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A" w:rsidRPr="00400B4A" w:rsidRDefault="0079551D" w:rsidP="0079551D">
      <w:pPr>
        <w:rPr>
          <w:b/>
          <w:bCs/>
          <w:rtl/>
        </w:rPr>
      </w:pPr>
      <w:r>
        <w:rPr>
          <w:rFonts w:hint="cs"/>
          <w:b/>
          <w:bCs/>
          <w:rtl/>
        </w:rPr>
        <w:t>بررسی فرض شک در حق یا حکم بودن</w:t>
      </w:r>
    </w:p>
    <w:p w:rsidR="00370B11" w:rsidRDefault="00370B11" w:rsidP="00165B03">
      <w:pPr>
        <w:rPr>
          <w:rtl/>
        </w:rPr>
      </w:pPr>
      <w:r>
        <w:rPr>
          <w:rFonts w:hint="cs"/>
          <w:rtl/>
        </w:rPr>
        <w:t xml:space="preserve">بحث در </w:t>
      </w:r>
      <w:r w:rsidR="00165B03">
        <w:rPr>
          <w:rFonts w:hint="cs"/>
          <w:rtl/>
        </w:rPr>
        <w:t xml:space="preserve">مقتضای قواعد </w:t>
      </w:r>
      <w:r>
        <w:rPr>
          <w:rFonts w:hint="cs"/>
          <w:rtl/>
        </w:rPr>
        <w:t xml:space="preserve">در فرض شک </w:t>
      </w:r>
      <w:r w:rsidR="00165B03">
        <w:rPr>
          <w:rFonts w:hint="cs"/>
          <w:rtl/>
        </w:rPr>
        <w:t>بین</w:t>
      </w:r>
      <w:r>
        <w:rPr>
          <w:rFonts w:hint="cs"/>
          <w:rtl/>
        </w:rPr>
        <w:t xml:space="preserve"> حق و حکم بود</w:t>
      </w:r>
      <w:r w:rsidR="00035089">
        <w:rPr>
          <w:rFonts w:hint="cs"/>
          <w:rtl/>
        </w:rPr>
        <w:t>،</w:t>
      </w:r>
      <w:r>
        <w:rPr>
          <w:rFonts w:hint="cs"/>
          <w:rtl/>
        </w:rPr>
        <w:t xml:space="preserve"> و به تعبیر صحیح تر، فرضی که </w:t>
      </w:r>
      <w:proofErr w:type="spellStart"/>
      <w:r>
        <w:rPr>
          <w:rFonts w:hint="cs"/>
          <w:rtl/>
        </w:rPr>
        <w:t>مجعول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ترخیصی</w:t>
      </w:r>
      <w:proofErr w:type="spellEnd"/>
      <w:r>
        <w:rPr>
          <w:rFonts w:hint="cs"/>
          <w:rtl/>
        </w:rPr>
        <w:t xml:space="preserve"> وضعی </w:t>
      </w:r>
      <w:r w:rsidR="00035089">
        <w:rPr>
          <w:rFonts w:hint="cs"/>
          <w:rtl/>
        </w:rPr>
        <w:t>شارع را احراز کردیم ولی شک داریم</w:t>
      </w:r>
      <w:r>
        <w:rPr>
          <w:rFonts w:hint="cs"/>
          <w:rtl/>
        </w:rPr>
        <w:t xml:space="preserve"> در این که آیا آثار سه گانه (قابلیت اسقاط، نقل و ارث) را دارد یا نه.</w:t>
      </w:r>
    </w:p>
    <w:p w:rsidR="00BA17B6" w:rsidRDefault="00BA17B6" w:rsidP="00C96AE9">
      <w:pPr>
        <w:rPr>
          <w:rtl/>
        </w:rPr>
      </w:pPr>
      <w:r>
        <w:rPr>
          <w:rFonts w:hint="cs"/>
          <w:rtl/>
        </w:rPr>
        <w:t>گفتیم برای روشن شدن این که حکم مساله در موارد شک در حق و حکم بود</w:t>
      </w:r>
      <w:r w:rsidR="005A498E">
        <w:rPr>
          <w:rFonts w:hint="cs"/>
          <w:rtl/>
        </w:rPr>
        <w:t>ن چیست، باید بحث را در چهار مرحله</w:t>
      </w:r>
      <w:r>
        <w:rPr>
          <w:rFonts w:hint="cs"/>
          <w:rtl/>
        </w:rPr>
        <w:t xml:space="preserve"> پیگیری کنیم، سپس ببینیم بین این چهار مرحله</w:t>
      </w:r>
      <w:r w:rsidR="002B3F9A">
        <w:rPr>
          <w:rFonts w:hint="cs"/>
          <w:rtl/>
        </w:rPr>
        <w:t>،</w:t>
      </w:r>
      <w:r>
        <w:rPr>
          <w:rFonts w:hint="cs"/>
          <w:rtl/>
        </w:rPr>
        <w:t xml:space="preserve"> ترتیب به چه نحو است.</w:t>
      </w:r>
    </w:p>
    <w:p w:rsidR="00C96AE9" w:rsidRDefault="00B54FF3" w:rsidP="00AF174E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r w:rsidR="00C96AE9" w:rsidRPr="00AF174E">
        <w:rPr>
          <w:rFonts w:hint="cs"/>
          <w:rtl/>
        </w:rPr>
        <w:t>مرحله</w:t>
      </w:r>
      <w:r w:rsidR="00C96AE9">
        <w:rPr>
          <w:rFonts w:hint="cs"/>
          <w:rtl/>
        </w:rPr>
        <w:t xml:space="preserve"> اول</w:t>
      </w:r>
    </w:p>
    <w:p w:rsidR="00C96AE9" w:rsidRDefault="005A498E" w:rsidP="00400B4A">
      <w:pPr>
        <w:rPr>
          <w:rtl/>
        </w:rPr>
      </w:pPr>
      <w:r>
        <w:rPr>
          <w:rFonts w:hint="cs"/>
          <w:rtl/>
        </w:rPr>
        <w:t xml:space="preserve">مرحله اول این بود که </w:t>
      </w:r>
      <w:r w:rsidR="00C96AE9">
        <w:rPr>
          <w:rFonts w:hint="cs"/>
          <w:rtl/>
        </w:rPr>
        <w:t xml:space="preserve">آیا دلیل </w:t>
      </w:r>
      <w:r>
        <w:rPr>
          <w:rFonts w:hint="cs"/>
          <w:rtl/>
        </w:rPr>
        <w:t xml:space="preserve">دال بر </w:t>
      </w:r>
      <w:r w:rsidR="002B3F9A">
        <w:rPr>
          <w:rFonts w:hint="cs"/>
          <w:rtl/>
        </w:rPr>
        <w:t xml:space="preserve">حق و </w:t>
      </w:r>
      <w:r>
        <w:rPr>
          <w:rFonts w:hint="cs"/>
          <w:rtl/>
        </w:rPr>
        <w:t xml:space="preserve">اولویت، </w:t>
      </w:r>
      <w:r w:rsidR="00C96AE9">
        <w:rPr>
          <w:rFonts w:hint="cs"/>
          <w:rtl/>
        </w:rPr>
        <w:t>می</w:t>
      </w:r>
      <w:r w:rsidR="00400B4A">
        <w:rPr>
          <w:rFonts w:hint="cs"/>
          <w:rtl/>
        </w:rPr>
        <w:t xml:space="preserve"> تواند شک ما را برطرف کند یا نه،</w:t>
      </w:r>
      <w:r w:rsidR="00EB42F7">
        <w:rPr>
          <w:rFonts w:hint="cs"/>
          <w:rtl/>
        </w:rPr>
        <w:t xml:space="preserve"> به این معنی که از اطلاق دلیل استفاده کنیم در موارد </w:t>
      </w:r>
      <w:r w:rsidR="00400B4A">
        <w:rPr>
          <w:rFonts w:hint="cs"/>
          <w:rtl/>
        </w:rPr>
        <w:t xml:space="preserve">مشکوک </w:t>
      </w:r>
      <w:proofErr w:type="spellStart"/>
      <w:r w:rsidR="00400B4A">
        <w:rPr>
          <w:rFonts w:hint="cs"/>
          <w:rtl/>
        </w:rPr>
        <w:t>الحقیه</w:t>
      </w:r>
      <w:proofErr w:type="spellEnd"/>
      <w:r w:rsidR="00400B4A">
        <w:rPr>
          <w:rFonts w:hint="cs"/>
          <w:rtl/>
        </w:rPr>
        <w:t>،</w:t>
      </w:r>
      <w:r w:rsidR="00EB42F7">
        <w:rPr>
          <w:rFonts w:hint="cs"/>
          <w:rtl/>
        </w:rPr>
        <w:t xml:space="preserve"> آثار سه گانه ثابت نیست.</w:t>
      </w:r>
      <w:r w:rsidR="00B54FF3">
        <w:rPr>
          <w:rFonts w:hint="cs"/>
          <w:rtl/>
        </w:rPr>
        <w:t xml:space="preserve"> در این مرحله نسبت به هر سه اثر باید از مقتضای قواعد بحث شود.</w:t>
      </w:r>
    </w:p>
    <w:p w:rsidR="00EB42F7" w:rsidRDefault="00990AE0" w:rsidP="00EB42F7">
      <w:pPr>
        <w:pStyle w:val="3"/>
        <w:rPr>
          <w:rtl/>
        </w:rPr>
      </w:pPr>
      <w:r>
        <w:rPr>
          <w:rFonts w:hint="cs"/>
          <w:rtl/>
        </w:rPr>
        <w:t xml:space="preserve">نسبت به </w:t>
      </w:r>
      <w:r w:rsidR="00EB42F7">
        <w:rPr>
          <w:rFonts w:hint="cs"/>
          <w:rtl/>
        </w:rPr>
        <w:t>اثر اول</w:t>
      </w:r>
    </w:p>
    <w:p w:rsidR="00890D9B" w:rsidRDefault="005A498E" w:rsidP="00C94C34">
      <w:pPr>
        <w:rPr>
          <w:rtl/>
        </w:rPr>
      </w:pPr>
      <w:r>
        <w:rPr>
          <w:rFonts w:hint="cs"/>
          <w:rtl/>
        </w:rPr>
        <w:t xml:space="preserve">در این مرحله، </w:t>
      </w:r>
      <w:r w:rsidR="00C96AE9">
        <w:rPr>
          <w:rFonts w:hint="cs"/>
          <w:rtl/>
        </w:rPr>
        <w:t>نسبت به</w:t>
      </w:r>
      <w:r w:rsidR="00C94C34">
        <w:rPr>
          <w:rFonts w:hint="cs"/>
          <w:rtl/>
        </w:rPr>
        <w:t xml:space="preserve"> اثر اول یعنی</w:t>
      </w:r>
      <w:r w:rsidR="00C96AE9">
        <w:rPr>
          <w:rFonts w:hint="cs"/>
          <w:rtl/>
        </w:rPr>
        <w:t xml:space="preserve"> قابلیت اسقاط</w:t>
      </w:r>
      <w:r w:rsidR="00C94C34">
        <w:rPr>
          <w:rFonts w:hint="cs"/>
          <w:rtl/>
        </w:rPr>
        <w:t>،</w:t>
      </w:r>
      <w:r w:rsidR="00C96AE9">
        <w:rPr>
          <w:rFonts w:hint="cs"/>
          <w:rtl/>
        </w:rPr>
        <w:t xml:space="preserve"> در کلام </w:t>
      </w:r>
      <w:r>
        <w:rPr>
          <w:rFonts w:hint="cs"/>
          <w:rtl/>
        </w:rPr>
        <w:t xml:space="preserve">آقای </w:t>
      </w:r>
      <w:proofErr w:type="spellStart"/>
      <w:r w:rsidR="00C96AE9">
        <w:rPr>
          <w:rFonts w:hint="cs"/>
          <w:rtl/>
        </w:rPr>
        <w:t>خوئی</w:t>
      </w:r>
      <w:proofErr w:type="spellEnd"/>
      <w:r w:rsidR="00C96AE9">
        <w:rPr>
          <w:rFonts w:hint="cs"/>
          <w:rtl/>
        </w:rPr>
        <w:t xml:space="preserve"> بیان</w:t>
      </w:r>
      <w:r w:rsidR="00C94C34">
        <w:rPr>
          <w:rFonts w:hint="cs"/>
          <w:rtl/>
        </w:rPr>
        <w:t>ی</w:t>
      </w:r>
      <w:r w:rsidR="00C96AE9">
        <w:rPr>
          <w:rFonts w:hint="cs"/>
          <w:rtl/>
        </w:rPr>
        <w:t xml:space="preserve"> </w:t>
      </w:r>
      <w:r w:rsidR="00C94C34">
        <w:rPr>
          <w:rFonts w:hint="cs"/>
          <w:rtl/>
        </w:rPr>
        <w:t xml:space="preserve">ذکر </w:t>
      </w:r>
      <w:r w:rsidR="00C96AE9">
        <w:rPr>
          <w:rFonts w:hint="cs"/>
          <w:rtl/>
        </w:rPr>
        <w:t xml:space="preserve">شده و </w:t>
      </w:r>
      <w:r>
        <w:rPr>
          <w:rFonts w:hint="cs"/>
          <w:rtl/>
        </w:rPr>
        <w:t xml:space="preserve">ایشان </w:t>
      </w:r>
      <w:r w:rsidR="00C96AE9">
        <w:rPr>
          <w:rFonts w:hint="cs"/>
          <w:rtl/>
        </w:rPr>
        <w:t>فرم</w:t>
      </w:r>
      <w:r>
        <w:rPr>
          <w:rFonts w:hint="cs"/>
          <w:rtl/>
        </w:rPr>
        <w:t>و</w:t>
      </w:r>
      <w:r w:rsidR="00C96AE9">
        <w:rPr>
          <w:rFonts w:hint="cs"/>
          <w:rtl/>
        </w:rPr>
        <w:t xml:space="preserve">ده می توانیم </w:t>
      </w:r>
      <w:r>
        <w:rPr>
          <w:rFonts w:hint="cs"/>
          <w:rtl/>
        </w:rPr>
        <w:t xml:space="preserve">با تمسک به عموم دلیل، </w:t>
      </w:r>
      <w:r w:rsidR="00C96AE9">
        <w:rPr>
          <w:rFonts w:hint="cs"/>
          <w:rtl/>
        </w:rPr>
        <w:t>اثبات عدم قاب</w:t>
      </w:r>
      <w:r>
        <w:rPr>
          <w:rFonts w:hint="cs"/>
          <w:rtl/>
        </w:rPr>
        <w:t xml:space="preserve">لیت اسقاط کنیم. مثلا اگر در حق </w:t>
      </w:r>
      <w:proofErr w:type="spellStart"/>
      <w:r>
        <w:rPr>
          <w:rFonts w:hint="cs"/>
          <w:rtl/>
        </w:rPr>
        <w:t>المار</w:t>
      </w:r>
      <w:r w:rsidR="00035089">
        <w:rPr>
          <w:rFonts w:hint="cs"/>
          <w:rtl/>
        </w:rPr>
        <w:t>ّ</w:t>
      </w:r>
      <w:r>
        <w:rPr>
          <w:rFonts w:hint="cs"/>
          <w:rtl/>
        </w:rPr>
        <w:t>ه</w:t>
      </w:r>
      <w:proofErr w:type="spellEnd"/>
      <w:r w:rsidR="00C96AE9">
        <w:rPr>
          <w:rFonts w:hint="cs"/>
          <w:rtl/>
        </w:rPr>
        <w:t xml:space="preserve"> یا </w:t>
      </w:r>
      <w:r>
        <w:rPr>
          <w:rFonts w:hint="cs"/>
          <w:rtl/>
        </w:rPr>
        <w:t xml:space="preserve">در مورد </w:t>
      </w:r>
      <w:r w:rsidR="00C96AE9">
        <w:rPr>
          <w:rFonts w:hint="cs"/>
          <w:rtl/>
        </w:rPr>
        <w:t xml:space="preserve">جواز رجوع در </w:t>
      </w:r>
      <w:proofErr w:type="spellStart"/>
      <w:r w:rsidR="00C96AE9">
        <w:rPr>
          <w:rFonts w:hint="cs"/>
          <w:rtl/>
        </w:rPr>
        <w:t>هبه</w:t>
      </w:r>
      <w:proofErr w:type="spellEnd"/>
      <w:r>
        <w:rPr>
          <w:rFonts w:hint="cs"/>
          <w:rtl/>
        </w:rPr>
        <w:t>،</w:t>
      </w:r>
      <w:r w:rsidR="00C96AE9">
        <w:rPr>
          <w:rFonts w:hint="cs"/>
          <w:rtl/>
        </w:rPr>
        <w:t xml:space="preserve"> شک کنیم که قابل اسقاط است یا نه، دلیل جواز </w:t>
      </w:r>
      <w:proofErr w:type="spellStart"/>
      <w:r w:rsidR="00C96AE9">
        <w:rPr>
          <w:rFonts w:hint="cs"/>
          <w:rtl/>
        </w:rPr>
        <w:t>اکل</w:t>
      </w:r>
      <w:proofErr w:type="spellEnd"/>
      <w:r w:rsidR="00C96AE9">
        <w:rPr>
          <w:rFonts w:hint="cs"/>
          <w:rtl/>
        </w:rPr>
        <w:t xml:space="preserve"> </w:t>
      </w:r>
      <w:proofErr w:type="spellStart"/>
      <w:r w:rsidR="00C96AE9">
        <w:rPr>
          <w:rFonts w:hint="cs"/>
          <w:rtl/>
        </w:rPr>
        <w:t>ماره</w:t>
      </w:r>
      <w:proofErr w:type="spellEnd"/>
      <w:r w:rsidR="00C96AE9">
        <w:rPr>
          <w:rFonts w:hint="cs"/>
          <w:rtl/>
        </w:rPr>
        <w:t xml:space="preserve"> اطلاق دارد و مقتضای اطلاق آن این است که هم قبل از اسقاط (گفتن </w:t>
      </w:r>
      <w:proofErr w:type="spellStart"/>
      <w:r w:rsidR="00C96AE9">
        <w:rPr>
          <w:rFonts w:hint="cs"/>
          <w:rtl/>
        </w:rPr>
        <w:t>اسقطت</w:t>
      </w:r>
      <w:proofErr w:type="spellEnd"/>
      <w:r w:rsidR="00C96AE9">
        <w:rPr>
          <w:rFonts w:hint="cs"/>
          <w:rtl/>
        </w:rPr>
        <w:t>) این حق وجود دارد و هم بعد از اسقاط</w:t>
      </w:r>
      <w:r>
        <w:rPr>
          <w:rFonts w:hint="cs"/>
          <w:rtl/>
        </w:rPr>
        <w:t>،</w:t>
      </w:r>
      <w:r w:rsidR="00C96AE9">
        <w:rPr>
          <w:rFonts w:hint="cs"/>
          <w:rtl/>
        </w:rPr>
        <w:t xml:space="preserve"> لذا اطلاق د</w:t>
      </w:r>
      <w:r>
        <w:rPr>
          <w:rFonts w:hint="cs"/>
          <w:rtl/>
        </w:rPr>
        <w:t>ل</w:t>
      </w:r>
      <w:r w:rsidR="00C96AE9">
        <w:rPr>
          <w:rFonts w:hint="cs"/>
          <w:rtl/>
        </w:rPr>
        <w:t>یل</w:t>
      </w:r>
      <w:r>
        <w:rPr>
          <w:rFonts w:hint="cs"/>
          <w:rtl/>
        </w:rPr>
        <w:t>،</w:t>
      </w:r>
      <w:r w:rsidR="00C96AE9">
        <w:rPr>
          <w:rFonts w:hint="cs"/>
          <w:rtl/>
        </w:rPr>
        <w:t xml:space="preserve"> حالت بعد از اسقاط را هم </w:t>
      </w:r>
      <w:r w:rsidR="00C94C34">
        <w:rPr>
          <w:rFonts w:hint="cs"/>
          <w:rtl/>
        </w:rPr>
        <w:t>شامل می شود</w:t>
      </w:r>
      <w:r w:rsidR="00C96AE9">
        <w:rPr>
          <w:rFonts w:hint="cs"/>
          <w:rtl/>
        </w:rPr>
        <w:t xml:space="preserve">. همین طور دلیل دال بر جواز رجوع بر </w:t>
      </w:r>
      <w:proofErr w:type="spellStart"/>
      <w:r w:rsidR="00C96AE9">
        <w:rPr>
          <w:rFonts w:hint="cs"/>
          <w:rtl/>
        </w:rPr>
        <w:t>هبه</w:t>
      </w:r>
      <w:proofErr w:type="spellEnd"/>
      <w:r w:rsidR="00890D9B">
        <w:rPr>
          <w:rFonts w:hint="cs"/>
          <w:rtl/>
        </w:rPr>
        <w:t>،</w:t>
      </w:r>
      <w:r w:rsidR="00C96AE9">
        <w:rPr>
          <w:rFonts w:hint="cs"/>
          <w:rtl/>
        </w:rPr>
        <w:t xml:space="preserve"> و دلیل من سبق اگر دلیل بر حق </w:t>
      </w:r>
      <w:proofErr w:type="spellStart"/>
      <w:r w:rsidR="00C96AE9">
        <w:rPr>
          <w:rFonts w:hint="cs"/>
          <w:rtl/>
        </w:rPr>
        <w:t>التحجیر</w:t>
      </w:r>
      <w:proofErr w:type="spellEnd"/>
      <w:r w:rsidR="00C96AE9">
        <w:rPr>
          <w:rFonts w:hint="cs"/>
          <w:rtl/>
        </w:rPr>
        <w:t xml:space="preserve"> باشد. در حق </w:t>
      </w:r>
      <w:proofErr w:type="spellStart"/>
      <w:r w:rsidR="00C96AE9">
        <w:rPr>
          <w:rFonts w:hint="cs"/>
          <w:rtl/>
        </w:rPr>
        <w:t>القصاص</w:t>
      </w:r>
      <w:proofErr w:type="spellEnd"/>
      <w:r w:rsidR="00C96AE9">
        <w:rPr>
          <w:rFonts w:hint="cs"/>
          <w:rtl/>
        </w:rPr>
        <w:t xml:space="preserve"> هم </w:t>
      </w:r>
      <w:r w:rsidR="00890D9B">
        <w:rPr>
          <w:rFonts w:hint="cs"/>
          <w:rtl/>
        </w:rPr>
        <w:t xml:space="preserve">اطلاق </w:t>
      </w:r>
      <w:r w:rsidR="00C96AE9">
        <w:rPr>
          <w:rFonts w:hint="cs"/>
          <w:rtl/>
        </w:rPr>
        <w:t xml:space="preserve">آیه </w:t>
      </w:r>
      <w:r w:rsidR="00890D9B">
        <w:rPr>
          <w:rFonts w:hint="cs"/>
          <w:rtl/>
        </w:rPr>
        <w:t xml:space="preserve">«من قتل </w:t>
      </w:r>
      <w:proofErr w:type="spellStart"/>
      <w:r w:rsidR="00890D9B">
        <w:rPr>
          <w:rFonts w:hint="cs"/>
          <w:rtl/>
        </w:rPr>
        <w:t>مظلوما</w:t>
      </w:r>
      <w:proofErr w:type="spellEnd"/>
      <w:r w:rsidR="00890D9B">
        <w:rPr>
          <w:rFonts w:hint="cs"/>
          <w:rtl/>
        </w:rPr>
        <w:t xml:space="preserve"> </w:t>
      </w:r>
      <w:r w:rsidR="00C96AE9">
        <w:rPr>
          <w:rFonts w:hint="cs"/>
          <w:rtl/>
        </w:rPr>
        <w:t xml:space="preserve">فقد </w:t>
      </w:r>
      <w:proofErr w:type="spellStart"/>
      <w:r w:rsidR="00C96AE9">
        <w:rPr>
          <w:rFonts w:hint="cs"/>
          <w:rtl/>
        </w:rPr>
        <w:t>جعلنا</w:t>
      </w:r>
      <w:proofErr w:type="spellEnd"/>
      <w:r w:rsidR="00C96AE9">
        <w:rPr>
          <w:rFonts w:hint="cs"/>
          <w:rtl/>
        </w:rPr>
        <w:t xml:space="preserve"> </w:t>
      </w:r>
      <w:proofErr w:type="spellStart"/>
      <w:r w:rsidR="00890D9B">
        <w:rPr>
          <w:rFonts w:hint="cs"/>
          <w:rtl/>
        </w:rPr>
        <w:t>لولیّه</w:t>
      </w:r>
      <w:proofErr w:type="spellEnd"/>
      <w:r w:rsidR="00890D9B">
        <w:rPr>
          <w:rFonts w:hint="cs"/>
          <w:rtl/>
        </w:rPr>
        <w:t xml:space="preserve"> </w:t>
      </w:r>
      <w:proofErr w:type="spellStart"/>
      <w:r w:rsidR="00890D9B">
        <w:rPr>
          <w:rFonts w:hint="cs"/>
          <w:rtl/>
        </w:rPr>
        <w:t>سلطانا</w:t>
      </w:r>
      <w:proofErr w:type="spellEnd"/>
      <w:r w:rsidR="00890D9B">
        <w:rPr>
          <w:rFonts w:hint="cs"/>
          <w:rtl/>
        </w:rPr>
        <w:t xml:space="preserve">» </w:t>
      </w:r>
      <w:r w:rsidR="00C96AE9">
        <w:rPr>
          <w:rFonts w:hint="cs"/>
          <w:rtl/>
        </w:rPr>
        <w:t>هم قبل از عفو</w:t>
      </w:r>
      <w:r w:rsidR="00890D9B">
        <w:rPr>
          <w:rFonts w:hint="cs"/>
          <w:rtl/>
        </w:rPr>
        <w:t>،</w:t>
      </w:r>
      <w:r w:rsidR="00C96AE9">
        <w:rPr>
          <w:rFonts w:hint="cs"/>
          <w:rtl/>
        </w:rPr>
        <w:t xml:space="preserve"> قصاص را </w:t>
      </w:r>
      <w:proofErr w:type="spellStart"/>
      <w:r w:rsidR="00C96AE9">
        <w:rPr>
          <w:rFonts w:hint="cs"/>
          <w:rtl/>
        </w:rPr>
        <w:t>جائز</w:t>
      </w:r>
      <w:proofErr w:type="spellEnd"/>
      <w:r w:rsidR="00C96AE9">
        <w:rPr>
          <w:rFonts w:hint="cs"/>
          <w:rtl/>
        </w:rPr>
        <w:t xml:space="preserve"> می کند هم بعد از عفو</w:t>
      </w:r>
      <w:r w:rsidR="00890D9B">
        <w:rPr>
          <w:rFonts w:hint="cs"/>
          <w:rtl/>
        </w:rPr>
        <w:t xml:space="preserve"> و اسقاط</w:t>
      </w:r>
      <w:r w:rsidR="00C96AE9">
        <w:rPr>
          <w:rFonts w:hint="cs"/>
          <w:rtl/>
        </w:rPr>
        <w:t xml:space="preserve">. پس نسبت به قابلیت اسقاط، با </w:t>
      </w:r>
      <w:proofErr w:type="spellStart"/>
      <w:r w:rsidR="00C96AE9">
        <w:rPr>
          <w:rFonts w:hint="cs"/>
          <w:rtl/>
        </w:rPr>
        <w:t>مراجه</w:t>
      </w:r>
      <w:proofErr w:type="spellEnd"/>
      <w:r w:rsidR="00C96AE9">
        <w:rPr>
          <w:rFonts w:hint="cs"/>
          <w:rtl/>
        </w:rPr>
        <w:t xml:space="preserve"> به دلیل میتوانیم شک خود را برطرف کرد</w:t>
      </w:r>
      <w:r w:rsidR="00890D9B">
        <w:rPr>
          <w:rFonts w:hint="cs"/>
          <w:rtl/>
        </w:rPr>
        <w:t>ه و اثبات عدم قابلیت اسقاط کنیم</w:t>
      </w:r>
      <w:r w:rsidR="005A53DD">
        <w:rPr>
          <w:rFonts w:hint="cs"/>
          <w:rtl/>
        </w:rPr>
        <w:t>،</w:t>
      </w:r>
      <w:r w:rsidR="00890D9B">
        <w:rPr>
          <w:rFonts w:hint="cs"/>
          <w:rtl/>
        </w:rPr>
        <w:t xml:space="preserve"> با فرض این که </w:t>
      </w:r>
      <w:r w:rsidR="005A53DD">
        <w:rPr>
          <w:rFonts w:hint="cs"/>
          <w:rtl/>
        </w:rPr>
        <w:t>دلیل اطلاق دارد.</w:t>
      </w:r>
    </w:p>
    <w:p w:rsidR="00990AE0" w:rsidRDefault="00990AE0" w:rsidP="00990AE0">
      <w:pPr>
        <w:pStyle w:val="3"/>
        <w:rPr>
          <w:rtl/>
        </w:rPr>
      </w:pPr>
      <w:r>
        <w:rPr>
          <w:rFonts w:hint="cs"/>
          <w:rtl/>
        </w:rPr>
        <w:t>نسبت به اثر دوم</w:t>
      </w:r>
    </w:p>
    <w:p w:rsidR="00C96AE9" w:rsidRDefault="00C96AE9" w:rsidP="00890D9B">
      <w:pPr>
        <w:rPr>
          <w:rtl/>
        </w:rPr>
      </w:pPr>
      <w:r>
        <w:rPr>
          <w:rFonts w:hint="cs"/>
          <w:rtl/>
        </w:rPr>
        <w:t>اما در</w:t>
      </w:r>
      <w:r w:rsidR="00FC3498">
        <w:rPr>
          <w:rFonts w:hint="cs"/>
          <w:rtl/>
        </w:rPr>
        <w:t xml:space="preserve"> مورد</w:t>
      </w:r>
      <w:r>
        <w:rPr>
          <w:rFonts w:hint="cs"/>
          <w:rtl/>
        </w:rPr>
        <w:t xml:space="preserve"> </w:t>
      </w:r>
      <w:r w:rsidR="00CD0425">
        <w:rPr>
          <w:rFonts w:hint="cs"/>
          <w:rtl/>
        </w:rPr>
        <w:t xml:space="preserve">اثر دوم و سوم یعنی </w:t>
      </w:r>
      <w:r>
        <w:rPr>
          <w:rFonts w:hint="cs"/>
          <w:rtl/>
        </w:rPr>
        <w:t>قابلیت نقل و ارث</w:t>
      </w:r>
      <w:r w:rsidR="00CD0425">
        <w:rPr>
          <w:rFonts w:hint="cs"/>
          <w:rtl/>
        </w:rPr>
        <w:t>،</w:t>
      </w:r>
      <w:r>
        <w:rPr>
          <w:rFonts w:hint="cs"/>
          <w:rtl/>
        </w:rPr>
        <w:t xml:space="preserve"> این که دلیل </w:t>
      </w:r>
      <w:r w:rsidR="00CD0425">
        <w:rPr>
          <w:rFonts w:hint="cs"/>
          <w:rtl/>
        </w:rPr>
        <w:t xml:space="preserve">دال بر اولویت، </w:t>
      </w:r>
      <w:r>
        <w:rPr>
          <w:rFonts w:hint="cs"/>
          <w:rtl/>
        </w:rPr>
        <w:t>قابلیت نقل و ارث را نفی کند</w:t>
      </w:r>
      <w:r w:rsidR="00FC3498">
        <w:rPr>
          <w:rFonts w:hint="cs"/>
          <w:rtl/>
        </w:rPr>
        <w:t>،</w:t>
      </w:r>
      <w:r>
        <w:rPr>
          <w:rFonts w:hint="cs"/>
          <w:rtl/>
        </w:rPr>
        <w:t xml:space="preserve"> در کلام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</w:t>
      </w:r>
      <w:r w:rsidR="00FC3498">
        <w:rPr>
          <w:rFonts w:hint="cs"/>
          <w:rtl/>
        </w:rPr>
        <w:t xml:space="preserve">بیانی </w:t>
      </w:r>
      <w:r>
        <w:rPr>
          <w:rFonts w:hint="cs"/>
          <w:rtl/>
        </w:rPr>
        <w:t>مطرح نشده</w:t>
      </w:r>
      <w:r w:rsidR="00CD0425">
        <w:rPr>
          <w:rFonts w:hint="cs"/>
          <w:rtl/>
        </w:rPr>
        <w:t xml:space="preserve"> است.</w:t>
      </w:r>
    </w:p>
    <w:p w:rsidR="00017FD7" w:rsidRDefault="00C96AE9" w:rsidP="00017FD7">
      <w:pPr>
        <w:rPr>
          <w:rtl/>
        </w:rPr>
      </w:pPr>
      <w:r>
        <w:rPr>
          <w:rFonts w:hint="cs"/>
          <w:rtl/>
        </w:rPr>
        <w:lastRenderedPageBreak/>
        <w:t xml:space="preserve">تقریب </w:t>
      </w:r>
      <w:r w:rsidR="00CD0425">
        <w:rPr>
          <w:rFonts w:hint="cs"/>
          <w:rtl/>
        </w:rPr>
        <w:t>تمسک به دلیل</w:t>
      </w:r>
      <w:r w:rsidR="003E08BC">
        <w:rPr>
          <w:rFonts w:hint="cs"/>
          <w:rtl/>
        </w:rPr>
        <w:t xml:space="preserve"> دال بر اولویت</w:t>
      </w:r>
      <w:r w:rsidR="00CD0425">
        <w:rPr>
          <w:rFonts w:hint="cs"/>
          <w:rtl/>
        </w:rPr>
        <w:t xml:space="preserve"> برای </w:t>
      </w:r>
      <w:r w:rsidR="00017FD7">
        <w:rPr>
          <w:rFonts w:hint="cs"/>
          <w:rtl/>
        </w:rPr>
        <w:t>نفی</w:t>
      </w:r>
      <w:r w:rsidR="00CD0425">
        <w:rPr>
          <w:rFonts w:hint="cs"/>
          <w:rtl/>
        </w:rPr>
        <w:t xml:space="preserve"> این دو اثر، </w:t>
      </w:r>
      <w:r>
        <w:rPr>
          <w:rFonts w:hint="cs"/>
          <w:rtl/>
        </w:rPr>
        <w:t xml:space="preserve">این است که دلیل </w:t>
      </w:r>
      <w:r w:rsidR="00CD0425">
        <w:rPr>
          <w:rFonts w:hint="cs"/>
          <w:rtl/>
        </w:rPr>
        <w:t xml:space="preserve">مثبت اولویت مثل حق </w:t>
      </w:r>
      <w:proofErr w:type="spellStart"/>
      <w:r w:rsidR="00CD0425">
        <w:rPr>
          <w:rFonts w:hint="cs"/>
          <w:rtl/>
        </w:rPr>
        <w:t>الماره</w:t>
      </w:r>
      <w:proofErr w:type="spellEnd"/>
      <w:r w:rsidR="00CD042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اطلاق دارد و فرضی که نقل داده شده را هم شامل می شود. یعنی </w:t>
      </w:r>
      <w:r w:rsidR="00017FD7">
        <w:rPr>
          <w:rFonts w:hint="cs"/>
          <w:rtl/>
        </w:rPr>
        <w:t xml:space="preserve">دلیل حق </w:t>
      </w:r>
      <w:proofErr w:type="spellStart"/>
      <w:r w:rsidR="00017FD7">
        <w:rPr>
          <w:rFonts w:hint="cs"/>
          <w:rtl/>
        </w:rPr>
        <w:t>الماره</w:t>
      </w:r>
      <w:proofErr w:type="spellEnd"/>
      <w:r w:rsidR="00017FD7">
        <w:rPr>
          <w:rFonts w:hint="cs"/>
          <w:rtl/>
        </w:rPr>
        <w:t xml:space="preserve"> بیان می کند که </w:t>
      </w:r>
      <w:r>
        <w:rPr>
          <w:rFonts w:hint="cs"/>
          <w:rtl/>
        </w:rPr>
        <w:t xml:space="preserve">مرور </w:t>
      </w:r>
      <w:r w:rsidR="00017FD7">
        <w:rPr>
          <w:rFonts w:hint="cs"/>
          <w:rtl/>
        </w:rPr>
        <w:t xml:space="preserve">بر باغ غیر، </w:t>
      </w:r>
      <w:r>
        <w:rPr>
          <w:rFonts w:hint="cs"/>
          <w:rtl/>
        </w:rPr>
        <w:t xml:space="preserve">سبب ترخیص در </w:t>
      </w:r>
      <w:proofErr w:type="spellStart"/>
      <w:r>
        <w:rPr>
          <w:rFonts w:hint="cs"/>
          <w:rtl/>
        </w:rPr>
        <w:t>اکل</w:t>
      </w:r>
      <w:proofErr w:type="spellEnd"/>
      <w:r>
        <w:rPr>
          <w:rFonts w:hint="cs"/>
          <w:rtl/>
        </w:rPr>
        <w:t xml:space="preserve"> است چه </w:t>
      </w:r>
      <w:proofErr w:type="spellStart"/>
      <w:r>
        <w:rPr>
          <w:rFonts w:hint="cs"/>
          <w:rtl/>
        </w:rPr>
        <w:t>حدوثا</w:t>
      </w:r>
      <w:proofErr w:type="spellEnd"/>
      <w:r>
        <w:rPr>
          <w:rFonts w:hint="cs"/>
          <w:rtl/>
        </w:rPr>
        <w:t xml:space="preserve"> و چه </w:t>
      </w:r>
      <w:proofErr w:type="spellStart"/>
      <w:r>
        <w:rPr>
          <w:rFonts w:hint="cs"/>
          <w:rtl/>
        </w:rPr>
        <w:t>بقاء</w:t>
      </w:r>
      <w:r w:rsidR="002409D9">
        <w:rPr>
          <w:rFonts w:hint="cs"/>
          <w:rtl/>
        </w:rPr>
        <w:t>ً</w:t>
      </w:r>
      <w:proofErr w:type="spellEnd"/>
      <w:r>
        <w:rPr>
          <w:rFonts w:hint="cs"/>
          <w:rtl/>
        </w:rPr>
        <w:t xml:space="preserve"> بعد از نقل.</w:t>
      </w:r>
    </w:p>
    <w:p w:rsidR="00E13781" w:rsidRPr="00E13781" w:rsidRDefault="00E13781" w:rsidP="00E13781">
      <w:pPr>
        <w:rPr>
          <w:b/>
          <w:bCs/>
          <w:rtl/>
        </w:rPr>
      </w:pPr>
      <w:bookmarkStart w:id="0" w:name="بیستودوم"/>
      <w:bookmarkEnd w:id="0"/>
      <w:r w:rsidRPr="00E13781">
        <w:rPr>
          <w:rFonts w:hint="cs"/>
          <w:b/>
          <w:bCs/>
          <w:rtl/>
        </w:rPr>
        <w:t>اشکال:</w:t>
      </w:r>
      <w:r w:rsidR="00A331DB" w:rsidRPr="00E13781">
        <w:rPr>
          <w:rFonts w:hint="cs"/>
          <w:b/>
          <w:bCs/>
          <w:rtl/>
        </w:rPr>
        <w:t xml:space="preserve"> </w:t>
      </w:r>
    </w:p>
    <w:p w:rsidR="00E13781" w:rsidRDefault="00A331DB" w:rsidP="001D4E48">
      <w:pPr>
        <w:rPr>
          <w:rtl/>
        </w:rPr>
      </w:pPr>
      <w:r>
        <w:rPr>
          <w:rFonts w:hint="cs"/>
          <w:rtl/>
        </w:rPr>
        <w:t xml:space="preserve">بین اسقاط و نقل فرق است. </w:t>
      </w:r>
      <w:r w:rsidR="00A11E14">
        <w:rPr>
          <w:rFonts w:hint="cs"/>
          <w:rtl/>
        </w:rPr>
        <w:t>در بحث نقل</w:t>
      </w:r>
      <w:r w:rsidR="00AF174E">
        <w:rPr>
          <w:rFonts w:hint="cs"/>
          <w:rtl/>
        </w:rPr>
        <w:t>،</w:t>
      </w:r>
      <w:r w:rsidR="00A11E14">
        <w:rPr>
          <w:rFonts w:hint="cs"/>
          <w:rtl/>
        </w:rPr>
        <w:t xml:space="preserve"> چنین نیست که اطلاق ادله اس</w:t>
      </w:r>
      <w:r w:rsidR="001D4E48">
        <w:rPr>
          <w:rFonts w:hint="cs"/>
          <w:rtl/>
        </w:rPr>
        <w:t>ب</w:t>
      </w:r>
      <w:r w:rsidR="00A11E14">
        <w:rPr>
          <w:rFonts w:hint="cs"/>
          <w:rtl/>
        </w:rPr>
        <w:t>اب</w:t>
      </w:r>
      <w:r w:rsidR="00AF174E">
        <w:rPr>
          <w:rFonts w:hint="cs"/>
          <w:rtl/>
        </w:rPr>
        <w:t>،</w:t>
      </w:r>
      <w:r w:rsidR="00A11E14">
        <w:rPr>
          <w:rFonts w:hint="cs"/>
          <w:rtl/>
        </w:rPr>
        <w:t xml:space="preserve"> ناظر به این جهت باشند که آن امر </w:t>
      </w:r>
      <w:proofErr w:type="spellStart"/>
      <w:r w:rsidR="00A11E14">
        <w:rPr>
          <w:rFonts w:hint="cs"/>
          <w:rtl/>
        </w:rPr>
        <w:t>ترخیصی</w:t>
      </w:r>
      <w:proofErr w:type="spellEnd"/>
      <w:r w:rsidR="00A11E14">
        <w:rPr>
          <w:rFonts w:hint="cs"/>
          <w:rtl/>
        </w:rPr>
        <w:t xml:space="preserve"> (</w:t>
      </w:r>
      <w:r w:rsidR="00AF174E">
        <w:rPr>
          <w:rFonts w:hint="cs"/>
          <w:rtl/>
        </w:rPr>
        <w:t xml:space="preserve">مثل حق </w:t>
      </w:r>
      <w:proofErr w:type="spellStart"/>
      <w:r w:rsidR="00AF174E">
        <w:rPr>
          <w:rFonts w:hint="cs"/>
          <w:rtl/>
        </w:rPr>
        <w:t>مارّه</w:t>
      </w:r>
      <w:proofErr w:type="spellEnd"/>
      <w:r w:rsidR="00AF174E">
        <w:rPr>
          <w:rFonts w:hint="cs"/>
          <w:rtl/>
        </w:rPr>
        <w:t>) بعد از نقل هم ثابت است</w:t>
      </w:r>
      <w:r w:rsidR="00A11E14">
        <w:rPr>
          <w:rFonts w:hint="cs"/>
          <w:rtl/>
        </w:rPr>
        <w:t>.</w:t>
      </w:r>
      <w:r w:rsidR="00CD3E8C">
        <w:rPr>
          <w:rFonts w:hint="cs"/>
          <w:rtl/>
        </w:rPr>
        <w:t xml:space="preserve"> در موارد</w:t>
      </w:r>
      <w:r w:rsidR="0002741E">
        <w:rPr>
          <w:rFonts w:hint="cs"/>
          <w:rtl/>
        </w:rPr>
        <w:t xml:space="preserve"> </w:t>
      </w:r>
      <w:r w:rsidR="0074243C">
        <w:rPr>
          <w:rFonts w:hint="cs"/>
          <w:rtl/>
        </w:rPr>
        <w:t xml:space="preserve">اعتبارات </w:t>
      </w:r>
      <w:proofErr w:type="spellStart"/>
      <w:r w:rsidR="0074243C">
        <w:rPr>
          <w:rFonts w:hint="cs"/>
          <w:rtl/>
        </w:rPr>
        <w:t>ترخیصی</w:t>
      </w:r>
      <w:proofErr w:type="spellEnd"/>
      <w:r w:rsidR="0074243C">
        <w:rPr>
          <w:rFonts w:hint="cs"/>
          <w:rtl/>
        </w:rPr>
        <w:t xml:space="preserve"> که </w:t>
      </w:r>
      <w:r w:rsidR="006A610B">
        <w:rPr>
          <w:rFonts w:hint="cs"/>
          <w:rtl/>
        </w:rPr>
        <w:t>موقع</w:t>
      </w:r>
      <w:r w:rsidR="0074243C">
        <w:rPr>
          <w:rFonts w:hint="cs"/>
          <w:rtl/>
        </w:rPr>
        <w:t xml:space="preserve"> </w:t>
      </w:r>
      <w:proofErr w:type="spellStart"/>
      <w:r w:rsidR="0074243C">
        <w:rPr>
          <w:rFonts w:hint="cs"/>
          <w:rtl/>
        </w:rPr>
        <w:t>حدوث</w:t>
      </w:r>
      <w:proofErr w:type="spellEnd"/>
      <w:r w:rsidR="0074243C">
        <w:rPr>
          <w:rFonts w:hint="cs"/>
          <w:rtl/>
        </w:rPr>
        <w:t xml:space="preserve"> اسباب حاصل می شوند</w:t>
      </w:r>
      <w:r w:rsidR="00A7184D">
        <w:rPr>
          <w:rFonts w:hint="cs"/>
          <w:rtl/>
        </w:rPr>
        <w:t>،</w:t>
      </w:r>
      <w:r w:rsidR="0074243C">
        <w:rPr>
          <w:rFonts w:hint="cs"/>
          <w:rtl/>
        </w:rPr>
        <w:t xml:space="preserve"> </w:t>
      </w:r>
      <w:r w:rsidR="006A610B">
        <w:rPr>
          <w:rFonts w:hint="cs"/>
          <w:rtl/>
        </w:rPr>
        <w:t>امکان نقل ثابت است.</w:t>
      </w:r>
      <w:r w:rsidR="00CD3E8C">
        <w:rPr>
          <w:rFonts w:hint="cs"/>
          <w:rtl/>
        </w:rPr>
        <w:t xml:space="preserve"> </w:t>
      </w:r>
      <w:r w:rsidR="001D4E48">
        <w:rPr>
          <w:rFonts w:hint="cs"/>
          <w:rtl/>
        </w:rPr>
        <w:t xml:space="preserve">در </w:t>
      </w:r>
      <w:r w:rsidR="00CD3E8C">
        <w:rPr>
          <w:rFonts w:hint="cs"/>
          <w:rtl/>
        </w:rPr>
        <w:t xml:space="preserve">ترخیص اشد و </w:t>
      </w:r>
      <w:proofErr w:type="spellStart"/>
      <w:r w:rsidR="00CD3E8C">
        <w:rPr>
          <w:rFonts w:hint="cs"/>
          <w:rtl/>
        </w:rPr>
        <w:t>اقوی</w:t>
      </w:r>
      <w:proofErr w:type="spellEnd"/>
      <w:r w:rsidR="00CD3E8C">
        <w:rPr>
          <w:rFonts w:hint="cs"/>
          <w:rtl/>
        </w:rPr>
        <w:t xml:space="preserve">، </w:t>
      </w:r>
      <w:r w:rsidR="001D4E48">
        <w:rPr>
          <w:rFonts w:hint="cs"/>
          <w:rtl/>
        </w:rPr>
        <w:t xml:space="preserve">که </w:t>
      </w:r>
      <w:proofErr w:type="spellStart"/>
      <w:r w:rsidR="00CD3E8C">
        <w:rPr>
          <w:rFonts w:hint="cs"/>
          <w:rtl/>
        </w:rPr>
        <w:t>ملکیت</w:t>
      </w:r>
      <w:proofErr w:type="spellEnd"/>
      <w:r w:rsidR="00CD3E8C">
        <w:rPr>
          <w:rFonts w:hint="cs"/>
          <w:rtl/>
        </w:rPr>
        <w:t xml:space="preserve"> است </w:t>
      </w:r>
      <w:r w:rsidR="001D4E48">
        <w:rPr>
          <w:rFonts w:hint="cs"/>
          <w:rtl/>
        </w:rPr>
        <w:t>،</w:t>
      </w:r>
      <w:r w:rsidR="00CD3E8C">
        <w:rPr>
          <w:rFonts w:hint="cs"/>
          <w:rtl/>
        </w:rPr>
        <w:t xml:space="preserve"> اگر کسی به احیاء یا غیر احیاء</w:t>
      </w:r>
      <w:r w:rsidR="006A610B">
        <w:rPr>
          <w:rFonts w:hint="cs"/>
          <w:rtl/>
        </w:rPr>
        <w:t>،</w:t>
      </w:r>
      <w:r w:rsidR="00CD3E8C">
        <w:rPr>
          <w:rFonts w:hint="cs"/>
          <w:rtl/>
        </w:rPr>
        <w:t xml:space="preserve"> مالک </w:t>
      </w:r>
      <w:r w:rsidR="006A610B">
        <w:rPr>
          <w:rFonts w:hint="cs"/>
          <w:rtl/>
        </w:rPr>
        <w:t xml:space="preserve">چیزی </w:t>
      </w:r>
      <w:r w:rsidR="00CD3E8C">
        <w:rPr>
          <w:rFonts w:hint="cs"/>
          <w:rtl/>
        </w:rPr>
        <w:t>شود</w:t>
      </w:r>
      <w:r w:rsidR="006A610B">
        <w:rPr>
          <w:rFonts w:hint="cs"/>
          <w:rtl/>
        </w:rPr>
        <w:t>،</w:t>
      </w:r>
      <w:r w:rsidR="00CD3E8C">
        <w:rPr>
          <w:rFonts w:hint="cs"/>
          <w:rtl/>
        </w:rPr>
        <w:t xml:space="preserve"> می تواند </w:t>
      </w:r>
      <w:proofErr w:type="spellStart"/>
      <w:r w:rsidR="00CD3E8C">
        <w:rPr>
          <w:rFonts w:hint="cs"/>
          <w:rtl/>
        </w:rPr>
        <w:t>ملکیت</w:t>
      </w:r>
      <w:proofErr w:type="spellEnd"/>
      <w:r w:rsidR="00CD3E8C">
        <w:rPr>
          <w:rFonts w:hint="cs"/>
          <w:rtl/>
        </w:rPr>
        <w:t xml:space="preserve"> خود را به شخص دیگر منتقل </w:t>
      </w:r>
      <w:r w:rsidR="006A610B">
        <w:rPr>
          <w:rFonts w:hint="cs"/>
          <w:rtl/>
        </w:rPr>
        <w:t>کند</w:t>
      </w:r>
      <w:r w:rsidR="00CD3E8C">
        <w:rPr>
          <w:rFonts w:hint="cs"/>
          <w:rtl/>
        </w:rPr>
        <w:t>. ثبوت نقل در</w:t>
      </w:r>
      <w:r w:rsidR="00A7184D">
        <w:rPr>
          <w:rFonts w:hint="cs"/>
          <w:rtl/>
        </w:rPr>
        <w:t xml:space="preserve"> مورد</w:t>
      </w:r>
      <w:r w:rsidR="00CD3E8C">
        <w:rPr>
          <w:rFonts w:hint="cs"/>
          <w:rtl/>
        </w:rPr>
        <w:t xml:space="preserve"> ترخیص اشد و </w:t>
      </w:r>
      <w:proofErr w:type="spellStart"/>
      <w:r w:rsidR="00CD3E8C">
        <w:rPr>
          <w:rFonts w:hint="cs"/>
          <w:rtl/>
        </w:rPr>
        <w:t>اقوی</w:t>
      </w:r>
      <w:proofErr w:type="spellEnd"/>
      <w:r w:rsidR="00A7184D">
        <w:rPr>
          <w:rFonts w:hint="cs"/>
          <w:rtl/>
        </w:rPr>
        <w:t>،</w:t>
      </w:r>
      <w:r w:rsidR="00CD3E8C">
        <w:rPr>
          <w:rFonts w:hint="cs"/>
          <w:rtl/>
        </w:rPr>
        <w:t xml:space="preserve"> باعث می شود ادله اسباب</w:t>
      </w:r>
      <w:r w:rsidR="007D56EA">
        <w:rPr>
          <w:rFonts w:hint="cs"/>
          <w:rtl/>
        </w:rPr>
        <w:t>،</w:t>
      </w:r>
      <w:r w:rsidR="00CD3E8C">
        <w:rPr>
          <w:rFonts w:hint="cs"/>
          <w:rtl/>
        </w:rPr>
        <w:t xml:space="preserve"> از حیث نقل در مقام بیان نباشد و نسبت به فرض بعد از نقل اطلاق نداشته باشد. لذا </w:t>
      </w:r>
      <w:r w:rsidR="007D56EA">
        <w:rPr>
          <w:rFonts w:hint="cs"/>
          <w:rtl/>
        </w:rPr>
        <w:t>«</w:t>
      </w:r>
      <w:r w:rsidR="00CD3E8C">
        <w:rPr>
          <w:rFonts w:hint="cs"/>
          <w:rtl/>
        </w:rPr>
        <w:t xml:space="preserve">من </w:t>
      </w:r>
      <w:proofErr w:type="spellStart"/>
      <w:r w:rsidR="00CD3E8C">
        <w:rPr>
          <w:rFonts w:hint="cs"/>
          <w:rtl/>
        </w:rPr>
        <w:t>احیی</w:t>
      </w:r>
      <w:proofErr w:type="spellEnd"/>
      <w:r w:rsidR="007D56EA">
        <w:rPr>
          <w:rFonts w:hint="cs"/>
          <w:rtl/>
        </w:rPr>
        <w:t xml:space="preserve"> </w:t>
      </w:r>
      <w:proofErr w:type="spellStart"/>
      <w:r w:rsidR="007D56EA">
        <w:rPr>
          <w:rFonts w:hint="cs"/>
          <w:rtl/>
        </w:rPr>
        <w:t>ارضا</w:t>
      </w:r>
      <w:proofErr w:type="spellEnd"/>
      <w:r w:rsidR="007D56EA">
        <w:rPr>
          <w:rFonts w:hint="cs"/>
          <w:rtl/>
        </w:rPr>
        <w:t xml:space="preserve"> </w:t>
      </w:r>
      <w:proofErr w:type="spellStart"/>
      <w:r w:rsidR="007D56EA">
        <w:rPr>
          <w:rFonts w:hint="cs"/>
          <w:rtl/>
        </w:rPr>
        <w:t>فهی</w:t>
      </w:r>
      <w:proofErr w:type="spellEnd"/>
      <w:r w:rsidR="007D56EA">
        <w:rPr>
          <w:rFonts w:hint="cs"/>
          <w:rtl/>
        </w:rPr>
        <w:t xml:space="preserve"> له»</w:t>
      </w:r>
      <w:r w:rsidR="00CD3E8C">
        <w:rPr>
          <w:rFonts w:hint="cs"/>
          <w:rtl/>
        </w:rPr>
        <w:t xml:space="preserve"> فقط دلالت می کند که با احیاء، </w:t>
      </w:r>
      <w:proofErr w:type="spellStart"/>
      <w:r w:rsidR="00CD3E8C">
        <w:rPr>
          <w:rFonts w:hint="cs"/>
          <w:rtl/>
        </w:rPr>
        <w:t>ملکیت</w:t>
      </w:r>
      <w:proofErr w:type="spellEnd"/>
      <w:r w:rsidR="00CD3E8C">
        <w:rPr>
          <w:rFonts w:hint="cs"/>
          <w:rtl/>
        </w:rPr>
        <w:t xml:space="preserve"> حاصل میشود</w:t>
      </w:r>
      <w:r w:rsidR="007D56EA">
        <w:rPr>
          <w:rFonts w:hint="cs"/>
          <w:rtl/>
        </w:rPr>
        <w:t>،</w:t>
      </w:r>
      <w:r w:rsidR="00CD3E8C">
        <w:rPr>
          <w:rFonts w:hint="cs"/>
          <w:rtl/>
        </w:rPr>
        <w:t xml:space="preserve"> اما این که حتی بعد ا</w:t>
      </w:r>
      <w:r w:rsidR="002E760E">
        <w:rPr>
          <w:rFonts w:hint="cs"/>
          <w:rtl/>
        </w:rPr>
        <w:t>ز نقل هم</w:t>
      </w:r>
      <w:r w:rsidR="001D4E48">
        <w:rPr>
          <w:rFonts w:hint="cs"/>
          <w:rtl/>
        </w:rPr>
        <w:t xml:space="preserve"> برای </w:t>
      </w:r>
      <w:proofErr w:type="spellStart"/>
      <w:r w:rsidR="001D4E48">
        <w:rPr>
          <w:rFonts w:hint="cs"/>
          <w:rtl/>
        </w:rPr>
        <w:t>محيی</w:t>
      </w:r>
      <w:proofErr w:type="spellEnd"/>
      <w:r w:rsidR="002E760E">
        <w:rPr>
          <w:rFonts w:hint="cs"/>
          <w:rtl/>
        </w:rPr>
        <w:t xml:space="preserve"> باقی باشد </w:t>
      </w:r>
      <w:proofErr w:type="spellStart"/>
      <w:r w:rsidR="002E760E">
        <w:rPr>
          <w:rFonts w:hint="cs"/>
          <w:rtl/>
        </w:rPr>
        <w:t>دلالت</w:t>
      </w:r>
      <w:r w:rsidR="007D56EA">
        <w:rPr>
          <w:rFonts w:hint="cs"/>
          <w:rtl/>
        </w:rPr>
        <w:t>ی</w:t>
      </w:r>
      <w:proofErr w:type="spellEnd"/>
      <w:r w:rsidR="002E760E">
        <w:rPr>
          <w:rFonts w:hint="cs"/>
          <w:rtl/>
        </w:rPr>
        <w:t xml:space="preserve"> ندارد.</w:t>
      </w:r>
      <w:r w:rsidR="008E4AB4">
        <w:rPr>
          <w:rFonts w:hint="cs"/>
          <w:rtl/>
        </w:rPr>
        <w:t xml:space="preserve"> </w:t>
      </w:r>
      <w:r w:rsidR="0080697F">
        <w:rPr>
          <w:rFonts w:hint="cs"/>
          <w:rtl/>
        </w:rPr>
        <w:t xml:space="preserve">اما در مورد اثر قابلیت اسقاط، از آنجایی که </w:t>
      </w:r>
      <w:r w:rsidR="008E4AB4">
        <w:rPr>
          <w:rFonts w:hint="cs"/>
          <w:rtl/>
        </w:rPr>
        <w:t xml:space="preserve">در مورد ملک </w:t>
      </w:r>
      <w:r w:rsidR="007D56EA">
        <w:rPr>
          <w:rFonts w:hint="cs"/>
          <w:rtl/>
        </w:rPr>
        <w:t>که ترخیص اشد است، قابلیت اسقاط ثابت نیست،</w:t>
      </w:r>
      <w:r w:rsidR="002E760E">
        <w:rPr>
          <w:rFonts w:hint="cs"/>
          <w:rtl/>
        </w:rPr>
        <w:t xml:space="preserve"> </w:t>
      </w:r>
      <w:r w:rsidR="00E13781">
        <w:rPr>
          <w:rFonts w:hint="cs"/>
          <w:rtl/>
        </w:rPr>
        <w:t>می توان به اطلاق دلیل برای نفی اثر قابلیت اسقاط تمسک کرد، برخلاف اثر دوم.</w:t>
      </w:r>
    </w:p>
    <w:p w:rsidR="004917CE" w:rsidRDefault="006A0A33" w:rsidP="0080697F">
      <w:pPr>
        <w:rPr>
          <w:rtl/>
        </w:rPr>
      </w:pPr>
      <w:r>
        <w:rPr>
          <w:rFonts w:hint="cs"/>
          <w:rtl/>
        </w:rPr>
        <w:t xml:space="preserve">نتیجه اشکال این </w:t>
      </w:r>
      <w:r w:rsidR="00030C5B">
        <w:rPr>
          <w:rFonts w:hint="cs"/>
          <w:rtl/>
        </w:rPr>
        <w:t xml:space="preserve">است که این که آقای </w:t>
      </w:r>
      <w:proofErr w:type="spellStart"/>
      <w:r w:rsidR="00030C5B">
        <w:rPr>
          <w:rFonts w:hint="cs"/>
          <w:rtl/>
        </w:rPr>
        <w:t>خوئی</w:t>
      </w:r>
      <w:proofErr w:type="spellEnd"/>
      <w:r w:rsidR="00030C5B">
        <w:rPr>
          <w:rFonts w:hint="cs"/>
          <w:rtl/>
        </w:rPr>
        <w:t xml:space="preserve"> در مرحله</w:t>
      </w:r>
      <w:r>
        <w:rPr>
          <w:rFonts w:hint="cs"/>
          <w:rtl/>
        </w:rPr>
        <w:t xml:space="preserve"> اول</w:t>
      </w:r>
      <w:r w:rsidR="00030C5B">
        <w:rPr>
          <w:rFonts w:hint="cs"/>
          <w:rtl/>
        </w:rPr>
        <w:t>،</w:t>
      </w:r>
      <w:r>
        <w:rPr>
          <w:rFonts w:hint="cs"/>
          <w:rtl/>
        </w:rPr>
        <w:t xml:space="preserve"> فقط اثر </w:t>
      </w:r>
      <w:r w:rsidR="00030C5B">
        <w:rPr>
          <w:rFonts w:hint="cs"/>
          <w:rtl/>
        </w:rPr>
        <w:t xml:space="preserve">قابلیت </w:t>
      </w:r>
      <w:r>
        <w:rPr>
          <w:rFonts w:hint="cs"/>
          <w:rtl/>
        </w:rPr>
        <w:t xml:space="preserve">اسقاط را مطرح کرده و اثر </w:t>
      </w:r>
      <w:r w:rsidR="00030C5B">
        <w:rPr>
          <w:rFonts w:hint="cs"/>
          <w:rtl/>
        </w:rPr>
        <w:t xml:space="preserve">قابلیت </w:t>
      </w:r>
      <w:r>
        <w:rPr>
          <w:rFonts w:hint="cs"/>
          <w:rtl/>
        </w:rPr>
        <w:t>نقل را مسکوت گذاشته توجیه می شود.</w:t>
      </w:r>
    </w:p>
    <w:p w:rsidR="006A0A33" w:rsidRPr="00E13781" w:rsidRDefault="00450054" w:rsidP="008E4AB4">
      <w:pPr>
        <w:rPr>
          <w:b/>
          <w:bCs/>
          <w:rtl/>
        </w:rPr>
      </w:pPr>
      <w:r w:rsidRPr="00E13781">
        <w:rPr>
          <w:rFonts w:hint="cs"/>
          <w:b/>
          <w:bCs/>
          <w:rtl/>
        </w:rPr>
        <w:t>جواب اشکال</w:t>
      </w:r>
    </w:p>
    <w:p w:rsidR="004724CE" w:rsidRDefault="00450054" w:rsidP="00B94EF3">
      <w:pPr>
        <w:rPr>
          <w:rtl/>
        </w:rPr>
      </w:pPr>
      <w:r>
        <w:rPr>
          <w:rFonts w:hint="cs"/>
          <w:rtl/>
        </w:rPr>
        <w:t xml:space="preserve">بله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مزیل</w:t>
      </w:r>
      <w:proofErr w:type="spellEnd"/>
      <w:r>
        <w:rPr>
          <w:rFonts w:hint="cs"/>
          <w:rtl/>
        </w:rPr>
        <w:t xml:space="preserve"> داشتن برای </w:t>
      </w:r>
      <w:r w:rsidR="00C179B9">
        <w:rPr>
          <w:rFonts w:hint="cs"/>
          <w:rtl/>
        </w:rPr>
        <w:t>اعتبار وضعی ثابت باشد، دلیل مثبت</w:t>
      </w:r>
      <w:r>
        <w:rPr>
          <w:rFonts w:hint="cs"/>
          <w:rtl/>
        </w:rPr>
        <w:t xml:space="preserve"> امر اعتباری </w:t>
      </w:r>
      <w:proofErr w:type="spellStart"/>
      <w:r>
        <w:rPr>
          <w:rFonts w:hint="cs"/>
          <w:rtl/>
        </w:rPr>
        <w:t>دلالتی</w:t>
      </w:r>
      <w:proofErr w:type="spellEnd"/>
      <w:r>
        <w:rPr>
          <w:rFonts w:hint="cs"/>
          <w:rtl/>
        </w:rPr>
        <w:t xml:space="preserve"> نسبت به این که چه چیزی </w:t>
      </w:r>
      <w:proofErr w:type="spellStart"/>
      <w:r>
        <w:rPr>
          <w:rFonts w:hint="cs"/>
          <w:rtl/>
        </w:rPr>
        <w:t>مزیل</w:t>
      </w:r>
      <w:proofErr w:type="spellEnd"/>
      <w:r>
        <w:rPr>
          <w:rFonts w:hint="cs"/>
          <w:rtl/>
        </w:rPr>
        <w:t xml:space="preserve"> است و </w:t>
      </w:r>
      <w:r w:rsidR="00C179B9">
        <w:rPr>
          <w:rFonts w:hint="cs"/>
          <w:rtl/>
        </w:rPr>
        <w:t xml:space="preserve">چه چیزی </w:t>
      </w:r>
      <w:r>
        <w:rPr>
          <w:rFonts w:hint="cs"/>
          <w:rtl/>
        </w:rPr>
        <w:t>نیست بیانی ندارد</w:t>
      </w:r>
      <w:r w:rsidR="001D4E48">
        <w:rPr>
          <w:rFonts w:hint="cs"/>
          <w:rtl/>
        </w:rPr>
        <w:t xml:space="preserve">، و بر </w:t>
      </w:r>
      <w:proofErr w:type="spellStart"/>
      <w:r w:rsidR="001D4E48">
        <w:rPr>
          <w:rFonts w:hint="cs"/>
          <w:rtl/>
        </w:rPr>
        <w:t>اين</w:t>
      </w:r>
      <w:proofErr w:type="spellEnd"/>
      <w:r w:rsidR="001D4E48">
        <w:rPr>
          <w:rFonts w:hint="cs"/>
          <w:rtl/>
        </w:rPr>
        <w:t xml:space="preserve"> اساس نسبت به بعد از نقل </w:t>
      </w:r>
      <w:proofErr w:type="spellStart"/>
      <w:r w:rsidR="001D4E48">
        <w:rPr>
          <w:rFonts w:hint="cs"/>
          <w:rtl/>
        </w:rPr>
        <w:t>دلالتی</w:t>
      </w:r>
      <w:proofErr w:type="spellEnd"/>
      <w:r w:rsidR="001D4E48">
        <w:rPr>
          <w:rFonts w:hint="cs"/>
          <w:rtl/>
        </w:rPr>
        <w:t xml:space="preserve"> ندارد،  </w:t>
      </w:r>
      <w:r>
        <w:rPr>
          <w:rFonts w:hint="cs"/>
          <w:rtl/>
        </w:rPr>
        <w:t xml:space="preserve"> اما اگر در مورد اعتباری </w:t>
      </w:r>
      <w:proofErr w:type="spellStart"/>
      <w:r>
        <w:rPr>
          <w:rFonts w:hint="cs"/>
          <w:rtl/>
        </w:rPr>
        <w:t>ترخیصی</w:t>
      </w:r>
      <w:proofErr w:type="spellEnd"/>
      <w:r>
        <w:rPr>
          <w:rFonts w:hint="cs"/>
          <w:rtl/>
        </w:rPr>
        <w:t xml:space="preserve">، در اصل این که آیا قابل </w:t>
      </w:r>
      <w:proofErr w:type="spellStart"/>
      <w:r>
        <w:rPr>
          <w:rFonts w:hint="cs"/>
          <w:rtl/>
        </w:rPr>
        <w:t>ازاله</w:t>
      </w:r>
      <w:proofErr w:type="spellEnd"/>
      <w:r>
        <w:rPr>
          <w:rFonts w:hint="cs"/>
          <w:rtl/>
        </w:rPr>
        <w:t xml:space="preserve"> به نقل است و در اصل </w:t>
      </w:r>
      <w:proofErr w:type="spellStart"/>
      <w:r>
        <w:rPr>
          <w:rFonts w:hint="cs"/>
          <w:rtl/>
        </w:rPr>
        <w:t>مزیل</w:t>
      </w:r>
      <w:proofErr w:type="spellEnd"/>
      <w:r>
        <w:rPr>
          <w:rFonts w:hint="cs"/>
          <w:rtl/>
        </w:rPr>
        <w:t xml:space="preserve"> داشتن شک کردیم، دلیل امر اعتباری از این جهت نقصی ندارد. مثلا اگر در قابلیت نقل حق </w:t>
      </w:r>
      <w:proofErr w:type="spellStart"/>
      <w:r>
        <w:rPr>
          <w:rFonts w:hint="cs"/>
          <w:rtl/>
        </w:rPr>
        <w:t>الماره</w:t>
      </w:r>
      <w:proofErr w:type="spellEnd"/>
      <w:r>
        <w:rPr>
          <w:rFonts w:hint="cs"/>
          <w:rtl/>
        </w:rPr>
        <w:t xml:space="preserve"> یا حق </w:t>
      </w:r>
      <w:proofErr w:type="spellStart"/>
      <w:r>
        <w:rPr>
          <w:rFonts w:hint="cs"/>
          <w:rtl/>
        </w:rPr>
        <w:t>التحجیر</w:t>
      </w:r>
      <w:proofErr w:type="spellEnd"/>
      <w:r>
        <w:rPr>
          <w:rFonts w:hint="cs"/>
          <w:rtl/>
        </w:rPr>
        <w:t xml:space="preserve"> شک کردیم</w:t>
      </w:r>
      <w:r w:rsidR="00EA65D9">
        <w:rPr>
          <w:rFonts w:hint="cs"/>
          <w:rtl/>
        </w:rPr>
        <w:t xml:space="preserve">، اطلاق دلیل جواز </w:t>
      </w:r>
      <w:proofErr w:type="spellStart"/>
      <w:r w:rsidR="00EA65D9">
        <w:rPr>
          <w:rFonts w:hint="cs"/>
          <w:rtl/>
        </w:rPr>
        <w:t>اکل</w:t>
      </w:r>
      <w:proofErr w:type="spellEnd"/>
      <w:r w:rsidR="00EA65D9">
        <w:rPr>
          <w:rFonts w:hint="cs"/>
          <w:rtl/>
        </w:rPr>
        <w:t xml:space="preserve"> </w:t>
      </w:r>
      <w:proofErr w:type="spellStart"/>
      <w:r w:rsidR="00EA65D9">
        <w:rPr>
          <w:rFonts w:hint="cs"/>
          <w:rtl/>
        </w:rPr>
        <w:t>ماره</w:t>
      </w:r>
      <w:proofErr w:type="spellEnd"/>
      <w:r w:rsidR="00EA65D9">
        <w:rPr>
          <w:rFonts w:hint="cs"/>
          <w:rtl/>
        </w:rPr>
        <w:t xml:space="preserve"> </w:t>
      </w:r>
      <w:r w:rsidR="00ED7C32">
        <w:rPr>
          <w:rFonts w:hint="cs"/>
          <w:rtl/>
        </w:rPr>
        <w:t>ثابت است</w:t>
      </w:r>
      <w:r w:rsidR="00C179B9">
        <w:rPr>
          <w:rFonts w:hint="cs"/>
          <w:rtl/>
        </w:rPr>
        <w:t>؛</w:t>
      </w:r>
      <w:r w:rsidR="00ED7C32">
        <w:rPr>
          <w:rFonts w:hint="cs"/>
          <w:rtl/>
        </w:rPr>
        <w:t xml:space="preserve"> چون </w:t>
      </w:r>
      <w:proofErr w:type="spellStart"/>
      <w:r w:rsidR="00ED7C32">
        <w:rPr>
          <w:rFonts w:hint="cs"/>
          <w:rtl/>
        </w:rPr>
        <w:t>مزیل</w:t>
      </w:r>
      <w:proofErr w:type="spellEnd"/>
      <w:r w:rsidR="00ED7C32">
        <w:rPr>
          <w:rFonts w:hint="cs"/>
          <w:rtl/>
        </w:rPr>
        <w:t xml:space="preserve"> داشتن در این مورد ثابت نشده. بله در جایی که اصل نقل پذیری ثابت </w:t>
      </w:r>
      <w:proofErr w:type="spellStart"/>
      <w:r w:rsidR="00ED7C32">
        <w:rPr>
          <w:rFonts w:hint="cs"/>
          <w:rtl/>
        </w:rPr>
        <w:t>باشد</w:t>
      </w:r>
      <w:r w:rsidR="00C179B9">
        <w:rPr>
          <w:rFonts w:hint="cs"/>
          <w:rtl/>
        </w:rPr>
        <w:t>،</w:t>
      </w:r>
      <w:r w:rsidR="00B94EF3">
        <w:rPr>
          <w:rFonts w:hint="cs"/>
          <w:rtl/>
        </w:rPr>
        <w:t>در</w:t>
      </w:r>
      <w:proofErr w:type="spellEnd"/>
      <w:r w:rsidR="00B94EF3">
        <w:rPr>
          <w:rFonts w:hint="cs"/>
          <w:rtl/>
        </w:rPr>
        <w:t xml:space="preserve"> آنجا </w:t>
      </w:r>
      <w:proofErr w:type="spellStart"/>
      <w:r w:rsidR="00B94EF3">
        <w:rPr>
          <w:rFonts w:hint="cs"/>
          <w:rtl/>
        </w:rPr>
        <w:t>ديگردر</w:t>
      </w:r>
      <w:proofErr w:type="spellEnd"/>
      <w:r w:rsidR="00B94EF3">
        <w:rPr>
          <w:rFonts w:hint="cs"/>
          <w:rtl/>
        </w:rPr>
        <w:t xml:space="preserve"> </w:t>
      </w:r>
      <w:proofErr w:type="spellStart"/>
      <w:r w:rsidR="00B94EF3">
        <w:rPr>
          <w:rFonts w:hint="cs"/>
          <w:rtl/>
        </w:rPr>
        <w:t>دليل</w:t>
      </w:r>
      <w:proofErr w:type="spellEnd"/>
      <w:r w:rsidR="00B94EF3">
        <w:rPr>
          <w:rFonts w:hint="cs"/>
          <w:rtl/>
        </w:rPr>
        <w:t xml:space="preserve"> آن حق</w:t>
      </w:r>
      <w:r w:rsidR="00ED7C32">
        <w:rPr>
          <w:rFonts w:hint="cs"/>
          <w:rtl/>
        </w:rPr>
        <w:t xml:space="preserve"> </w:t>
      </w:r>
      <w:proofErr w:type="spellStart"/>
      <w:r w:rsidR="00ED7C32">
        <w:rPr>
          <w:rFonts w:hint="cs"/>
          <w:rtl/>
        </w:rPr>
        <w:t>اطلاق</w:t>
      </w:r>
      <w:r w:rsidR="00C179B9">
        <w:rPr>
          <w:rFonts w:hint="cs"/>
          <w:rtl/>
        </w:rPr>
        <w:t>ی</w:t>
      </w:r>
      <w:proofErr w:type="spellEnd"/>
      <w:r w:rsidR="00ED7C32">
        <w:rPr>
          <w:rFonts w:hint="cs"/>
          <w:rtl/>
        </w:rPr>
        <w:t xml:space="preserve"> </w:t>
      </w:r>
      <w:r w:rsidR="00B94EF3">
        <w:rPr>
          <w:rFonts w:hint="cs"/>
          <w:rtl/>
        </w:rPr>
        <w:t xml:space="preserve">نسبت به حالت بعد از نقل </w:t>
      </w:r>
      <w:r w:rsidR="00C179B9">
        <w:rPr>
          <w:rFonts w:hint="cs"/>
          <w:rtl/>
        </w:rPr>
        <w:t xml:space="preserve">وجود </w:t>
      </w:r>
      <w:r w:rsidR="00ED7C32">
        <w:rPr>
          <w:rFonts w:hint="cs"/>
          <w:rtl/>
        </w:rPr>
        <w:t>ندارد.</w:t>
      </w:r>
      <w:r w:rsidR="000C4B4C">
        <w:rPr>
          <w:rFonts w:hint="cs"/>
          <w:rtl/>
        </w:rPr>
        <w:t xml:space="preserve"> </w:t>
      </w:r>
      <w:r w:rsidR="00B94EF3">
        <w:rPr>
          <w:rFonts w:hint="cs"/>
          <w:rtl/>
        </w:rPr>
        <w:lastRenderedPageBreak/>
        <w:t xml:space="preserve">اما </w:t>
      </w:r>
      <w:proofErr w:type="spellStart"/>
      <w:r w:rsidR="00B94EF3">
        <w:rPr>
          <w:rFonts w:hint="cs"/>
          <w:rtl/>
        </w:rPr>
        <w:t>درموارد</w:t>
      </w:r>
      <w:proofErr w:type="spellEnd"/>
      <w:r w:rsidR="00B94EF3">
        <w:rPr>
          <w:rFonts w:hint="cs"/>
          <w:rtl/>
        </w:rPr>
        <w:t xml:space="preserve"> وجود اطلاق </w:t>
      </w:r>
      <w:r w:rsidR="000C4B4C">
        <w:rPr>
          <w:rFonts w:hint="cs"/>
          <w:rtl/>
        </w:rPr>
        <w:t xml:space="preserve">وقتی </w:t>
      </w:r>
      <w:r w:rsidR="00C179B9">
        <w:rPr>
          <w:rFonts w:hint="cs"/>
          <w:rtl/>
        </w:rPr>
        <w:t xml:space="preserve">اطلاق دلیل، </w:t>
      </w:r>
      <w:r w:rsidR="000C4B4C">
        <w:rPr>
          <w:rFonts w:hint="cs"/>
          <w:rtl/>
        </w:rPr>
        <w:t xml:space="preserve">بعد از نقل </w:t>
      </w:r>
      <w:r w:rsidR="00B94EF3">
        <w:rPr>
          <w:rFonts w:hint="cs"/>
          <w:rtl/>
        </w:rPr>
        <w:t xml:space="preserve">را </w:t>
      </w:r>
      <w:r w:rsidR="000C4B4C">
        <w:rPr>
          <w:rFonts w:hint="cs"/>
          <w:rtl/>
        </w:rPr>
        <w:t xml:space="preserve">هم </w:t>
      </w:r>
      <w:r w:rsidR="00B94EF3">
        <w:rPr>
          <w:rFonts w:hint="cs"/>
          <w:rtl/>
        </w:rPr>
        <w:t xml:space="preserve">شامل باشد </w:t>
      </w:r>
      <w:r w:rsidR="00C179B9">
        <w:rPr>
          <w:rFonts w:hint="cs"/>
          <w:rtl/>
        </w:rPr>
        <w:t>،</w:t>
      </w:r>
      <w:r w:rsidR="000C4B4C">
        <w:rPr>
          <w:rFonts w:hint="cs"/>
          <w:rtl/>
        </w:rPr>
        <w:t xml:space="preserve"> به این معنی است که نقل </w:t>
      </w:r>
      <w:proofErr w:type="spellStart"/>
      <w:r w:rsidR="000C4B4C">
        <w:rPr>
          <w:rFonts w:hint="cs"/>
          <w:rtl/>
        </w:rPr>
        <w:t>کالعدم</w:t>
      </w:r>
      <w:proofErr w:type="spellEnd"/>
      <w:r w:rsidR="000C4B4C">
        <w:rPr>
          <w:rFonts w:hint="cs"/>
          <w:rtl/>
        </w:rPr>
        <w:t xml:space="preserve"> است و اثر ندارد.</w:t>
      </w:r>
      <w:r w:rsidR="00CD3E8C">
        <w:rPr>
          <w:rFonts w:hint="cs"/>
          <w:rtl/>
        </w:rPr>
        <w:t xml:space="preserve"> </w:t>
      </w:r>
    </w:p>
    <w:p w:rsidR="000A5137" w:rsidRDefault="000A5137" w:rsidP="00E71AD1">
      <w:pPr>
        <w:rPr>
          <w:rtl/>
        </w:rPr>
      </w:pPr>
      <w:r>
        <w:rPr>
          <w:rFonts w:hint="cs"/>
          <w:rtl/>
        </w:rPr>
        <w:t xml:space="preserve">پس در مرحله اول </w:t>
      </w:r>
      <w:r w:rsidR="00C179B9">
        <w:rPr>
          <w:rFonts w:hint="cs"/>
          <w:rtl/>
        </w:rPr>
        <w:t>(دلیل دال بر ثبوت امر وضعی)</w:t>
      </w:r>
      <w:r>
        <w:rPr>
          <w:rFonts w:hint="cs"/>
          <w:rtl/>
        </w:rPr>
        <w:t xml:space="preserve"> </w:t>
      </w:r>
      <w:r w:rsidR="00C179B9">
        <w:rPr>
          <w:rFonts w:hint="cs"/>
          <w:rtl/>
        </w:rPr>
        <w:t xml:space="preserve">نسبت به اثر دوم </w:t>
      </w:r>
      <w:r>
        <w:rPr>
          <w:rFonts w:hint="cs"/>
          <w:rtl/>
        </w:rPr>
        <w:t>مقتضای اطلاق این است که</w:t>
      </w:r>
      <w:r w:rsidR="00EB42F7">
        <w:rPr>
          <w:rFonts w:hint="cs"/>
          <w:rtl/>
        </w:rPr>
        <w:t xml:space="preserve"> حق بعد از نقل دادن هم ثابت است و طبعا اثر قابلیت نقل نفی میشود.</w:t>
      </w:r>
    </w:p>
    <w:p w:rsidR="00990AE0" w:rsidRDefault="00990AE0" w:rsidP="00990AE0">
      <w:pPr>
        <w:pStyle w:val="3"/>
        <w:rPr>
          <w:rtl/>
        </w:rPr>
      </w:pPr>
      <w:r>
        <w:rPr>
          <w:rFonts w:hint="cs"/>
          <w:rtl/>
        </w:rPr>
        <w:t>نسبت به اثر سوم</w:t>
      </w:r>
    </w:p>
    <w:p w:rsidR="00990AE0" w:rsidRDefault="00DD70EF" w:rsidP="00E71AD1">
      <w:pPr>
        <w:rPr>
          <w:rtl/>
        </w:rPr>
      </w:pPr>
      <w:r>
        <w:rPr>
          <w:rFonts w:hint="cs"/>
          <w:rtl/>
        </w:rPr>
        <w:t>اما نسبت به اثر سوم یعنی انتق</w:t>
      </w:r>
      <w:r w:rsidR="00EB42F7">
        <w:rPr>
          <w:rFonts w:hint="cs"/>
          <w:rtl/>
        </w:rPr>
        <w:t>ال به ارث:</w:t>
      </w:r>
      <w:r>
        <w:rPr>
          <w:rFonts w:hint="cs"/>
          <w:rtl/>
        </w:rPr>
        <w:t xml:space="preserve"> </w:t>
      </w:r>
      <w:r w:rsidR="00097DCB">
        <w:rPr>
          <w:rFonts w:hint="cs"/>
          <w:rtl/>
        </w:rPr>
        <w:t xml:space="preserve">همانطور که در برخی کلمات آقای </w:t>
      </w:r>
      <w:proofErr w:type="spellStart"/>
      <w:r w:rsidR="00097DCB">
        <w:rPr>
          <w:rFonts w:hint="cs"/>
          <w:rtl/>
        </w:rPr>
        <w:t>خوئی</w:t>
      </w:r>
      <w:proofErr w:type="spellEnd"/>
      <w:r w:rsidR="00097DCB">
        <w:rPr>
          <w:rFonts w:hint="cs"/>
          <w:rtl/>
        </w:rPr>
        <w:t xml:space="preserve"> اشاره شده، دلیل دال بر ثبوت ترخیص بیان می کند که امر </w:t>
      </w:r>
      <w:proofErr w:type="spellStart"/>
      <w:r w:rsidR="00097DCB">
        <w:rPr>
          <w:rFonts w:hint="cs"/>
          <w:rtl/>
        </w:rPr>
        <w:t>ترخیصی</w:t>
      </w:r>
      <w:proofErr w:type="spellEnd"/>
      <w:r w:rsidR="00097DCB">
        <w:rPr>
          <w:rFonts w:hint="cs"/>
          <w:rtl/>
        </w:rPr>
        <w:t xml:space="preserve"> برای نفس شخص اول ثابت است یعنی </w:t>
      </w:r>
      <w:r w:rsidR="00990AE0">
        <w:rPr>
          <w:rFonts w:hint="cs"/>
          <w:rtl/>
        </w:rPr>
        <w:t>مثلا کسی که از باغ غیر عبور</w:t>
      </w:r>
      <w:r w:rsidR="00097DCB">
        <w:rPr>
          <w:rFonts w:hint="cs"/>
          <w:rtl/>
        </w:rPr>
        <w:t xml:space="preserve"> کرده</w:t>
      </w:r>
      <w:r w:rsidR="00990AE0">
        <w:rPr>
          <w:rFonts w:hint="cs"/>
          <w:rtl/>
        </w:rPr>
        <w:t>،</w:t>
      </w:r>
      <w:r w:rsidR="00097DCB">
        <w:rPr>
          <w:rFonts w:hint="cs"/>
          <w:rtl/>
        </w:rPr>
        <w:t xml:space="preserve"> حق </w:t>
      </w:r>
      <w:proofErr w:type="spellStart"/>
      <w:r w:rsidR="00990AE0">
        <w:rPr>
          <w:rFonts w:hint="cs"/>
          <w:rtl/>
        </w:rPr>
        <w:t>ماره</w:t>
      </w:r>
      <w:proofErr w:type="spellEnd"/>
      <w:r w:rsidR="00990AE0">
        <w:rPr>
          <w:rFonts w:hint="cs"/>
          <w:rtl/>
        </w:rPr>
        <w:t xml:space="preserve"> </w:t>
      </w:r>
      <w:r w:rsidR="00097DCB">
        <w:rPr>
          <w:rFonts w:hint="cs"/>
          <w:rtl/>
        </w:rPr>
        <w:t xml:space="preserve">دارد. از این دلیل </w:t>
      </w:r>
      <w:proofErr w:type="spellStart"/>
      <w:r w:rsidR="00097DCB">
        <w:rPr>
          <w:rFonts w:hint="cs"/>
          <w:rtl/>
        </w:rPr>
        <w:t>نمی</w:t>
      </w:r>
      <w:proofErr w:type="spellEnd"/>
      <w:r w:rsidR="00097DCB">
        <w:rPr>
          <w:rFonts w:hint="cs"/>
          <w:rtl/>
        </w:rPr>
        <w:t xml:space="preserve"> توان استفاده کرد که این حق به وارث منتقل می شود یا منتقل </w:t>
      </w:r>
      <w:proofErr w:type="spellStart"/>
      <w:r w:rsidR="00097DCB">
        <w:rPr>
          <w:rFonts w:hint="cs"/>
          <w:rtl/>
        </w:rPr>
        <w:t>نمی</w:t>
      </w:r>
      <w:proofErr w:type="spellEnd"/>
      <w:r w:rsidR="00097DCB">
        <w:rPr>
          <w:rFonts w:hint="cs"/>
          <w:rtl/>
        </w:rPr>
        <w:t xml:space="preserve"> شود. </w:t>
      </w:r>
    </w:p>
    <w:p w:rsidR="007C043F" w:rsidRDefault="00097DCB" w:rsidP="007C043F">
      <w:pPr>
        <w:rPr>
          <w:rtl/>
        </w:rPr>
      </w:pPr>
      <w:r>
        <w:rPr>
          <w:rFonts w:hint="cs"/>
          <w:rtl/>
        </w:rPr>
        <w:t xml:space="preserve">بله اگر از دلیل </w:t>
      </w:r>
      <w:r w:rsidR="00B51BF9">
        <w:rPr>
          <w:rFonts w:hint="cs"/>
          <w:rtl/>
        </w:rPr>
        <w:t xml:space="preserve">دال بر ترخیص </w:t>
      </w:r>
      <w:r>
        <w:rPr>
          <w:rFonts w:hint="cs"/>
          <w:rtl/>
        </w:rPr>
        <w:t xml:space="preserve">استفاده کنیم که ترخیص برای ذی حق است اما </w:t>
      </w:r>
      <w:r w:rsidR="00C801F1">
        <w:rPr>
          <w:rFonts w:hint="cs"/>
          <w:rtl/>
        </w:rPr>
        <w:t xml:space="preserve">شخص اول خصوصیت ندارد و به تعبیر </w:t>
      </w:r>
      <w:r w:rsidR="00B51BF9">
        <w:rPr>
          <w:rFonts w:hint="cs"/>
          <w:rtl/>
        </w:rPr>
        <w:t xml:space="preserve">محقق </w:t>
      </w:r>
      <w:r w:rsidR="00C801F1">
        <w:rPr>
          <w:rFonts w:hint="cs"/>
          <w:rtl/>
        </w:rPr>
        <w:t xml:space="preserve">اصفهانی خصوصیت شخص اول به نحو </w:t>
      </w:r>
      <w:proofErr w:type="spellStart"/>
      <w:r w:rsidR="00C801F1">
        <w:rPr>
          <w:rFonts w:hint="cs"/>
          <w:rtl/>
        </w:rPr>
        <w:t>مقوم</w:t>
      </w:r>
      <w:proofErr w:type="spellEnd"/>
      <w:r w:rsidR="00C801F1">
        <w:rPr>
          <w:rFonts w:hint="cs"/>
          <w:rtl/>
        </w:rPr>
        <w:t xml:space="preserve"> اخذ نشده باشد، طبعا </w:t>
      </w:r>
      <w:r w:rsidR="00B51BF9">
        <w:rPr>
          <w:rFonts w:hint="cs"/>
          <w:rtl/>
        </w:rPr>
        <w:t xml:space="preserve">این حق </w:t>
      </w:r>
      <w:r w:rsidR="00C801F1">
        <w:rPr>
          <w:rFonts w:hint="cs"/>
          <w:rtl/>
        </w:rPr>
        <w:t xml:space="preserve">به ارث میرسد. اما فرض این است که دلیل فقط دلالت میکند بر این که </w:t>
      </w:r>
      <w:proofErr w:type="spellStart"/>
      <w:r w:rsidR="00C801F1">
        <w:rPr>
          <w:rFonts w:hint="cs"/>
          <w:rtl/>
        </w:rPr>
        <w:t>مارّ</w:t>
      </w:r>
      <w:proofErr w:type="spellEnd"/>
      <w:r w:rsidR="00C801F1">
        <w:rPr>
          <w:rFonts w:hint="cs"/>
          <w:rtl/>
        </w:rPr>
        <w:t xml:space="preserve"> حق </w:t>
      </w:r>
      <w:proofErr w:type="spellStart"/>
      <w:r w:rsidR="00C801F1">
        <w:rPr>
          <w:rFonts w:hint="cs"/>
          <w:rtl/>
        </w:rPr>
        <w:t>اکل</w:t>
      </w:r>
      <w:proofErr w:type="spellEnd"/>
      <w:r w:rsidR="00C801F1">
        <w:rPr>
          <w:rFonts w:hint="cs"/>
          <w:rtl/>
        </w:rPr>
        <w:t xml:space="preserve"> دارد یا </w:t>
      </w:r>
      <w:proofErr w:type="spellStart"/>
      <w:r w:rsidR="00C801F1">
        <w:rPr>
          <w:rFonts w:hint="cs"/>
          <w:rtl/>
        </w:rPr>
        <w:t>ولیّ</w:t>
      </w:r>
      <w:proofErr w:type="spellEnd"/>
      <w:r w:rsidR="00C801F1">
        <w:rPr>
          <w:rFonts w:hint="cs"/>
          <w:rtl/>
        </w:rPr>
        <w:t xml:space="preserve"> دم حق قصاص دارد، اما این که شخص خصوصیت دارد یا نه استفاده </w:t>
      </w:r>
      <w:r w:rsidR="00B51BF9">
        <w:rPr>
          <w:rFonts w:hint="cs"/>
          <w:rtl/>
        </w:rPr>
        <w:t>ای نشده است؛</w:t>
      </w:r>
      <w:r w:rsidR="00C801F1">
        <w:rPr>
          <w:rFonts w:hint="cs"/>
          <w:rtl/>
        </w:rPr>
        <w:t xml:space="preserve"> چون دلیل</w:t>
      </w:r>
      <w:r w:rsidR="00B51BF9">
        <w:rPr>
          <w:rFonts w:hint="cs"/>
          <w:rtl/>
        </w:rPr>
        <w:t>،</w:t>
      </w:r>
      <w:r w:rsidR="00C801F1">
        <w:rPr>
          <w:rFonts w:hint="cs"/>
          <w:rtl/>
        </w:rPr>
        <w:t xml:space="preserve"> حق را روی عنوان ذی حق (</w:t>
      </w:r>
      <w:proofErr w:type="spellStart"/>
      <w:r w:rsidR="00C801F1">
        <w:rPr>
          <w:rFonts w:hint="cs"/>
          <w:rtl/>
        </w:rPr>
        <w:t>مارّ</w:t>
      </w:r>
      <w:proofErr w:type="spellEnd"/>
      <w:r w:rsidR="00C801F1">
        <w:rPr>
          <w:rFonts w:hint="cs"/>
          <w:rtl/>
        </w:rPr>
        <w:t xml:space="preserve"> و ولی دم) برده و </w:t>
      </w:r>
      <w:proofErr w:type="spellStart"/>
      <w:r w:rsidR="00C801F1">
        <w:rPr>
          <w:rFonts w:hint="cs"/>
          <w:rtl/>
        </w:rPr>
        <w:t>نمی</w:t>
      </w:r>
      <w:proofErr w:type="spellEnd"/>
      <w:r w:rsidR="00C801F1">
        <w:rPr>
          <w:rFonts w:hint="cs"/>
          <w:rtl/>
        </w:rPr>
        <w:t xml:space="preserve"> توان </w:t>
      </w:r>
      <w:r w:rsidR="00B51BF9">
        <w:rPr>
          <w:rFonts w:hint="cs"/>
          <w:rtl/>
        </w:rPr>
        <w:t xml:space="preserve">شمول حکم نسبت به </w:t>
      </w:r>
      <w:r w:rsidR="00C801F1">
        <w:rPr>
          <w:rFonts w:hint="cs"/>
          <w:rtl/>
        </w:rPr>
        <w:t xml:space="preserve">حالت بعد از </w:t>
      </w:r>
      <w:proofErr w:type="spellStart"/>
      <w:r w:rsidR="00C801F1">
        <w:rPr>
          <w:rFonts w:hint="cs"/>
          <w:rtl/>
        </w:rPr>
        <w:t>موت</w:t>
      </w:r>
      <w:proofErr w:type="spellEnd"/>
      <w:r w:rsidR="00C801F1">
        <w:rPr>
          <w:rFonts w:hint="cs"/>
          <w:rtl/>
        </w:rPr>
        <w:t xml:space="preserve"> را استفاد</w:t>
      </w:r>
      <w:r w:rsidR="00B51BF9">
        <w:rPr>
          <w:rFonts w:hint="cs"/>
          <w:rtl/>
        </w:rPr>
        <w:t>ه</w:t>
      </w:r>
      <w:r w:rsidR="00C801F1">
        <w:rPr>
          <w:rFonts w:hint="cs"/>
          <w:rtl/>
        </w:rPr>
        <w:t xml:space="preserve"> کرد.</w:t>
      </w:r>
      <w:r w:rsidR="005F23DC">
        <w:rPr>
          <w:rFonts w:hint="cs"/>
          <w:rtl/>
        </w:rPr>
        <w:t xml:space="preserve"> </w:t>
      </w:r>
      <w:r w:rsidR="00B51BF9">
        <w:rPr>
          <w:rFonts w:hint="cs"/>
          <w:rtl/>
        </w:rPr>
        <w:t xml:space="preserve">بلکه </w:t>
      </w:r>
      <w:r w:rsidR="005F23DC">
        <w:rPr>
          <w:rFonts w:hint="cs"/>
          <w:rtl/>
        </w:rPr>
        <w:t xml:space="preserve">عکس </w:t>
      </w:r>
      <w:r w:rsidR="00B51BF9">
        <w:rPr>
          <w:rFonts w:hint="cs"/>
          <w:rtl/>
        </w:rPr>
        <w:t xml:space="preserve">مطلب </w:t>
      </w:r>
      <w:r w:rsidR="00856116">
        <w:rPr>
          <w:rFonts w:hint="cs"/>
          <w:rtl/>
        </w:rPr>
        <w:t xml:space="preserve">جای ادعا دارد و </w:t>
      </w:r>
      <w:r w:rsidR="005F23DC">
        <w:rPr>
          <w:rFonts w:hint="cs"/>
          <w:rtl/>
        </w:rPr>
        <w:t xml:space="preserve">ممکن </w:t>
      </w:r>
      <w:r w:rsidR="00B51BF9">
        <w:rPr>
          <w:rFonts w:hint="cs"/>
          <w:rtl/>
        </w:rPr>
        <w:t>ا</w:t>
      </w:r>
      <w:r w:rsidR="005F23DC">
        <w:rPr>
          <w:rFonts w:hint="cs"/>
          <w:rtl/>
        </w:rPr>
        <w:t>ست کسی بگوید</w:t>
      </w:r>
      <w:r w:rsidR="00856116">
        <w:rPr>
          <w:rFonts w:hint="cs"/>
          <w:rtl/>
        </w:rPr>
        <w:t xml:space="preserve"> از خود دلیل استفاده می کنیم که</w:t>
      </w:r>
      <w:r w:rsidR="005F23DC">
        <w:rPr>
          <w:rFonts w:hint="cs"/>
          <w:rtl/>
        </w:rPr>
        <w:t xml:space="preserve"> </w:t>
      </w:r>
      <w:r w:rsidR="00856116">
        <w:rPr>
          <w:rFonts w:hint="cs"/>
          <w:rtl/>
        </w:rPr>
        <w:t xml:space="preserve">این حق </w:t>
      </w:r>
      <w:r w:rsidR="005F23DC">
        <w:rPr>
          <w:rFonts w:hint="cs"/>
          <w:rtl/>
        </w:rPr>
        <w:t xml:space="preserve">قابل ارث نیست و عنوان </w:t>
      </w:r>
      <w:proofErr w:type="spellStart"/>
      <w:r w:rsidR="005F23DC">
        <w:rPr>
          <w:rFonts w:hint="cs"/>
          <w:rtl/>
        </w:rPr>
        <w:t>مارّ</w:t>
      </w:r>
      <w:proofErr w:type="spellEnd"/>
      <w:r w:rsidR="005F23DC">
        <w:rPr>
          <w:rFonts w:hint="cs"/>
          <w:rtl/>
        </w:rPr>
        <w:t xml:space="preserve"> خصوصیت دارد</w:t>
      </w:r>
      <w:r w:rsidR="00B94EF3">
        <w:rPr>
          <w:rFonts w:hint="cs"/>
          <w:rtl/>
        </w:rPr>
        <w:t xml:space="preserve"> چون ظاهر هر عنوانی که </w:t>
      </w:r>
      <w:proofErr w:type="spellStart"/>
      <w:r w:rsidR="00B94EF3">
        <w:rPr>
          <w:rFonts w:hint="cs"/>
          <w:rtl/>
        </w:rPr>
        <w:t>درخطاب</w:t>
      </w:r>
      <w:proofErr w:type="spellEnd"/>
      <w:r w:rsidR="00B94EF3">
        <w:rPr>
          <w:rFonts w:hint="cs"/>
          <w:rtl/>
        </w:rPr>
        <w:t xml:space="preserve"> اخذ شده </w:t>
      </w:r>
      <w:proofErr w:type="spellStart"/>
      <w:r w:rsidR="00B94EF3">
        <w:rPr>
          <w:rFonts w:hint="cs"/>
          <w:rtl/>
        </w:rPr>
        <w:t>اين</w:t>
      </w:r>
      <w:proofErr w:type="spellEnd"/>
      <w:r w:rsidR="00B94EF3">
        <w:rPr>
          <w:rFonts w:hint="cs"/>
          <w:rtl/>
        </w:rPr>
        <w:t xml:space="preserve"> است که برای ثبوت حکم </w:t>
      </w:r>
      <w:proofErr w:type="spellStart"/>
      <w:r w:rsidR="00B94EF3">
        <w:rPr>
          <w:rFonts w:hint="cs"/>
          <w:rtl/>
        </w:rPr>
        <w:t>موضوعيت</w:t>
      </w:r>
      <w:proofErr w:type="spellEnd"/>
      <w:r w:rsidR="00B94EF3">
        <w:rPr>
          <w:rFonts w:hint="cs"/>
          <w:rtl/>
        </w:rPr>
        <w:t xml:space="preserve"> دارد نه </w:t>
      </w:r>
      <w:proofErr w:type="spellStart"/>
      <w:r w:rsidR="00B94EF3">
        <w:rPr>
          <w:rFonts w:hint="cs"/>
          <w:rtl/>
        </w:rPr>
        <w:t>اين</w:t>
      </w:r>
      <w:proofErr w:type="spellEnd"/>
      <w:r w:rsidR="00B94EF3">
        <w:rPr>
          <w:rFonts w:hint="cs"/>
          <w:rtl/>
        </w:rPr>
        <w:t xml:space="preserve"> که </w:t>
      </w:r>
      <w:r w:rsidR="007C043F">
        <w:rPr>
          <w:rFonts w:hint="cs"/>
          <w:rtl/>
        </w:rPr>
        <w:t xml:space="preserve">حالت </w:t>
      </w:r>
      <w:proofErr w:type="spellStart"/>
      <w:r w:rsidR="007C043F">
        <w:rPr>
          <w:rFonts w:hint="cs"/>
          <w:rtl/>
        </w:rPr>
        <w:t>مرآتيت</w:t>
      </w:r>
      <w:proofErr w:type="spellEnd"/>
      <w:r w:rsidR="007C043F">
        <w:rPr>
          <w:rFonts w:hint="cs"/>
          <w:rtl/>
        </w:rPr>
        <w:t xml:space="preserve"> </w:t>
      </w:r>
      <w:proofErr w:type="spellStart"/>
      <w:r w:rsidR="007C043F">
        <w:rPr>
          <w:rFonts w:hint="cs"/>
          <w:rtl/>
        </w:rPr>
        <w:t>ومشيريت</w:t>
      </w:r>
      <w:proofErr w:type="spellEnd"/>
      <w:r w:rsidR="007C043F">
        <w:rPr>
          <w:rFonts w:hint="cs"/>
          <w:rtl/>
        </w:rPr>
        <w:t xml:space="preserve"> داشته باشد </w:t>
      </w:r>
      <w:r w:rsidR="00856116">
        <w:rPr>
          <w:rFonts w:hint="cs"/>
          <w:rtl/>
        </w:rPr>
        <w:t>.</w:t>
      </w:r>
    </w:p>
    <w:p w:rsidR="007C043F" w:rsidRPr="007C043F" w:rsidRDefault="007C043F" w:rsidP="007C043F">
      <w:pPr>
        <w:rPr>
          <w:rtl/>
        </w:rPr>
      </w:pPr>
      <w:proofErr w:type="spellStart"/>
      <w:r w:rsidRPr="007C043F">
        <w:rPr>
          <w:rFonts w:hint="cs"/>
          <w:b/>
          <w:bCs/>
          <w:u w:val="single"/>
          <w:rtl/>
        </w:rPr>
        <w:t>لايقال</w:t>
      </w:r>
      <w:proofErr w:type="spellEnd"/>
      <w:r w:rsidRPr="007C043F">
        <w:rPr>
          <w:rFonts w:hint="cs"/>
          <w:b/>
          <w:bCs/>
          <w:u w:val="single"/>
          <w:rtl/>
        </w:rPr>
        <w:t xml:space="preserve"> :</w:t>
      </w:r>
      <w:r>
        <w:rPr>
          <w:rFonts w:hint="cs"/>
          <w:rtl/>
        </w:rPr>
        <w:t xml:space="preserve"> با توجه به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که حق قصاص برای </w:t>
      </w:r>
      <w:r w:rsidRPr="007C043F">
        <w:rPr>
          <w:rFonts w:cs="Taher" w:hint="cs"/>
          <w:rtl/>
        </w:rPr>
        <w:t>&gt;</w:t>
      </w:r>
      <w:r>
        <w:rPr>
          <w:rFonts w:hint="cs"/>
          <w:rtl/>
        </w:rPr>
        <w:t>ولی مقتول</w:t>
      </w:r>
      <w:r w:rsidRPr="007C043F">
        <w:rPr>
          <w:rFonts w:cs="Taher" w:hint="cs"/>
          <w:rtl/>
        </w:rPr>
        <w:t>&lt;</w:t>
      </w:r>
      <w:r>
        <w:rPr>
          <w:rFonts w:cs="Times New Roman" w:hint="cs"/>
          <w:rtl/>
        </w:rPr>
        <w:t xml:space="preserve"> </w:t>
      </w:r>
      <w:r w:rsidRPr="007C043F">
        <w:rPr>
          <w:rFonts w:hint="cs"/>
          <w:rtl/>
        </w:rPr>
        <w:t>ثابت</w:t>
      </w:r>
      <w:r>
        <w:rPr>
          <w:rFonts w:hint="cs"/>
          <w:rtl/>
        </w:rPr>
        <w:t xml:space="preserve"> است، اگر ولی مقتول </w:t>
      </w:r>
      <w:proofErr w:type="spellStart"/>
      <w:r>
        <w:rPr>
          <w:rFonts w:hint="cs"/>
          <w:rtl/>
        </w:rPr>
        <w:t>بميرد</w:t>
      </w:r>
      <w:proofErr w:type="spellEnd"/>
      <w:r>
        <w:rPr>
          <w:rFonts w:hint="cs"/>
          <w:rtl/>
        </w:rPr>
        <w:t xml:space="preserve"> پسر او مصداق ولی مقتول می شود </w:t>
      </w:r>
      <w:proofErr w:type="spellStart"/>
      <w:r>
        <w:rPr>
          <w:rFonts w:hint="cs"/>
          <w:rtl/>
        </w:rPr>
        <w:t>ودرنتيجه</w:t>
      </w:r>
      <w:proofErr w:type="spellEnd"/>
      <w:r>
        <w:rPr>
          <w:rFonts w:hint="cs"/>
          <w:rtl/>
        </w:rPr>
        <w:t xml:space="preserve"> حق قصاص برای او ثابت می شود پس مقتضای اطلاق </w:t>
      </w:r>
      <w:proofErr w:type="spellStart"/>
      <w:r>
        <w:rPr>
          <w:rFonts w:hint="cs"/>
          <w:rtl/>
        </w:rPr>
        <w:t>دليل</w:t>
      </w:r>
      <w:proofErr w:type="spellEnd"/>
      <w:r>
        <w:rPr>
          <w:rFonts w:hint="cs"/>
          <w:rtl/>
        </w:rPr>
        <w:t xml:space="preserve"> انتقال حق قصاص به وارث می شود .</w:t>
      </w:r>
    </w:p>
    <w:p w:rsidR="00656F3F" w:rsidRDefault="00786FF1" w:rsidP="007C043F">
      <w:pPr>
        <w:rPr>
          <w:rtl/>
        </w:rPr>
      </w:pPr>
      <w:r>
        <w:rPr>
          <w:rFonts w:hint="cs"/>
          <w:rtl/>
        </w:rPr>
        <w:t xml:space="preserve"> </w:t>
      </w:r>
      <w:proofErr w:type="spellStart"/>
      <w:r w:rsidR="007C043F" w:rsidRPr="007C043F">
        <w:rPr>
          <w:rFonts w:hint="cs"/>
          <w:b/>
          <w:bCs/>
          <w:u w:val="single"/>
          <w:rtl/>
        </w:rPr>
        <w:t>فانه</w:t>
      </w:r>
      <w:proofErr w:type="spellEnd"/>
      <w:r w:rsidR="007C043F" w:rsidRPr="007C043F">
        <w:rPr>
          <w:rFonts w:hint="cs"/>
          <w:b/>
          <w:bCs/>
          <w:u w:val="single"/>
          <w:rtl/>
        </w:rPr>
        <w:t xml:space="preserve"> </w:t>
      </w:r>
      <w:proofErr w:type="spellStart"/>
      <w:r w:rsidR="007C043F" w:rsidRPr="007C043F">
        <w:rPr>
          <w:rFonts w:hint="cs"/>
          <w:b/>
          <w:bCs/>
          <w:u w:val="single"/>
          <w:rtl/>
        </w:rPr>
        <w:t>يقال</w:t>
      </w:r>
      <w:proofErr w:type="spellEnd"/>
      <w:r w:rsidR="007C043F" w:rsidRPr="007C043F">
        <w:rPr>
          <w:rFonts w:hint="cs"/>
          <w:b/>
          <w:bCs/>
          <w:u w:val="single"/>
          <w:rtl/>
        </w:rPr>
        <w:t xml:space="preserve"> :</w:t>
      </w:r>
      <w:r w:rsidR="007C043F">
        <w:rPr>
          <w:rFonts w:hint="cs"/>
          <w:rtl/>
        </w:rPr>
        <w:t xml:space="preserve"> </w:t>
      </w:r>
      <w:r w:rsidR="00EA1F77">
        <w:rPr>
          <w:rFonts w:hint="cs"/>
          <w:rtl/>
        </w:rPr>
        <w:t xml:space="preserve"> به خود دلیل مثبت حق نمیتوان تمسک کرد زیرا همان طور که </w:t>
      </w:r>
      <w:r w:rsidR="006C3FB0">
        <w:rPr>
          <w:rFonts w:hint="cs"/>
          <w:rtl/>
        </w:rPr>
        <w:t>در اصول در بحث مشتق گفته شده</w:t>
      </w:r>
      <w:r w:rsidR="00EA1F77">
        <w:rPr>
          <w:rFonts w:hint="cs"/>
          <w:rtl/>
        </w:rPr>
        <w:t>،</w:t>
      </w:r>
      <w:r w:rsidR="006C3FB0">
        <w:rPr>
          <w:rFonts w:hint="cs"/>
          <w:rtl/>
        </w:rPr>
        <w:t xml:space="preserve"> در جایی که عناوین متعدد موضوع حکم قرار گرفته </w:t>
      </w:r>
      <w:proofErr w:type="spellStart"/>
      <w:r w:rsidR="006C3FB0">
        <w:rPr>
          <w:rFonts w:hint="cs"/>
          <w:rtl/>
        </w:rPr>
        <w:t>اند</w:t>
      </w:r>
      <w:proofErr w:type="spellEnd"/>
      <w:r w:rsidR="006C3FB0">
        <w:rPr>
          <w:rFonts w:hint="cs"/>
          <w:rtl/>
        </w:rPr>
        <w:t xml:space="preserve">، حکم در فرضی ثابت است که هنگام صدق </w:t>
      </w:r>
      <w:r w:rsidR="006C3FB0">
        <w:rPr>
          <w:rFonts w:hint="cs"/>
          <w:rtl/>
        </w:rPr>
        <w:lastRenderedPageBreak/>
        <w:t>عنوان اول، عنوان دوم هم ثابت باشد.</w:t>
      </w:r>
      <w:r w:rsidR="00C63EA4">
        <w:rPr>
          <w:rFonts w:hint="cs"/>
          <w:rtl/>
        </w:rPr>
        <w:t xml:space="preserve"> </w:t>
      </w:r>
      <w:r w:rsidR="006C3FB0">
        <w:rPr>
          <w:rFonts w:hint="cs"/>
          <w:rtl/>
        </w:rPr>
        <w:t>عنوان «</w:t>
      </w:r>
      <w:proofErr w:type="spellStart"/>
      <w:r w:rsidR="00C63EA4">
        <w:rPr>
          <w:rFonts w:hint="cs"/>
          <w:rtl/>
        </w:rPr>
        <w:t>ولی</w:t>
      </w:r>
      <w:r w:rsidR="006C3FB0">
        <w:rPr>
          <w:rFonts w:hint="cs"/>
          <w:rtl/>
        </w:rPr>
        <w:t>ّ</w:t>
      </w:r>
      <w:proofErr w:type="spellEnd"/>
      <w:r w:rsidR="00C63EA4">
        <w:rPr>
          <w:rFonts w:hint="cs"/>
          <w:rtl/>
        </w:rPr>
        <w:t xml:space="preserve"> مقتول</w:t>
      </w:r>
      <w:r w:rsidR="006C3FB0">
        <w:rPr>
          <w:rFonts w:hint="cs"/>
          <w:rtl/>
        </w:rPr>
        <w:t>»</w:t>
      </w:r>
      <w:r w:rsidR="00C63EA4">
        <w:rPr>
          <w:rFonts w:hint="cs"/>
          <w:rtl/>
        </w:rPr>
        <w:t xml:space="preserve"> یعنی کسی که </w:t>
      </w:r>
      <w:r w:rsidR="00804169">
        <w:rPr>
          <w:rFonts w:hint="cs"/>
          <w:rtl/>
        </w:rPr>
        <w:t>در زمان</w:t>
      </w:r>
      <w:r>
        <w:rPr>
          <w:rFonts w:hint="cs"/>
          <w:rtl/>
        </w:rPr>
        <w:t xml:space="preserve"> </w:t>
      </w:r>
      <w:r w:rsidR="00804169">
        <w:rPr>
          <w:rFonts w:hint="cs"/>
          <w:rtl/>
        </w:rPr>
        <w:t>تحقق قتل و زمان صدق عنوان مقتول ولایت داشته باشد،</w:t>
      </w:r>
      <w:r w:rsidR="00656F3F">
        <w:rPr>
          <w:rFonts w:hint="cs"/>
          <w:rtl/>
        </w:rPr>
        <w:t xml:space="preserve"> لذا شامل کسی که بعدا مصداق </w:t>
      </w:r>
      <w:proofErr w:type="spellStart"/>
      <w:r w:rsidR="00656F3F">
        <w:rPr>
          <w:rFonts w:hint="cs"/>
          <w:rtl/>
        </w:rPr>
        <w:t>ولیّ</w:t>
      </w:r>
      <w:proofErr w:type="spellEnd"/>
      <w:r w:rsidR="00656F3F">
        <w:rPr>
          <w:rFonts w:hint="cs"/>
          <w:rtl/>
        </w:rPr>
        <w:t xml:space="preserve"> می شود </w:t>
      </w:r>
      <w:proofErr w:type="spellStart"/>
      <w:r w:rsidR="00656F3F">
        <w:rPr>
          <w:rFonts w:hint="cs"/>
          <w:rtl/>
        </w:rPr>
        <w:t>نمی</w:t>
      </w:r>
      <w:proofErr w:type="spellEnd"/>
      <w:r w:rsidR="00656F3F">
        <w:rPr>
          <w:rFonts w:hint="cs"/>
          <w:rtl/>
        </w:rPr>
        <w:t xml:space="preserve"> شود.</w:t>
      </w:r>
    </w:p>
    <w:p w:rsidR="006B6BAE" w:rsidRDefault="00DD3D11" w:rsidP="008C6DBA">
      <w:pPr>
        <w:rPr>
          <w:rtl/>
        </w:rPr>
      </w:pPr>
      <w:r>
        <w:rPr>
          <w:rFonts w:hint="cs"/>
          <w:rtl/>
        </w:rPr>
        <w:t xml:space="preserve">در کلام </w:t>
      </w:r>
      <w:r w:rsidR="00C900BD">
        <w:rPr>
          <w:rFonts w:hint="cs"/>
          <w:rtl/>
        </w:rPr>
        <w:t xml:space="preserve">محقق </w:t>
      </w:r>
      <w:r>
        <w:rPr>
          <w:rFonts w:hint="cs"/>
          <w:rtl/>
        </w:rPr>
        <w:t xml:space="preserve">اصفهانی ضابطه </w:t>
      </w:r>
      <w:r w:rsidR="00C900BD">
        <w:rPr>
          <w:rFonts w:hint="cs"/>
          <w:rtl/>
        </w:rPr>
        <w:t xml:space="preserve">قابلیت ارث این بود که در دلیل، </w:t>
      </w:r>
      <w:r>
        <w:rPr>
          <w:rFonts w:hint="cs"/>
          <w:rtl/>
        </w:rPr>
        <w:t>خصوصیت ذی حق اخذ نشده باشد</w:t>
      </w:r>
      <w:r w:rsidR="00C900BD">
        <w:rPr>
          <w:rFonts w:hint="cs"/>
          <w:rtl/>
        </w:rPr>
        <w:t>،</w:t>
      </w:r>
      <w:r>
        <w:rPr>
          <w:rFonts w:hint="cs"/>
          <w:rtl/>
        </w:rPr>
        <w:t xml:space="preserve"> لذا</w:t>
      </w:r>
      <w:r w:rsidR="00C900BD">
        <w:rPr>
          <w:rFonts w:hint="cs"/>
          <w:rtl/>
        </w:rPr>
        <w:t xml:space="preserve"> فرمود</w:t>
      </w:r>
      <w:r>
        <w:rPr>
          <w:rFonts w:hint="cs"/>
          <w:rtl/>
        </w:rPr>
        <w:t xml:space="preserve"> </w:t>
      </w:r>
      <w:r w:rsidR="00733BB4">
        <w:rPr>
          <w:rFonts w:hint="cs"/>
          <w:rtl/>
        </w:rPr>
        <w:t>حق</w:t>
      </w:r>
      <w:r w:rsidR="00FA35D1">
        <w:rPr>
          <w:rFonts w:hint="cs"/>
          <w:rtl/>
        </w:rPr>
        <w:t xml:space="preserve"> </w:t>
      </w:r>
      <w:proofErr w:type="spellStart"/>
      <w:r w:rsidR="004D09C9">
        <w:rPr>
          <w:rFonts w:hint="cs"/>
          <w:rtl/>
        </w:rPr>
        <w:t>الحضانه</w:t>
      </w:r>
      <w:proofErr w:type="spellEnd"/>
      <w:r w:rsidR="004D09C9">
        <w:rPr>
          <w:rFonts w:hint="cs"/>
          <w:rtl/>
        </w:rPr>
        <w:t xml:space="preserve"> قابل ارث به دیگری نیست به خاطر اخذ خصوصیت ذی حق در موضوع آن. اگر از دلیل </w:t>
      </w:r>
      <w:r w:rsidR="00FA35D1">
        <w:rPr>
          <w:rFonts w:hint="cs"/>
          <w:rtl/>
        </w:rPr>
        <w:t>استف</w:t>
      </w:r>
      <w:r w:rsidR="004D09C9">
        <w:rPr>
          <w:rFonts w:hint="cs"/>
          <w:rtl/>
        </w:rPr>
        <w:t>ا</w:t>
      </w:r>
      <w:r w:rsidR="00FA35D1">
        <w:rPr>
          <w:rFonts w:hint="cs"/>
          <w:rtl/>
        </w:rPr>
        <w:t xml:space="preserve">ده شود که خصوصیت ذی </w:t>
      </w:r>
      <w:proofErr w:type="spellStart"/>
      <w:r w:rsidR="00FA35D1">
        <w:rPr>
          <w:rFonts w:hint="cs"/>
          <w:rtl/>
        </w:rPr>
        <w:t>النفع</w:t>
      </w:r>
      <w:proofErr w:type="spellEnd"/>
      <w:r w:rsidR="00FA35D1">
        <w:rPr>
          <w:rFonts w:hint="cs"/>
          <w:rtl/>
        </w:rPr>
        <w:t xml:space="preserve"> </w:t>
      </w:r>
      <w:proofErr w:type="spellStart"/>
      <w:r w:rsidR="00FA35D1">
        <w:rPr>
          <w:rFonts w:hint="cs"/>
          <w:rtl/>
        </w:rPr>
        <w:t>ملغی</w:t>
      </w:r>
      <w:proofErr w:type="spellEnd"/>
      <w:r w:rsidR="00FA35D1">
        <w:rPr>
          <w:rFonts w:hint="cs"/>
          <w:rtl/>
        </w:rPr>
        <w:t xml:space="preserve"> است </w:t>
      </w:r>
      <w:r w:rsidR="00BA2B6E">
        <w:rPr>
          <w:rFonts w:hint="cs"/>
          <w:rtl/>
        </w:rPr>
        <w:t>می توان قابلیت ارث را اثبات کرد.</w:t>
      </w:r>
      <w:r w:rsidR="004D09C9">
        <w:rPr>
          <w:rFonts w:hint="cs"/>
          <w:rtl/>
        </w:rPr>
        <w:t xml:space="preserve"> </w:t>
      </w:r>
    </w:p>
    <w:p w:rsidR="005F23DC" w:rsidRDefault="00FA35D1" w:rsidP="008C6DBA">
      <w:pPr>
        <w:rPr>
          <w:rtl/>
        </w:rPr>
      </w:pPr>
      <w:r>
        <w:rPr>
          <w:rFonts w:hint="cs"/>
          <w:rtl/>
        </w:rPr>
        <w:t>اما دلیل</w:t>
      </w:r>
      <w:r w:rsidR="006B6BAE">
        <w:rPr>
          <w:rFonts w:hint="cs"/>
          <w:rtl/>
        </w:rPr>
        <w:t xml:space="preserve"> دال بر ثبوت حق </w:t>
      </w:r>
      <w:r w:rsidR="00BA2B6E">
        <w:rPr>
          <w:rFonts w:hint="cs"/>
          <w:rtl/>
        </w:rPr>
        <w:t>،</w:t>
      </w:r>
      <w:r w:rsidR="008C6DBA">
        <w:rPr>
          <w:rFonts w:hint="cs"/>
          <w:rtl/>
        </w:rPr>
        <w:t xml:space="preserve"> یا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دلالتی</w:t>
      </w:r>
      <w:proofErr w:type="spellEnd"/>
      <w:r>
        <w:rPr>
          <w:rFonts w:hint="cs"/>
          <w:rtl/>
        </w:rPr>
        <w:t xml:space="preserve"> بر</w:t>
      </w:r>
      <w:r w:rsidR="008C6DBA">
        <w:rPr>
          <w:rFonts w:hint="cs"/>
          <w:rtl/>
        </w:rPr>
        <w:t xml:space="preserve"> این که خصوصیت اخذ شده یا نه ندارد،</w:t>
      </w:r>
      <w:r>
        <w:rPr>
          <w:rFonts w:hint="cs"/>
          <w:rtl/>
        </w:rPr>
        <w:t xml:space="preserve"> </w:t>
      </w:r>
      <w:r w:rsidR="008C6DBA">
        <w:rPr>
          <w:rFonts w:hint="cs"/>
          <w:rtl/>
        </w:rPr>
        <w:t>یا این که ظاهر دلیل اخذ خصوصیت و اختصاص است</w:t>
      </w:r>
      <w:r>
        <w:rPr>
          <w:rFonts w:hint="cs"/>
          <w:rtl/>
        </w:rPr>
        <w:t xml:space="preserve"> و </w:t>
      </w:r>
      <w:proofErr w:type="spellStart"/>
      <w:r w:rsidR="00F32CFB">
        <w:rPr>
          <w:rFonts w:hint="cs"/>
          <w:rtl/>
        </w:rPr>
        <w:t>هرکد</w:t>
      </w:r>
      <w:r w:rsidR="006B6BAE">
        <w:rPr>
          <w:rFonts w:hint="cs"/>
          <w:rtl/>
        </w:rPr>
        <w:t>ا</w:t>
      </w:r>
      <w:r w:rsidR="00F32CFB">
        <w:rPr>
          <w:rFonts w:hint="cs"/>
          <w:rtl/>
        </w:rPr>
        <w:t>م</w:t>
      </w:r>
      <w:proofErr w:type="spellEnd"/>
      <w:r w:rsidR="00F32CFB">
        <w:rPr>
          <w:rFonts w:hint="cs"/>
          <w:rtl/>
        </w:rPr>
        <w:t xml:space="preserve"> که باشد</w:t>
      </w:r>
      <w:r w:rsidR="008C6DBA">
        <w:rPr>
          <w:rFonts w:hint="cs"/>
          <w:rtl/>
        </w:rPr>
        <w:t>،</w:t>
      </w:r>
      <w:r w:rsidR="00F32CFB">
        <w:rPr>
          <w:rFonts w:hint="cs"/>
          <w:rtl/>
        </w:rPr>
        <w:t xml:space="preserve"> </w:t>
      </w:r>
      <w:r w:rsidR="008C6DBA">
        <w:rPr>
          <w:rFonts w:hint="cs"/>
          <w:rtl/>
        </w:rPr>
        <w:t>اثر قابلیت ارث در موارد مشکوک قابل اثبات نیست.</w:t>
      </w:r>
    </w:p>
    <w:p w:rsidR="005F4235" w:rsidRDefault="00856116" w:rsidP="00856116">
      <w:pPr>
        <w:rPr>
          <w:rtl/>
        </w:rPr>
      </w:pPr>
      <w:r>
        <w:rPr>
          <w:rFonts w:hint="cs"/>
          <w:rtl/>
        </w:rPr>
        <w:t xml:space="preserve">حاصل مطلب در مرحله اول: </w:t>
      </w:r>
      <w:r w:rsidR="005F4235">
        <w:rPr>
          <w:rFonts w:hint="cs"/>
          <w:rtl/>
        </w:rPr>
        <w:t>نسبت به نفی اثر اول و دوم</w:t>
      </w:r>
      <w:r>
        <w:rPr>
          <w:rFonts w:hint="cs"/>
          <w:rtl/>
        </w:rPr>
        <w:t>،</w:t>
      </w:r>
      <w:r w:rsidR="005F4235">
        <w:rPr>
          <w:rFonts w:hint="cs"/>
          <w:rtl/>
        </w:rPr>
        <w:t xml:space="preserve"> اطلاق </w:t>
      </w:r>
      <w:r>
        <w:rPr>
          <w:rFonts w:hint="cs"/>
          <w:rtl/>
        </w:rPr>
        <w:t xml:space="preserve">دلیل دال بر ترخیص </w:t>
      </w:r>
      <w:r w:rsidR="005F4235">
        <w:rPr>
          <w:rFonts w:hint="cs"/>
          <w:rtl/>
        </w:rPr>
        <w:t xml:space="preserve">قابل اخذ </w:t>
      </w:r>
      <w:r>
        <w:rPr>
          <w:rFonts w:hint="cs"/>
          <w:rtl/>
        </w:rPr>
        <w:t>ا</w:t>
      </w:r>
      <w:r w:rsidR="005F4235">
        <w:rPr>
          <w:rFonts w:hint="cs"/>
          <w:rtl/>
        </w:rPr>
        <w:t>ست و نسبت به اثر سوم</w:t>
      </w:r>
      <w:r>
        <w:rPr>
          <w:rFonts w:hint="cs"/>
          <w:rtl/>
        </w:rPr>
        <w:t>،</w:t>
      </w:r>
      <w:r w:rsidR="005F4235">
        <w:rPr>
          <w:rFonts w:hint="cs"/>
          <w:rtl/>
        </w:rPr>
        <w:t xml:space="preserve"> ممکن است گفته شود اگر از ظاهر دلیل</w:t>
      </w:r>
      <w:r>
        <w:rPr>
          <w:rFonts w:hint="cs"/>
          <w:rtl/>
        </w:rPr>
        <w:t>،</w:t>
      </w:r>
      <w:r w:rsidR="005F4235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وجود </w:t>
      </w:r>
      <w:r w:rsidR="005F4235">
        <w:rPr>
          <w:rFonts w:hint="cs"/>
          <w:rtl/>
        </w:rPr>
        <w:t xml:space="preserve">خصوصیت </w:t>
      </w:r>
      <w:r>
        <w:rPr>
          <w:rFonts w:hint="cs"/>
          <w:rtl/>
        </w:rPr>
        <w:t xml:space="preserve">ذی حق </w:t>
      </w:r>
      <w:r w:rsidR="005F4235">
        <w:rPr>
          <w:rFonts w:hint="cs"/>
          <w:rtl/>
        </w:rPr>
        <w:t xml:space="preserve">استفاده شود </w:t>
      </w:r>
      <w:r>
        <w:rPr>
          <w:rFonts w:hint="cs"/>
          <w:rtl/>
        </w:rPr>
        <w:t>(</w:t>
      </w:r>
      <w:r w:rsidR="005F4235">
        <w:rPr>
          <w:rFonts w:hint="cs"/>
          <w:rtl/>
        </w:rPr>
        <w:t xml:space="preserve">کما </w:t>
      </w:r>
      <w:proofErr w:type="spellStart"/>
      <w:r w:rsidR="005F4235">
        <w:rPr>
          <w:rFonts w:hint="cs"/>
          <w:rtl/>
        </w:rPr>
        <w:t>لایبعد</w:t>
      </w:r>
      <w:proofErr w:type="spellEnd"/>
      <w:r>
        <w:rPr>
          <w:rFonts w:hint="cs"/>
          <w:rtl/>
        </w:rPr>
        <w:t>)</w:t>
      </w:r>
      <w:r w:rsidR="005F4235">
        <w:rPr>
          <w:rFonts w:hint="cs"/>
          <w:rtl/>
        </w:rPr>
        <w:t xml:space="preserve"> قابلیت ارث </w:t>
      </w:r>
      <w:r>
        <w:rPr>
          <w:rFonts w:hint="cs"/>
          <w:rtl/>
        </w:rPr>
        <w:t>منتفی خواهد بود.</w:t>
      </w:r>
    </w:p>
    <w:p w:rsidR="001E5336" w:rsidRDefault="00B54FF3" w:rsidP="00030C5B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r w:rsidR="001E5336">
        <w:rPr>
          <w:rFonts w:hint="cs"/>
          <w:rtl/>
        </w:rPr>
        <w:t>مرحله دوم</w:t>
      </w:r>
    </w:p>
    <w:p w:rsidR="00A2799D" w:rsidRDefault="00DD015F" w:rsidP="00DD3D11">
      <w:pPr>
        <w:rPr>
          <w:rtl/>
        </w:rPr>
      </w:pPr>
      <w:r>
        <w:rPr>
          <w:rFonts w:hint="cs"/>
          <w:rtl/>
        </w:rPr>
        <w:t xml:space="preserve">مرحله دوم از بحث این بود که </w:t>
      </w:r>
      <w:r w:rsidR="0017226F">
        <w:rPr>
          <w:rFonts w:hint="cs"/>
          <w:rtl/>
        </w:rPr>
        <w:t xml:space="preserve">آیا با تمسک به </w:t>
      </w:r>
      <w:proofErr w:type="spellStart"/>
      <w:r w:rsidR="0017226F">
        <w:rPr>
          <w:rFonts w:hint="cs"/>
          <w:rtl/>
        </w:rPr>
        <w:t>عمومات</w:t>
      </w:r>
      <w:proofErr w:type="spellEnd"/>
      <w:r w:rsidR="0017226F">
        <w:rPr>
          <w:rFonts w:hint="cs"/>
          <w:rtl/>
        </w:rPr>
        <w:t xml:space="preserve"> </w:t>
      </w:r>
      <w:r>
        <w:rPr>
          <w:rFonts w:hint="cs"/>
          <w:rtl/>
        </w:rPr>
        <w:t xml:space="preserve">صحت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</w:t>
      </w:r>
      <w:r w:rsidR="0017226F">
        <w:rPr>
          <w:rFonts w:hint="cs"/>
          <w:rtl/>
        </w:rPr>
        <w:t>می توانیم</w:t>
      </w:r>
      <w:r>
        <w:rPr>
          <w:rFonts w:hint="cs"/>
          <w:rtl/>
        </w:rPr>
        <w:t xml:space="preserve"> در موارد مشکوک، وجود اثر را ثابت کنیم یا خیر؟</w:t>
      </w:r>
      <w:r w:rsidR="0017226F">
        <w:rPr>
          <w:rFonts w:hint="cs"/>
          <w:rtl/>
        </w:rPr>
        <w:t xml:space="preserve"> </w:t>
      </w:r>
    </w:p>
    <w:p w:rsidR="00824F8C" w:rsidRDefault="00824F8C" w:rsidP="00824F8C">
      <w:pPr>
        <w:pStyle w:val="3"/>
        <w:rPr>
          <w:rtl/>
        </w:rPr>
      </w:pPr>
      <w:r>
        <w:rPr>
          <w:rFonts w:hint="cs"/>
          <w:rtl/>
        </w:rPr>
        <w:t>تقریب تمسک</w:t>
      </w:r>
      <w:r w:rsidR="0050446F">
        <w:rPr>
          <w:rFonts w:hint="cs"/>
          <w:rtl/>
        </w:rPr>
        <w:t xml:space="preserve"> به </w:t>
      </w:r>
      <w:proofErr w:type="spellStart"/>
      <w:r w:rsidR="0050446F">
        <w:rPr>
          <w:rFonts w:hint="cs"/>
          <w:rtl/>
        </w:rPr>
        <w:t>عمومات</w:t>
      </w:r>
      <w:proofErr w:type="spellEnd"/>
      <w:r w:rsidR="0050446F">
        <w:rPr>
          <w:rFonts w:hint="cs"/>
          <w:rtl/>
        </w:rPr>
        <w:t xml:space="preserve"> برای ترتیب اثر اول و دوم</w:t>
      </w:r>
    </w:p>
    <w:p w:rsidR="001E5336" w:rsidRDefault="0017226F" w:rsidP="00674480">
      <w:pPr>
        <w:rPr>
          <w:rtl/>
        </w:rPr>
      </w:pPr>
      <w:r>
        <w:rPr>
          <w:rFonts w:hint="cs"/>
          <w:rtl/>
        </w:rPr>
        <w:t xml:space="preserve">محقق اصفهانی فرموده معروف این است که با تمسک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ادله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می توانیم این آثار را بار کنیم. یکی از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دلیل </w:t>
      </w:r>
      <w:r w:rsidR="00F60C02">
        <w:rPr>
          <w:rFonts w:hint="cs"/>
          <w:rtl/>
        </w:rPr>
        <w:t>«</w:t>
      </w:r>
      <w:proofErr w:type="spellStart"/>
      <w:r>
        <w:rPr>
          <w:rFonts w:hint="cs"/>
          <w:rtl/>
        </w:rPr>
        <w:t>الصلح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بین </w:t>
      </w:r>
      <w:proofErr w:type="spellStart"/>
      <w:r>
        <w:rPr>
          <w:rFonts w:hint="cs"/>
          <w:rtl/>
        </w:rPr>
        <w:t>المسلمین</w:t>
      </w:r>
      <w:proofErr w:type="spellEnd"/>
      <w:r w:rsidR="00F60C02">
        <w:rPr>
          <w:rFonts w:hint="cs"/>
          <w:rtl/>
        </w:rPr>
        <w:t>»</w:t>
      </w:r>
      <w:r>
        <w:rPr>
          <w:rFonts w:hint="cs"/>
          <w:rtl/>
        </w:rPr>
        <w:t xml:space="preserve"> است</w:t>
      </w:r>
      <w:r w:rsidR="00F60C02">
        <w:rPr>
          <w:rFonts w:hint="cs"/>
          <w:rtl/>
        </w:rPr>
        <w:t xml:space="preserve">. اگر </w:t>
      </w:r>
      <w:proofErr w:type="spellStart"/>
      <w:r w:rsidR="00F60C02">
        <w:rPr>
          <w:rFonts w:hint="cs"/>
          <w:rtl/>
        </w:rPr>
        <w:t>ذوالحق</w:t>
      </w:r>
      <w:proofErr w:type="spellEnd"/>
      <w:r w:rsidR="00F60C02">
        <w:rPr>
          <w:rFonts w:hint="cs"/>
          <w:rtl/>
        </w:rPr>
        <w:t xml:space="preserve"> با شخص دیگری</w:t>
      </w:r>
      <w:r>
        <w:rPr>
          <w:rFonts w:hint="cs"/>
          <w:rtl/>
        </w:rPr>
        <w:t xml:space="preserve"> مص</w:t>
      </w:r>
      <w:r w:rsidR="00F60C02">
        <w:rPr>
          <w:rFonts w:hint="cs"/>
          <w:rtl/>
        </w:rPr>
        <w:t xml:space="preserve">الحه کند بر این که </w:t>
      </w:r>
      <w:r w:rsidR="009E72F4">
        <w:rPr>
          <w:rFonts w:hint="cs"/>
          <w:rtl/>
        </w:rPr>
        <w:t xml:space="preserve">حق خود را اسقاط کند یا به دیگری نقل </w:t>
      </w:r>
      <w:r w:rsidR="00F60C02">
        <w:rPr>
          <w:rFonts w:hint="cs"/>
          <w:rtl/>
        </w:rPr>
        <w:t>دهد در مقابل مبلغ معین،</w:t>
      </w:r>
      <w:r w:rsidR="009E72F4">
        <w:rPr>
          <w:rFonts w:hint="cs"/>
          <w:rtl/>
        </w:rPr>
        <w:t xml:space="preserve"> </w:t>
      </w:r>
      <w:r w:rsidR="00F60C02">
        <w:rPr>
          <w:rFonts w:hint="cs"/>
          <w:rtl/>
        </w:rPr>
        <w:t>در فرضی</w:t>
      </w:r>
      <w:r w:rsidR="009E72F4">
        <w:rPr>
          <w:rFonts w:hint="cs"/>
          <w:rtl/>
        </w:rPr>
        <w:t xml:space="preserve"> که قابلیت عرفی برای اسقاط و نقل وجود دارد و از نظر عرفی عنوان صلح ثابت است، دلیل </w:t>
      </w:r>
      <w:r w:rsidR="00F60C02">
        <w:rPr>
          <w:rFonts w:hint="cs"/>
          <w:rtl/>
        </w:rPr>
        <w:t>«</w:t>
      </w:r>
      <w:proofErr w:type="spellStart"/>
      <w:r w:rsidR="009E72F4">
        <w:rPr>
          <w:rFonts w:hint="cs"/>
          <w:rtl/>
        </w:rPr>
        <w:t>الصلح</w:t>
      </w:r>
      <w:proofErr w:type="spellEnd"/>
      <w:r w:rsidR="009E72F4">
        <w:rPr>
          <w:rFonts w:hint="cs"/>
          <w:rtl/>
        </w:rPr>
        <w:t xml:space="preserve"> </w:t>
      </w:r>
      <w:proofErr w:type="spellStart"/>
      <w:r w:rsidR="009E72F4">
        <w:rPr>
          <w:rFonts w:hint="cs"/>
          <w:rtl/>
        </w:rPr>
        <w:t>جائز</w:t>
      </w:r>
      <w:proofErr w:type="spellEnd"/>
      <w:r w:rsidR="009E72F4">
        <w:rPr>
          <w:rFonts w:hint="cs"/>
          <w:rtl/>
        </w:rPr>
        <w:t xml:space="preserve"> بین </w:t>
      </w:r>
      <w:proofErr w:type="spellStart"/>
      <w:r w:rsidR="009E72F4">
        <w:rPr>
          <w:rFonts w:hint="cs"/>
          <w:rtl/>
        </w:rPr>
        <w:t>المسلمین</w:t>
      </w:r>
      <w:proofErr w:type="spellEnd"/>
      <w:r w:rsidR="00F60C02">
        <w:rPr>
          <w:rFonts w:hint="cs"/>
          <w:rtl/>
        </w:rPr>
        <w:t>»</w:t>
      </w:r>
      <w:r w:rsidR="009E72F4">
        <w:rPr>
          <w:rFonts w:hint="cs"/>
          <w:rtl/>
        </w:rPr>
        <w:t xml:space="preserve"> اقتضاء می کند که این صلح </w:t>
      </w:r>
      <w:proofErr w:type="spellStart"/>
      <w:r w:rsidR="00F60C02">
        <w:rPr>
          <w:rFonts w:hint="cs"/>
          <w:rtl/>
        </w:rPr>
        <w:t>شرعا</w:t>
      </w:r>
      <w:proofErr w:type="spellEnd"/>
      <w:r w:rsidR="00F60C02">
        <w:rPr>
          <w:rFonts w:hint="cs"/>
          <w:rtl/>
        </w:rPr>
        <w:t xml:space="preserve"> </w:t>
      </w:r>
      <w:r w:rsidR="00674480">
        <w:rPr>
          <w:rFonts w:hint="cs"/>
          <w:rtl/>
        </w:rPr>
        <w:t xml:space="preserve">صحیح باشد. </w:t>
      </w:r>
      <w:proofErr w:type="spellStart"/>
      <w:r w:rsidR="00674480">
        <w:rPr>
          <w:rFonts w:hint="cs"/>
          <w:rtl/>
        </w:rPr>
        <w:t>مدلول</w:t>
      </w:r>
      <w:proofErr w:type="spellEnd"/>
      <w:r w:rsidR="00674480">
        <w:rPr>
          <w:rFonts w:hint="cs"/>
          <w:rtl/>
        </w:rPr>
        <w:t xml:space="preserve"> ابتدائی</w:t>
      </w:r>
      <w:r w:rsidR="009E72F4">
        <w:rPr>
          <w:rFonts w:hint="cs"/>
          <w:rtl/>
        </w:rPr>
        <w:t xml:space="preserve"> این دلیل، نفوذ شرعی صلح است و نتیجه آن این است</w:t>
      </w:r>
      <w:r w:rsidR="00674480">
        <w:rPr>
          <w:rFonts w:hint="cs"/>
          <w:rtl/>
        </w:rPr>
        <w:t xml:space="preserve"> که حق قابل اسقاط و قابل نقل است. اثر سوم یعنی</w:t>
      </w:r>
      <w:r w:rsidR="008B1311">
        <w:rPr>
          <w:rFonts w:hint="cs"/>
          <w:rtl/>
        </w:rPr>
        <w:t xml:space="preserve"> انتقال به</w:t>
      </w:r>
      <w:r w:rsidR="00674480">
        <w:rPr>
          <w:rFonts w:hint="cs"/>
          <w:rtl/>
        </w:rPr>
        <w:t xml:space="preserve"> ارث</w:t>
      </w:r>
      <w:r w:rsidR="008B1311">
        <w:rPr>
          <w:rFonts w:hint="cs"/>
          <w:rtl/>
        </w:rPr>
        <w:t xml:space="preserve"> هم با تمسک به </w:t>
      </w:r>
      <w:proofErr w:type="spellStart"/>
      <w:r w:rsidR="008B1311">
        <w:rPr>
          <w:rFonts w:hint="cs"/>
          <w:rtl/>
        </w:rPr>
        <w:t>عمومات</w:t>
      </w:r>
      <w:proofErr w:type="spellEnd"/>
      <w:r w:rsidR="008B1311">
        <w:rPr>
          <w:rFonts w:hint="cs"/>
          <w:rtl/>
        </w:rPr>
        <w:t xml:space="preserve"> ارث تصحیح می شود</w:t>
      </w:r>
      <w:r w:rsidR="00674480">
        <w:rPr>
          <w:rFonts w:hint="cs"/>
          <w:rtl/>
        </w:rPr>
        <w:t>؛</w:t>
      </w:r>
      <w:r w:rsidR="008B1311">
        <w:rPr>
          <w:rFonts w:hint="cs"/>
          <w:rtl/>
        </w:rPr>
        <w:t xml:space="preserve"> چون </w:t>
      </w:r>
      <w:r w:rsidR="00674480">
        <w:rPr>
          <w:rFonts w:hint="cs"/>
          <w:rtl/>
        </w:rPr>
        <w:t xml:space="preserve">ادله ارث </w:t>
      </w:r>
      <w:r w:rsidR="008B1311">
        <w:rPr>
          <w:rFonts w:hint="cs"/>
          <w:rtl/>
        </w:rPr>
        <w:t>عموم دارد</w:t>
      </w:r>
      <w:r w:rsidR="00D2630C">
        <w:rPr>
          <w:rFonts w:hint="cs"/>
          <w:rtl/>
        </w:rPr>
        <w:t xml:space="preserve"> و شامل موارد </w:t>
      </w:r>
      <w:r w:rsidR="00674480">
        <w:rPr>
          <w:rFonts w:hint="cs"/>
          <w:rtl/>
        </w:rPr>
        <w:t>شک می شود.</w:t>
      </w:r>
      <w:r w:rsidR="00CC0F3D">
        <w:rPr>
          <w:rFonts w:hint="cs"/>
          <w:rtl/>
        </w:rPr>
        <w:t xml:space="preserve"> </w:t>
      </w:r>
    </w:p>
    <w:p w:rsidR="00324A8B" w:rsidRDefault="00324A8B" w:rsidP="00427EBB">
      <w:pPr>
        <w:rPr>
          <w:rtl/>
        </w:rPr>
      </w:pPr>
      <w:r>
        <w:rPr>
          <w:rFonts w:hint="cs"/>
          <w:rtl/>
        </w:rPr>
        <w:lastRenderedPageBreak/>
        <w:t xml:space="preserve">آیا تمسک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در این موارد صحیح است یا نه؟ در دو مقام باید بحث شود</w:t>
      </w:r>
      <w:r w:rsidR="00427EBB">
        <w:rPr>
          <w:rFonts w:hint="cs"/>
          <w:rtl/>
        </w:rPr>
        <w:t>:</w:t>
      </w:r>
      <w:r>
        <w:rPr>
          <w:rFonts w:hint="cs"/>
          <w:rtl/>
        </w:rPr>
        <w:t xml:space="preserve"> یکی جایی که قابلیت عرفی </w:t>
      </w:r>
      <w:r w:rsidR="00427EBB">
        <w:rPr>
          <w:rFonts w:hint="cs"/>
          <w:rtl/>
        </w:rPr>
        <w:t xml:space="preserve">معامله مثل صلح </w:t>
      </w:r>
      <w:r>
        <w:rPr>
          <w:rFonts w:hint="cs"/>
          <w:rtl/>
        </w:rPr>
        <w:t>محرز نیست</w:t>
      </w:r>
      <w:r w:rsidR="00427EBB">
        <w:rPr>
          <w:rFonts w:hint="cs"/>
          <w:rtl/>
        </w:rPr>
        <w:t>،</w:t>
      </w:r>
      <w:r>
        <w:rPr>
          <w:rFonts w:hint="cs"/>
          <w:rtl/>
        </w:rPr>
        <w:t xml:space="preserve"> و دوم در جایی که قابلیت عرفی </w:t>
      </w:r>
      <w:r w:rsidR="00427EBB">
        <w:rPr>
          <w:rFonts w:hint="cs"/>
          <w:rtl/>
        </w:rPr>
        <w:t xml:space="preserve">محرز </w:t>
      </w:r>
      <w:r>
        <w:rPr>
          <w:rFonts w:hint="cs"/>
          <w:rtl/>
        </w:rPr>
        <w:t xml:space="preserve">است و شک فقط در </w:t>
      </w:r>
      <w:r w:rsidR="00D100E3">
        <w:rPr>
          <w:rFonts w:hint="cs"/>
          <w:rtl/>
        </w:rPr>
        <w:t xml:space="preserve">قابلیت شرعی است. محقق اصفهانی تمسک به </w:t>
      </w:r>
      <w:proofErr w:type="spellStart"/>
      <w:r w:rsidR="00D100E3">
        <w:rPr>
          <w:rFonts w:hint="cs"/>
          <w:rtl/>
        </w:rPr>
        <w:t>عمو</w:t>
      </w:r>
      <w:r w:rsidR="00427EBB">
        <w:rPr>
          <w:rFonts w:hint="cs"/>
          <w:rtl/>
        </w:rPr>
        <w:t>م</w:t>
      </w:r>
      <w:r w:rsidR="00D100E3">
        <w:rPr>
          <w:rFonts w:hint="cs"/>
          <w:rtl/>
        </w:rPr>
        <w:t>ات</w:t>
      </w:r>
      <w:proofErr w:type="spellEnd"/>
      <w:r w:rsidR="00D100E3">
        <w:rPr>
          <w:rFonts w:hint="cs"/>
          <w:rtl/>
        </w:rPr>
        <w:t xml:space="preserve"> را فقط در فرض دوم </w:t>
      </w:r>
      <w:r w:rsidR="00427EBB">
        <w:rPr>
          <w:rFonts w:hint="cs"/>
          <w:rtl/>
        </w:rPr>
        <w:t xml:space="preserve">به مشهور </w:t>
      </w:r>
      <w:r w:rsidR="00D100E3">
        <w:rPr>
          <w:rFonts w:hint="cs"/>
          <w:rtl/>
        </w:rPr>
        <w:t xml:space="preserve">نسبت می دهد و </w:t>
      </w:r>
      <w:proofErr w:type="spellStart"/>
      <w:r w:rsidR="00D100E3">
        <w:rPr>
          <w:rFonts w:hint="cs"/>
          <w:rtl/>
        </w:rPr>
        <w:t>معنایش</w:t>
      </w:r>
      <w:proofErr w:type="spellEnd"/>
      <w:r w:rsidR="00D100E3">
        <w:rPr>
          <w:rFonts w:hint="cs"/>
          <w:rtl/>
        </w:rPr>
        <w:t xml:space="preserve"> این است که اگر قابلیت عرفی محرز نب</w:t>
      </w:r>
      <w:r w:rsidR="00E544E5">
        <w:rPr>
          <w:rFonts w:hint="cs"/>
          <w:rtl/>
        </w:rPr>
        <w:t>اشد</w:t>
      </w:r>
      <w:r w:rsidR="00427EBB">
        <w:rPr>
          <w:rFonts w:hint="cs"/>
          <w:rtl/>
        </w:rPr>
        <w:t>،</w:t>
      </w:r>
      <w:r w:rsidR="00E544E5">
        <w:rPr>
          <w:rFonts w:hint="cs"/>
          <w:rtl/>
        </w:rPr>
        <w:t xml:space="preserve"> </w:t>
      </w:r>
      <w:proofErr w:type="spellStart"/>
      <w:r w:rsidR="00E544E5">
        <w:rPr>
          <w:rFonts w:hint="cs"/>
          <w:rtl/>
        </w:rPr>
        <w:t>نمی</w:t>
      </w:r>
      <w:proofErr w:type="spellEnd"/>
      <w:r w:rsidR="00E544E5">
        <w:rPr>
          <w:rFonts w:hint="cs"/>
          <w:rtl/>
        </w:rPr>
        <w:t xml:space="preserve"> توان به </w:t>
      </w:r>
      <w:proofErr w:type="spellStart"/>
      <w:r w:rsidR="00E544E5">
        <w:rPr>
          <w:rFonts w:hint="cs"/>
          <w:rtl/>
        </w:rPr>
        <w:t>عمومات</w:t>
      </w:r>
      <w:proofErr w:type="spellEnd"/>
      <w:r w:rsidR="00E544E5">
        <w:rPr>
          <w:rFonts w:hint="cs"/>
          <w:rtl/>
        </w:rPr>
        <w:t xml:space="preserve"> تمسک کرد</w:t>
      </w:r>
      <w:r w:rsidR="00427EBB">
        <w:rPr>
          <w:rFonts w:hint="cs"/>
          <w:rtl/>
        </w:rPr>
        <w:t>؛</w:t>
      </w:r>
      <w:r w:rsidR="00E544E5">
        <w:rPr>
          <w:rFonts w:hint="cs"/>
          <w:rtl/>
        </w:rPr>
        <w:t xml:space="preserve"> چون تمسک به عام در شبهه </w:t>
      </w:r>
      <w:proofErr w:type="spellStart"/>
      <w:r w:rsidR="00E544E5">
        <w:rPr>
          <w:rFonts w:hint="cs"/>
          <w:rtl/>
        </w:rPr>
        <w:t>مصداقیه</w:t>
      </w:r>
      <w:proofErr w:type="spellEnd"/>
      <w:r w:rsidR="00E544E5">
        <w:rPr>
          <w:rFonts w:hint="cs"/>
          <w:rtl/>
        </w:rPr>
        <w:t xml:space="preserve"> لازم می آید</w:t>
      </w:r>
      <w:r w:rsidR="00427EBB">
        <w:rPr>
          <w:rFonts w:hint="cs"/>
          <w:rtl/>
        </w:rPr>
        <w:t>،</w:t>
      </w:r>
      <w:r w:rsidR="00E544E5">
        <w:rPr>
          <w:rFonts w:hint="cs"/>
          <w:rtl/>
        </w:rPr>
        <w:t xml:space="preserve"> زیرا شرط </w:t>
      </w:r>
      <w:proofErr w:type="spellStart"/>
      <w:r w:rsidR="00E544E5">
        <w:rPr>
          <w:rFonts w:hint="cs"/>
          <w:rtl/>
        </w:rPr>
        <w:t>عمومات</w:t>
      </w:r>
      <w:proofErr w:type="spellEnd"/>
      <w:r w:rsidR="00E544E5">
        <w:rPr>
          <w:rFonts w:hint="cs"/>
          <w:rtl/>
        </w:rPr>
        <w:t xml:space="preserve">، </w:t>
      </w:r>
      <w:r w:rsidR="00427EBB">
        <w:rPr>
          <w:rFonts w:hint="cs"/>
          <w:rtl/>
        </w:rPr>
        <w:t xml:space="preserve">وجود </w:t>
      </w:r>
      <w:r w:rsidR="00E544E5">
        <w:rPr>
          <w:rFonts w:hint="cs"/>
          <w:rtl/>
        </w:rPr>
        <w:t>قابلیت عرفی است.</w:t>
      </w:r>
    </w:p>
    <w:p w:rsidR="00824F8C" w:rsidRDefault="00E544E5" w:rsidP="00B56BBA">
      <w:pPr>
        <w:rPr>
          <w:rtl/>
        </w:rPr>
      </w:pPr>
      <w:bookmarkStart w:id="1" w:name="بیستوسوم"/>
      <w:bookmarkEnd w:id="1"/>
      <w:r>
        <w:rPr>
          <w:rFonts w:hint="cs"/>
          <w:rtl/>
        </w:rPr>
        <w:t xml:space="preserve">عمده بحث جایی است که قابلیت عرفی </w:t>
      </w:r>
      <w:r w:rsidR="00B56BBA">
        <w:rPr>
          <w:rFonts w:hint="cs"/>
          <w:rtl/>
        </w:rPr>
        <w:t xml:space="preserve">عقد </w:t>
      </w:r>
      <w:r>
        <w:rPr>
          <w:rFonts w:hint="cs"/>
          <w:rtl/>
        </w:rPr>
        <w:t xml:space="preserve">ثابت است و فقط شک در قابلیت شرعی داریم. گفته شده که </w:t>
      </w:r>
      <w:r w:rsidR="00B56BBA">
        <w:rPr>
          <w:rFonts w:hint="cs"/>
          <w:rtl/>
        </w:rPr>
        <w:t>دلیل «</w:t>
      </w:r>
      <w:proofErr w:type="spellStart"/>
      <w:r>
        <w:rPr>
          <w:rFonts w:hint="cs"/>
          <w:rtl/>
        </w:rPr>
        <w:t>الصلح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</w:t>
      </w:r>
      <w:r w:rsidR="00B56BBA">
        <w:rPr>
          <w:rFonts w:hint="cs"/>
          <w:rtl/>
        </w:rPr>
        <w:t xml:space="preserve">بین </w:t>
      </w:r>
      <w:proofErr w:type="spellStart"/>
      <w:r w:rsidR="00B56BBA">
        <w:rPr>
          <w:rFonts w:hint="cs"/>
          <w:rtl/>
        </w:rPr>
        <w:t>المسلمین</w:t>
      </w:r>
      <w:proofErr w:type="spellEnd"/>
      <w:r w:rsidR="00B56BBA">
        <w:rPr>
          <w:rFonts w:hint="cs"/>
          <w:rtl/>
        </w:rPr>
        <w:t xml:space="preserve">» </w:t>
      </w:r>
      <w:r>
        <w:rPr>
          <w:rFonts w:hint="cs"/>
          <w:rtl/>
        </w:rPr>
        <w:t xml:space="preserve">همه مصادیق عرفی صلح را تنفیذ کرده و لذا باید گفت </w:t>
      </w:r>
      <w:r w:rsidR="00B56BBA">
        <w:rPr>
          <w:rFonts w:hint="cs"/>
          <w:rtl/>
        </w:rPr>
        <w:t xml:space="preserve">مصالحه بر اسقاط یا نقل حق، </w:t>
      </w:r>
      <w:proofErr w:type="spellStart"/>
      <w:r w:rsidR="00B56BBA">
        <w:rPr>
          <w:rFonts w:hint="cs"/>
          <w:rtl/>
        </w:rPr>
        <w:t>شرعا</w:t>
      </w:r>
      <w:proofErr w:type="spellEnd"/>
      <w:r w:rsidR="00B56BBA">
        <w:rPr>
          <w:rFonts w:hint="cs"/>
          <w:rtl/>
        </w:rPr>
        <w:t xml:space="preserve"> صحیح است. </w:t>
      </w:r>
    </w:p>
    <w:p w:rsidR="005F4235" w:rsidRDefault="00B56BBA" w:rsidP="00B56BBA">
      <w:pPr>
        <w:rPr>
          <w:rtl/>
        </w:rPr>
      </w:pPr>
      <w:r>
        <w:rPr>
          <w:rFonts w:hint="cs"/>
          <w:rtl/>
        </w:rPr>
        <w:t xml:space="preserve">به این بیان </w:t>
      </w:r>
      <w:proofErr w:type="spellStart"/>
      <w:r>
        <w:rPr>
          <w:rFonts w:hint="cs"/>
          <w:rtl/>
        </w:rPr>
        <w:t>مناقشاتی</w:t>
      </w:r>
      <w:proofErr w:type="spellEnd"/>
      <w:r>
        <w:rPr>
          <w:rFonts w:hint="cs"/>
          <w:rtl/>
        </w:rPr>
        <w:t xml:space="preserve"> مطرح شده است:</w:t>
      </w:r>
    </w:p>
    <w:p w:rsidR="00E544E5" w:rsidRDefault="00543807" w:rsidP="00824F8C">
      <w:pPr>
        <w:pStyle w:val="4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اول</w:t>
      </w:r>
    </w:p>
    <w:p w:rsidR="00374CFE" w:rsidRDefault="00B1670D" w:rsidP="00374CFE">
      <w:pPr>
        <w:rPr>
          <w:rtl/>
        </w:rPr>
      </w:pPr>
      <w:r>
        <w:rPr>
          <w:rFonts w:hint="cs"/>
          <w:rtl/>
        </w:rPr>
        <w:t xml:space="preserve">هرچند </w:t>
      </w:r>
      <w:r w:rsidR="00374CFE">
        <w:rPr>
          <w:rFonts w:hint="cs"/>
          <w:rtl/>
        </w:rPr>
        <w:t>دلیل «</w:t>
      </w:r>
      <w:proofErr w:type="spellStart"/>
      <w:r>
        <w:rPr>
          <w:rFonts w:hint="cs"/>
          <w:rtl/>
        </w:rPr>
        <w:t>الصلح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</w:t>
      </w:r>
      <w:r w:rsidR="00374CFE">
        <w:rPr>
          <w:rFonts w:hint="cs"/>
          <w:rtl/>
        </w:rPr>
        <w:t xml:space="preserve">بین </w:t>
      </w:r>
      <w:proofErr w:type="spellStart"/>
      <w:r w:rsidR="00374CFE">
        <w:rPr>
          <w:rFonts w:hint="cs"/>
          <w:rtl/>
        </w:rPr>
        <w:t>المسلمین</w:t>
      </w:r>
      <w:proofErr w:type="spellEnd"/>
      <w:r w:rsidR="00374CFE">
        <w:rPr>
          <w:rFonts w:hint="cs"/>
          <w:rtl/>
        </w:rPr>
        <w:t xml:space="preserve">» </w:t>
      </w:r>
      <w:r>
        <w:rPr>
          <w:rFonts w:hint="cs"/>
          <w:rtl/>
        </w:rPr>
        <w:t>اطلاق دارد</w:t>
      </w:r>
      <w:r w:rsidR="00374CFE">
        <w:rPr>
          <w:rFonts w:hint="cs"/>
          <w:rtl/>
        </w:rPr>
        <w:t>،</w:t>
      </w:r>
      <w:r>
        <w:rPr>
          <w:rFonts w:hint="cs"/>
          <w:rtl/>
        </w:rPr>
        <w:t xml:space="preserve"> اما یقین به تخصیص </w:t>
      </w:r>
      <w:r w:rsidR="00374CFE">
        <w:rPr>
          <w:rFonts w:hint="cs"/>
          <w:rtl/>
        </w:rPr>
        <w:t xml:space="preserve">آن </w:t>
      </w:r>
      <w:r>
        <w:rPr>
          <w:rFonts w:hint="cs"/>
          <w:rtl/>
        </w:rPr>
        <w:t>داریم</w:t>
      </w:r>
      <w:r w:rsidR="00374CFE">
        <w:rPr>
          <w:rFonts w:hint="cs"/>
          <w:rtl/>
        </w:rPr>
        <w:t>؛</w:t>
      </w:r>
      <w:r>
        <w:rPr>
          <w:rFonts w:hint="cs"/>
          <w:rtl/>
        </w:rPr>
        <w:t xml:space="preserve"> چون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وجود دارد که از نظر شرعی قابلیت اسقاط یا قابلیت نقل وجود ندارد</w:t>
      </w:r>
      <w:r w:rsidR="00846181">
        <w:rPr>
          <w:rFonts w:hint="cs"/>
          <w:rtl/>
        </w:rPr>
        <w:t xml:space="preserve">. وقتی علم به تخصیص داشتیم، اگر در موردی شک در صحت اسقاط یا نقل کردیم، مرجع شک به این است که آیا این مورد، داخل در </w:t>
      </w:r>
      <w:proofErr w:type="spellStart"/>
      <w:r w:rsidR="00846181">
        <w:rPr>
          <w:rFonts w:hint="cs"/>
          <w:rtl/>
        </w:rPr>
        <w:t>مخصص</w:t>
      </w:r>
      <w:proofErr w:type="spellEnd"/>
      <w:r w:rsidR="00846181">
        <w:rPr>
          <w:rFonts w:hint="cs"/>
          <w:rtl/>
        </w:rPr>
        <w:t xml:space="preserve"> است</w:t>
      </w:r>
      <w:r w:rsidR="00374CFE">
        <w:rPr>
          <w:rFonts w:hint="cs"/>
          <w:rtl/>
        </w:rPr>
        <w:t>،</w:t>
      </w:r>
      <w:r w:rsidR="00846181">
        <w:rPr>
          <w:rFonts w:hint="cs"/>
          <w:rtl/>
        </w:rPr>
        <w:t xml:space="preserve"> یا باقی </w:t>
      </w:r>
      <w:r w:rsidR="00374CFE">
        <w:rPr>
          <w:rFonts w:hint="cs"/>
          <w:rtl/>
        </w:rPr>
        <w:t>تحت</w:t>
      </w:r>
      <w:r w:rsidR="00846181">
        <w:rPr>
          <w:rFonts w:hint="cs"/>
          <w:rtl/>
        </w:rPr>
        <w:t xml:space="preserve"> عام است.</w:t>
      </w:r>
      <w:r w:rsidR="006578ED">
        <w:rPr>
          <w:rFonts w:hint="cs"/>
          <w:rtl/>
        </w:rPr>
        <w:t xml:space="preserve"> مثلا اگر شک کنیم در این که حق </w:t>
      </w:r>
      <w:proofErr w:type="spellStart"/>
      <w:r w:rsidR="006578ED">
        <w:rPr>
          <w:rFonts w:hint="cs"/>
          <w:rtl/>
        </w:rPr>
        <w:t>الماره</w:t>
      </w:r>
      <w:proofErr w:type="spellEnd"/>
      <w:r w:rsidR="006578ED">
        <w:rPr>
          <w:rFonts w:hint="cs"/>
          <w:rtl/>
        </w:rPr>
        <w:t xml:space="preserve"> قابل اسقاط است یا نه، شک</w:t>
      </w:r>
      <w:r w:rsidR="00846181">
        <w:rPr>
          <w:rFonts w:hint="cs"/>
          <w:rtl/>
        </w:rPr>
        <w:t xml:space="preserve"> به این برمیگردد که حق </w:t>
      </w:r>
      <w:proofErr w:type="spellStart"/>
      <w:r w:rsidR="00846181">
        <w:rPr>
          <w:rFonts w:hint="cs"/>
          <w:rtl/>
        </w:rPr>
        <w:t>الماره</w:t>
      </w:r>
      <w:proofErr w:type="spellEnd"/>
      <w:r w:rsidR="00846181">
        <w:rPr>
          <w:rFonts w:hint="cs"/>
          <w:rtl/>
        </w:rPr>
        <w:t xml:space="preserve"> داخل در عنوان </w:t>
      </w:r>
      <w:proofErr w:type="spellStart"/>
      <w:r w:rsidR="00846181">
        <w:rPr>
          <w:rFonts w:hint="cs"/>
          <w:rtl/>
        </w:rPr>
        <w:t>مخصص</w:t>
      </w:r>
      <w:proofErr w:type="spellEnd"/>
      <w:r w:rsidR="00846181">
        <w:rPr>
          <w:rFonts w:hint="cs"/>
          <w:rtl/>
        </w:rPr>
        <w:t xml:space="preserve"> (موارد غیرقابل اسقاط) است یا </w:t>
      </w:r>
      <w:r w:rsidR="00A84920">
        <w:rPr>
          <w:rFonts w:hint="cs"/>
          <w:rtl/>
        </w:rPr>
        <w:t>تحت عام باقی است.</w:t>
      </w:r>
    </w:p>
    <w:p w:rsidR="00543807" w:rsidRDefault="00374CFE" w:rsidP="00374CFE">
      <w:pPr>
        <w:rPr>
          <w:rtl/>
        </w:rPr>
      </w:pPr>
      <w:r>
        <w:rPr>
          <w:rFonts w:hint="cs"/>
          <w:rtl/>
        </w:rPr>
        <w:t xml:space="preserve"> محقق اصفهانی از این اشکال </w:t>
      </w:r>
      <w:r w:rsidR="005643BF">
        <w:rPr>
          <w:rFonts w:hint="cs"/>
          <w:rtl/>
        </w:rPr>
        <w:t>جواب داده است که</w:t>
      </w:r>
      <w:r>
        <w:rPr>
          <w:rFonts w:hint="cs"/>
          <w:rtl/>
        </w:rPr>
        <w:t>:</w:t>
      </w:r>
      <w:r w:rsidR="005643BF">
        <w:rPr>
          <w:rFonts w:hint="cs"/>
          <w:rtl/>
        </w:rPr>
        <w:t xml:space="preserve"> هرچند در این موارد علم به تخصیص داریم، اما دلیل </w:t>
      </w:r>
      <w:proofErr w:type="spellStart"/>
      <w:r w:rsidR="005643BF">
        <w:rPr>
          <w:rFonts w:hint="cs"/>
          <w:rtl/>
        </w:rPr>
        <w:t>مخصص</w:t>
      </w:r>
      <w:proofErr w:type="spellEnd"/>
      <w:r w:rsidR="005643BF">
        <w:rPr>
          <w:rFonts w:hint="cs"/>
          <w:rtl/>
        </w:rPr>
        <w:t xml:space="preserve"> این موارد را با عنوان غیرقابل نقل یا غیرقابل اسقاط خارج نک</w:t>
      </w:r>
      <w:r>
        <w:rPr>
          <w:rFonts w:hint="cs"/>
          <w:rtl/>
        </w:rPr>
        <w:t>ر</w:t>
      </w:r>
      <w:r w:rsidR="005643BF">
        <w:rPr>
          <w:rFonts w:hint="cs"/>
          <w:rtl/>
        </w:rPr>
        <w:t>ده</w:t>
      </w:r>
      <w:r>
        <w:rPr>
          <w:rFonts w:hint="cs"/>
          <w:rtl/>
        </w:rPr>
        <w:t>،</w:t>
      </w:r>
      <w:r w:rsidR="005643BF">
        <w:rPr>
          <w:rFonts w:hint="cs"/>
          <w:rtl/>
        </w:rPr>
        <w:t xml:space="preserve"> بلکه واقع آن موارد را خارج کرده </w:t>
      </w:r>
      <w:r>
        <w:rPr>
          <w:rFonts w:hint="cs"/>
          <w:rtl/>
        </w:rPr>
        <w:t xml:space="preserve">است، </w:t>
      </w:r>
      <w:r w:rsidR="005643BF">
        <w:rPr>
          <w:rFonts w:hint="cs"/>
          <w:rtl/>
        </w:rPr>
        <w:t xml:space="preserve">مثلا گفته است حق </w:t>
      </w:r>
      <w:proofErr w:type="spellStart"/>
      <w:r w:rsidR="005643BF">
        <w:rPr>
          <w:rFonts w:hint="cs"/>
          <w:rtl/>
        </w:rPr>
        <w:t>الحضانه</w:t>
      </w:r>
      <w:proofErr w:type="spellEnd"/>
      <w:r w:rsidR="005643BF">
        <w:rPr>
          <w:rFonts w:hint="cs"/>
          <w:rtl/>
        </w:rPr>
        <w:t xml:space="preserve"> قابل اسقاط نیست. وقتی </w:t>
      </w:r>
      <w:proofErr w:type="spellStart"/>
      <w:r w:rsidR="005643BF">
        <w:rPr>
          <w:rFonts w:hint="cs"/>
          <w:rtl/>
        </w:rPr>
        <w:t>مخصص</w:t>
      </w:r>
      <w:proofErr w:type="spellEnd"/>
      <w:r>
        <w:rPr>
          <w:rFonts w:hint="cs"/>
          <w:rtl/>
        </w:rPr>
        <w:t>،</w:t>
      </w:r>
      <w:r w:rsidR="005643BF">
        <w:rPr>
          <w:rFonts w:hint="cs"/>
          <w:rtl/>
        </w:rPr>
        <w:t xml:space="preserve"> واقع</w:t>
      </w:r>
      <w:r w:rsidR="00A74CB4">
        <w:rPr>
          <w:rFonts w:hint="cs"/>
          <w:rtl/>
        </w:rPr>
        <w:t xml:space="preserve"> عناوین</w:t>
      </w:r>
      <w:r w:rsidR="005643BF">
        <w:rPr>
          <w:rFonts w:hint="cs"/>
          <w:rtl/>
        </w:rPr>
        <w:t xml:space="preserve"> را خارج کرد نه عنوان غیرقابل </w:t>
      </w:r>
      <w:r>
        <w:rPr>
          <w:rFonts w:hint="cs"/>
          <w:rtl/>
        </w:rPr>
        <w:t xml:space="preserve">اسقاط یا نقل </w:t>
      </w:r>
      <w:r w:rsidR="005643BF">
        <w:rPr>
          <w:rFonts w:hint="cs"/>
          <w:rtl/>
        </w:rPr>
        <w:t xml:space="preserve">را، شک ما در </w:t>
      </w:r>
      <w:r>
        <w:rPr>
          <w:rFonts w:hint="cs"/>
          <w:rtl/>
        </w:rPr>
        <w:t xml:space="preserve">قابلیت اسقاط </w:t>
      </w:r>
      <w:r w:rsidR="005643BF">
        <w:rPr>
          <w:rFonts w:hint="cs"/>
          <w:rtl/>
        </w:rPr>
        <w:t xml:space="preserve">حق </w:t>
      </w:r>
      <w:proofErr w:type="spellStart"/>
      <w:r w:rsidR="005643BF">
        <w:rPr>
          <w:rFonts w:hint="cs"/>
          <w:rtl/>
        </w:rPr>
        <w:t>ا</w:t>
      </w:r>
      <w:r w:rsidR="00A74CB4">
        <w:rPr>
          <w:rFonts w:hint="cs"/>
          <w:rtl/>
        </w:rPr>
        <w:t>لماره</w:t>
      </w:r>
      <w:proofErr w:type="spellEnd"/>
      <w:r>
        <w:rPr>
          <w:rFonts w:hint="cs"/>
          <w:rtl/>
        </w:rPr>
        <w:t>،</w:t>
      </w:r>
      <w:r w:rsidR="00A74CB4">
        <w:rPr>
          <w:rFonts w:hint="cs"/>
          <w:rtl/>
        </w:rPr>
        <w:t xml:space="preserve"> شک در تخصیص زائد خواهد شد نه شک در شبهه </w:t>
      </w:r>
      <w:proofErr w:type="spellStart"/>
      <w:r w:rsidR="00A74CB4">
        <w:rPr>
          <w:rFonts w:hint="cs"/>
          <w:rtl/>
        </w:rPr>
        <w:t>مصداقیه</w:t>
      </w:r>
      <w:proofErr w:type="spellEnd"/>
      <w:r w:rsidR="00A74CB4">
        <w:rPr>
          <w:rFonts w:hint="cs"/>
          <w:rtl/>
        </w:rPr>
        <w:t xml:space="preserve"> </w:t>
      </w:r>
      <w:proofErr w:type="spellStart"/>
      <w:r w:rsidR="00A74CB4">
        <w:rPr>
          <w:rFonts w:hint="cs"/>
          <w:rtl/>
        </w:rPr>
        <w:t>مخصص</w:t>
      </w:r>
      <w:proofErr w:type="spellEnd"/>
      <w:r w:rsidR="001B5724">
        <w:rPr>
          <w:rFonts w:hint="cs"/>
          <w:rtl/>
        </w:rPr>
        <w:t>،</w:t>
      </w:r>
      <w:r w:rsidR="00963210">
        <w:rPr>
          <w:rFonts w:hint="cs"/>
          <w:rtl/>
        </w:rPr>
        <w:t xml:space="preserve"> لذا رجوع به عام اشکالی ندارد</w:t>
      </w:r>
      <w:r w:rsidR="00A74CB4">
        <w:rPr>
          <w:rFonts w:hint="cs"/>
          <w:rtl/>
        </w:rPr>
        <w:t>. بله می توانیم از مجموع موارد</w:t>
      </w:r>
      <w:r w:rsidR="001B5724">
        <w:rPr>
          <w:rFonts w:hint="cs"/>
          <w:rtl/>
        </w:rPr>
        <w:t xml:space="preserve"> خارج شده</w:t>
      </w:r>
      <w:r w:rsidR="00A74CB4">
        <w:rPr>
          <w:rFonts w:hint="cs"/>
          <w:rtl/>
        </w:rPr>
        <w:t>، عنوان غیرقابل اسقاط را انتزاع کنیم</w:t>
      </w:r>
      <w:r w:rsidR="001B5724">
        <w:rPr>
          <w:rFonts w:hint="cs"/>
          <w:rtl/>
        </w:rPr>
        <w:t>،</w:t>
      </w:r>
      <w:r w:rsidR="00A74CB4">
        <w:rPr>
          <w:rFonts w:hint="cs"/>
          <w:rtl/>
        </w:rPr>
        <w:t xml:space="preserve"> اما </w:t>
      </w:r>
      <w:proofErr w:type="spellStart"/>
      <w:r w:rsidR="00A74CB4">
        <w:rPr>
          <w:rFonts w:hint="cs"/>
          <w:rtl/>
        </w:rPr>
        <w:t>نمی</w:t>
      </w:r>
      <w:proofErr w:type="spellEnd"/>
      <w:r w:rsidR="00A74CB4">
        <w:rPr>
          <w:rFonts w:hint="cs"/>
          <w:rtl/>
        </w:rPr>
        <w:t xml:space="preserve"> توانیم به شارع نسبت بدهیم که این عنوان</w:t>
      </w:r>
      <w:r w:rsidR="00963210">
        <w:rPr>
          <w:rFonts w:hint="cs"/>
          <w:rtl/>
        </w:rPr>
        <w:t xml:space="preserve"> را از تحت </w:t>
      </w:r>
      <w:proofErr w:type="spellStart"/>
      <w:r w:rsidR="00963210">
        <w:rPr>
          <w:rFonts w:hint="cs"/>
          <w:rtl/>
        </w:rPr>
        <w:t>عمومات</w:t>
      </w:r>
      <w:proofErr w:type="spellEnd"/>
      <w:r w:rsidR="00963210">
        <w:rPr>
          <w:rFonts w:hint="cs"/>
          <w:rtl/>
        </w:rPr>
        <w:t xml:space="preserve"> خارج کرده است.</w:t>
      </w:r>
    </w:p>
    <w:p w:rsidR="00963210" w:rsidRDefault="001B5724" w:rsidP="001B5724">
      <w:pPr>
        <w:rPr>
          <w:rtl/>
        </w:rPr>
      </w:pPr>
      <w:r>
        <w:rPr>
          <w:rFonts w:hint="cs"/>
          <w:rtl/>
        </w:rPr>
        <w:lastRenderedPageBreak/>
        <w:t xml:space="preserve">به نظر ما </w:t>
      </w:r>
      <w:r w:rsidR="00963210">
        <w:rPr>
          <w:rFonts w:hint="cs"/>
          <w:rtl/>
        </w:rPr>
        <w:t>جواب محقق اصفهانی تمام است</w:t>
      </w:r>
      <w:r>
        <w:rPr>
          <w:rFonts w:hint="cs"/>
          <w:rtl/>
        </w:rPr>
        <w:t>؛</w:t>
      </w:r>
      <w:r w:rsidR="00963210">
        <w:rPr>
          <w:rFonts w:hint="cs"/>
          <w:rtl/>
        </w:rPr>
        <w:t xml:space="preserve"> چون برای نسبت </w:t>
      </w:r>
      <w:r>
        <w:rPr>
          <w:rFonts w:hint="cs"/>
          <w:rtl/>
        </w:rPr>
        <w:t xml:space="preserve">دادن عنوانی </w:t>
      </w:r>
      <w:r w:rsidR="00963210">
        <w:rPr>
          <w:rFonts w:hint="cs"/>
          <w:rtl/>
        </w:rPr>
        <w:t>به شارع</w:t>
      </w:r>
      <w:r>
        <w:rPr>
          <w:rFonts w:hint="cs"/>
          <w:rtl/>
        </w:rPr>
        <w:t>،</w:t>
      </w:r>
      <w:r w:rsidR="00963210">
        <w:rPr>
          <w:rFonts w:hint="cs"/>
          <w:rtl/>
        </w:rPr>
        <w:t xml:space="preserve"> باید مستند و دلیل داشته باشیم و دلیلی نداریم بر این که شارع</w:t>
      </w:r>
      <w:r>
        <w:rPr>
          <w:rFonts w:hint="cs"/>
          <w:rtl/>
        </w:rPr>
        <w:t>،</w:t>
      </w:r>
      <w:r w:rsidR="00963210">
        <w:rPr>
          <w:rFonts w:hint="cs"/>
          <w:rtl/>
        </w:rPr>
        <w:t xml:space="preserve"> عنوان غیرقابل اسقاط را </w:t>
      </w:r>
      <w:r>
        <w:rPr>
          <w:rFonts w:hint="cs"/>
          <w:rtl/>
        </w:rPr>
        <w:t>از تحت عام خارج کرده</w:t>
      </w:r>
      <w:r w:rsidR="00963210">
        <w:rPr>
          <w:rFonts w:hint="cs"/>
          <w:rtl/>
        </w:rPr>
        <w:t xml:space="preserve"> است</w:t>
      </w:r>
      <w:r w:rsidR="00347FBE">
        <w:rPr>
          <w:rFonts w:hint="cs"/>
          <w:rtl/>
        </w:rPr>
        <w:t xml:space="preserve">. وجود </w:t>
      </w:r>
      <w:proofErr w:type="spellStart"/>
      <w:r w:rsidR="00347FBE">
        <w:rPr>
          <w:rFonts w:hint="cs"/>
          <w:rtl/>
        </w:rPr>
        <w:t>تخصیصات</w:t>
      </w:r>
      <w:proofErr w:type="spellEnd"/>
      <w:r w:rsidR="00347FBE">
        <w:rPr>
          <w:rFonts w:hint="cs"/>
          <w:rtl/>
        </w:rPr>
        <w:t xml:space="preserve"> یقینی </w:t>
      </w:r>
      <w:proofErr w:type="spellStart"/>
      <w:r w:rsidR="00347FBE">
        <w:rPr>
          <w:rFonts w:hint="cs"/>
          <w:rtl/>
        </w:rPr>
        <w:t>تازمانی</w:t>
      </w:r>
      <w:proofErr w:type="spellEnd"/>
      <w:r w:rsidR="00347FBE">
        <w:rPr>
          <w:rFonts w:hint="cs"/>
          <w:rtl/>
        </w:rPr>
        <w:t xml:space="preserve"> که به حد تخصیص اکثر نرسد، مانع از تمسک به عموم عام در موارد شک در تخصیص زائد نیست.</w:t>
      </w:r>
    </w:p>
    <w:p w:rsidR="00347FBE" w:rsidRDefault="00070390" w:rsidP="00824F8C">
      <w:pPr>
        <w:pStyle w:val="4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دوم</w:t>
      </w:r>
    </w:p>
    <w:p w:rsidR="00A325D1" w:rsidRDefault="005439EC" w:rsidP="006B6BAE">
      <w:pPr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دوم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ای است که در کلام خود محقق اصفهانی مطرح بود و در کلمات مرحوم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هم اشاره شده است</w:t>
      </w:r>
      <w:r>
        <w:rPr>
          <w:rStyle w:val="a7"/>
          <w:rtl/>
        </w:rPr>
        <w:footnoteReference w:id="1"/>
      </w:r>
      <w:r>
        <w:rPr>
          <w:rFonts w:hint="cs"/>
          <w:rtl/>
        </w:rPr>
        <w:t>.</w:t>
      </w:r>
      <w:r w:rsidR="00A325D1">
        <w:rPr>
          <w:rFonts w:hint="cs"/>
          <w:rtl/>
        </w:rPr>
        <w:t xml:space="preserve"> ایشان فرمودند شک در صحت م</w:t>
      </w:r>
      <w:r w:rsidR="00596152">
        <w:rPr>
          <w:rFonts w:hint="cs"/>
          <w:rtl/>
        </w:rPr>
        <w:t xml:space="preserve">عامله </w:t>
      </w:r>
      <w:r w:rsidR="00C163EA">
        <w:rPr>
          <w:rFonts w:hint="cs"/>
          <w:rtl/>
        </w:rPr>
        <w:t xml:space="preserve">دو قسم است. گاهی شک در صحت معامله، ناشی از شک در قابلیت مورد معامله </w:t>
      </w:r>
      <w:proofErr w:type="spellStart"/>
      <w:r w:rsidR="00C163EA">
        <w:rPr>
          <w:rFonts w:hint="cs"/>
          <w:rtl/>
        </w:rPr>
        <w:t>للمعاوضه</w:t>
      </w:r>
      <w:proofErr w:type="spellEnd"/>
      <w:r w:rsidR="00C163EA">
        <w:rPr>
          <w:rFonts w:hint="cs"/>
          <w:rtl/>
        </w:rPr>
        <w:t xml:space="preserve"> است</w:t>
      </w:r>
      <w:r w:rsidR="00CC31E2">
        <w:rPr>
          <w:rFonts w:hint="cs"/>
          <w:rtl/>
        </w:rPr>
        <w:t>،</w:t>
      </w:r>
      <w:r w:rsidR="00C163EA">
        <w:rPr>
          <w:rFonts w:hint="cs"/>
          <w:rtl/>
        </w:rPr>
        <w:t xml:space="preserve"> و گاهی ناشی از شک در قابلیت سبب </w:t>
      </w:r>
      <w:proofErr w:type="spellStart"/>
      <w:r w:rsidR="00C163EA">
        <w:rPr>
          <w:rFonts w:hint="cs"/>
          <w:rtl/>
        </w:rPr>
        <w:t>للسببی</w:t>
      </w:r>
      <w:r w:rsidR="00CC31E2">
        <w:rPr>
          <w:rFonts w:hint="cs"/>
          <w:rtl/>
        </w:rPr>
        <w:t>ّ</w:t>
      </w:r>
      <w:r w:rsidR="00C163EA">
        <w:rPr>
          <w:rFonts w:hint="cs"/>
          <w:rtl/>
        </w:rPr>
        <w:t>ه</w:t>
      </w:r>
      <w:proofErr w:type="spellEnd"/>
      <w:r w:rsidR="00C163EA">
        <w:rPr>
          <w:rFonts w:hint="cs"/>
          <w:rtl/>
        </w:rPr>
        <w:t xml:space="preserve"> و قصور و عدم قصور سبب است. </w:t>
      </w:r>
      <w:r w:rsidR="00CC31E2">
        <w:rPr>
          <w:rFonts w:hint="cs"/>
          <w:rtl/>
        </w:rPr>
        <w:t xml:space="preserve">جریان </w:t>
      </w:r>
      <w:proofErr w:type="spellStart"/>
      <w:r w:rsidR="00CC31E2">
        <w:rPr>
          <w:rFonts w:hint="cs"/>
          <w:rtl/>
        </w:rPr>
        <w:t>اصاله</w:t>
      </w:r>
      <w:proofErr w:type="spellEnd"/>
      <w:r w:rsidR="00CC31E2">
        <w:rPr>
          <w:rFonts w:hint="cs"/>
          <w:rtl/>
        </w:rPr>
        <w:t xml:space="preserve"> </w:t>
      </w:r>
      <w:proofErr w:type="spellStart"/>
      <w:r w:rsidR="00CC31E2">
        <w:rPr>
          <w:rFonts w:hint="cs"/>
          <w:rtl/>
        </w:rPr>
        <w:t>العموم</w:t>
      </w:r>
      <w:proofErr w:type="spellEnd"/>
      <w:r w:rsidR="00CC31E2">
        <w:rPr>
          <w:rFonts w:hint="cs"/>
          <w:rtl/>
        </w:rPr>
        <w:t xml:space="preserve"> فقط در مورد</w:t>
      </w:r>
      <w:r w:rsidR="00C163EA">
        <w:rPr>
          <w:rFonts w:hint="cs"/>
          <w:rtl/>
        </w:rPr>
        <w:t xml:space="preserve"> دوم صحیح است اما اگر شک ناشی از قابلیت مورد باشد </w:t>
      </w:r>
      <w:proofErr w:type="spellStart"/>
      <w:r w:rsidR="00C163EA">
        <w:rPr>
          <w:rFonts w:hint="cs"/>
          <w:rtl/>
        </w:rPr>
        <w:t>اصاله</w:t>
      </w:r>
      <w:proofErr w:type="spellEnd"/>
      <w:r w:rsidR="00C163EA">
        <w:rPr>
          <w:rFonts w:hint="cs"/>
          <w:rtl/>
        </w:rPr>
        <w:t xml:space="preserve"> </w:t>
      </w:r>
      <w:proofErr w:type="spellStart"/>
      <w:r w:rsidR="00C163EA">
        <w:rPr>
          <w:rFonts w:hint="cs"/>
          <w:rtl/>
        </w:rPr>
        <w:t>العموم</w:t>
      </w:r>
      <w:proofErr w:type="spellEnd"/>
      <w:r w:rsidR="00C163EA">
        <w:rPr>
          <w:rFonts w:hint="cs"/>
          <w:rtl/>
        </w:rPr>
        <w:t xml:space="preserve"> نسبت به این فرض بیان</w:t>
      </w:r>
      <w:r w:rsidR="00722A52">
        <w:rPr>
          <w:rFonts w:hint="cs"/>
          <w:rtl/>
        </w:rPr>
        <w:t>ی</w:t>
      </w:r>
      <w:r w:rsidR="00C163EA">
        <w:rPr>
          <w:rFonts w:hint="cs"/>
          <w:rtl/>
        </w:rPr>
        <w:t xml:space="preserve"> ندارد.</w:t>
      </w:r>
      <w:r w:rsidR="004B6513">
        <w:rPr>
          <w:rFonts w:hint="cs"/>
          <w:rtl/>
        </w:rPr>
        <w:t xml:space="preserve"> مثلا اگر شک کنیم که کتاب با </w:t>
      </w:r>
      <w:proofErr w:type="spellStart"/>
      <w:r w:rsidR="004B6513">
        <w:rPr>
          <w:rFonts w:hint="cs"/>
          <w:rtl/>
        </w:rPr>
        <w:t>معاطات</w:t>
      </w:r>
      <w:proofErr w:type="spellEnd"/>
      <w:r w:rsidR="004B6513">
        <w:rPr>
          <w:rFonts w:hint="cs"/>
          <w:rtl/>
        </w:rPr>
        <w:t xml:space="preserve"> هم </w:t>
      </w:r>
      <w:r w:rsidR="000D4F96">
        <w:rPr>
          <w:rFonts w:hint="cs"/>
          <w:rtl/>
        </w:rPr>
        <w:t xml:space="preserve">مورد </w:t>
      </w:r>
      <w:r w:rsidR="004B6513">
        <w:rPr>
          <w:rFonts w:hint="cs"/>
          <w:rtl/>
        </w:rPr>
        <w:t>معامله واقع می شود</w:t>
      </w:r>
      <w:r w:rsidR="000D4F96">
        <w:rPr>
          <w:rFonts w:hint="cs"/>
          <w:rtl/>
        </w:rPr>
        <w:t>،</w:t>
      </w:r>
      <w:r w:rsidR="004B6513">
        <w:rPr>
          <w:rFonts w:hint="cs"/>
          <w:rtl/>
        </w:rPr>
        <w:t xml:space="preserve"> یا شک کنیم در این که با بیع فارسی هم منتقل می شود</w:t>
      </w:r>
      <w:r w:rsidR="000D4F96">
        <w:rPr>
          <w:rFonts w:hint="cs"/>
          <w:rtl/>
        </w:rPr>
        <w:t>،</w:t>
      </w:r>
      <w:r w:rsidR="004B6513">
        <w:rPr>
          <w:rFonts w:hint="cs"/>
          <w:rtl/>
        </w:rPr>
        <w:t xml:space="preserve"> می توان به </w:t>
      </w:r>
      <w:proofErr w:type="spellStart"/>
      <w:r w:rsidR="004B6513">
        <w:rPr>
          <w:rFonts w:hint="cs"/>
          <w:rtl/>
        </w:rPr>
        <w:t>عمومات</w:t>
      </w:r>
      <w:proofErr w:type="spellEnd"/>
      <w:r w:rsidR="004B6513">
        <w:rPr>
          <w:rFonts w:hint="cs"/>
          <w:rtl/>
        </w:rPr>
        <w:t xml:space="preserve"> تمسک کرد. اما اگر </w:t>
      </w:r>
      <w:proofErr w:type="spellStart"/>
      <w:r w:rsidR="000668CD">
        <w:rPr>
          <w:rFonts w:hint="cs"/>
          <w:rtl/>
        </w:rPr>
        <w:t>غنائی</w:t>
      </w:r>
      <w:proofErr w:type="spellEnd"/>
      <w:r w:rsidR="000668CD">
        <w:rPr>
          <w:rFonts w:hint="cs"/>
          <w:rtl/>
        </w:rPr>
        <w:t xml:space="preserve"> </w:t>
      </w:r>
      <w:r w:rsidR="000D4F96">
        <w:rPr>
          <w:rFonts w:hint="cs"/>
          <w:rtl/>
        </w:rPr>
        <w:t xml:space="preserve">که </w:t>
      </w:r>
      <w:r w:rsidR="000668CD">
        <w:rPr>
          <w:rFonts w:hint="cs"/>
          <w:rtl/>
        </w:rPr>
        <w:t>مضمون آن حق است و کیفیت آن لهوی است</w:t>
      </w:r>
      <w:r w:rsidR="000D4F96">
        <w:rPr>
          <w:rFonts w:hint="cs"/>
          <w:rtl/>
        </w:rPr>
        <w:t xml:space="preserve"> که </w:t>
      </w:r>
      <w:r w:rsidR="007735B6">
        <w:rPr>
          <w:rFonts w:hint="cs"/>
          <w:rtl/>
        </w:rPr>
        <w:t xml:space="preserve">صدق عنوان </w:t>
      </w:r>
      <w:proofErr w:type="spellStart"/>
      <w:r w:rsidR="007735B6">
        <w:rPr>
          <w:rFonts w:hint="cs"/>
          <w:rtl/>
        </w:rPr>
        <w:t>غناء</w:t>
      </w:r>
      <w:proofErr w:type="spellEnd"/>
      <w:r w:rsidR="007735B6">
        <w:rPr>
          <w:rFonts w:hint="cs"/>
          <w:rtl/>
        </w:rPr>
        <w:t xml:space="preserve"> بر آن مشکوک است،</w:t>
      </w:r>
      <w:r w:rsidR="000668CD">
        <w:rPr>
          <w:rFonts w:hint="cs"/>
          <w:rtl/>
        </w:rPr>
        <w:t xml:space="preserve"> </w:t>
      </w:r>
      <w:r w:rsidR="007735B6">
        <w:rPr>
          <w:rFonts w:hint="cs"/>
          <w:rtl/>
        </w:rPr>
        <w:t xml:space="preserve">اگر </w:t>
      </w:r>
      <w:r w:rsidR="000668CD">
        <w:rPr>
          <w:rFonts w:hint="cs"/>
          <w:rtl/>
        </w:rPr>
        <w:t xml:space="preserve">شک در صحت </w:t>
      </w:r>
      <w:proofErr w:type="spellStart"/>
      <w:r w:rsidR="000668CD">
        <w:rPr>
          <w:rFonts w:hint="cs"/>
          <w:rtl/>
        </w:rPr>
        <w:t>اجیر</w:t>
      </w:r>
      <w:proofErr w:type="spellEnd"/>
      <w:r w:rsidR="000668CD">
        <w:rPr>
          <w:rFonts w:hint="cs"/>
          <w:rtl/>
        </w:rPr>
        <w:t xml:space="preserve"> شدن بر این </w:t>
      </w:r>
      <w:proofErr w:type="spellStart"/>
      <w:r w:rsidR="000668CD">
        <w:rPr>
          <w:rFonts w:hint="cs"/>
          <w:rtl/>
        </w:rPr>
        <w:t>تغنی</w:t>
      </w:r>
      <w:proofErr w:type="spellEnd"/>
      <w:r w:rsidR="000668CD">
        <w:rPr>
          <w:rFonts w:hint="cs"/>
          <w:rtl/>
        </w:rPr>
        <w:t xml:space="preserve"> </w:t>
      </w:r>
      <w:r w:rsidR="007735B6">
        <w:rPr>
          <w:rFonts w:hint="cs"/>
          <w:rtl/>
        </w:rPr>
        <w:t>پیدا کنیم</w:t>
      </w:r>
      <w:r w:rsidR="000668CD">
        <w:rPr>
          <w:rFonts w:hint="cs"/>
          <w:rtl/>
        </w:rPr>
        <w:t>،</w:t>
      </w:r>
      <w:r w:rsidR="007735B6">
        <w:rPr>
          <w:rFonts w:hint="cs"/>
          <w:rtl/>
        </w:rPr>
        <w:t xml:space="preserve"> </w:t>
      </w:r>
      <w:proofErr w:type="spellStart"/>
      <w:r w:rsidR="007735B6">
        <w:rPr>
          <w:rFonts w:hint="cs"/>
          <w:rtl/>
        </w:rPr>
        <w:t>نمی</w:t>
      </w:r>
      <w:proofErr w:type="spellEnd"/>
      <w:r w:rsidR="007735B6">
        <w:rPr>
          <w:rFonts w:hint="cs"/>
          <w:rtl/>
        </w:rPr>
        <w:t xml:space="preserve"> توان به </w:t>
      </w:r>
      <w:proofErr w:type="spellStart"/>
      <w:r w:rsidR="007735B6">
        <w:rPr>
          <w:rFonts w:hint="cs"/>
          <w:rtl/>
        </w:rPr>
        <w:t>عمومات</w:t>
      </w:r>
      <w:proofErr w:type="spellEnd"/>
      <w:r w:rsidR="007735B6">
        <w:rPr>
          <w:rFonts w:hint="cs"/>
          <w:rtl/>
        </w:rPr>
        <w:t xml:space="preserve"> صحت اجاره تمسک کرد؛</w:t>
      </w:r>
      <w:r w:rsidR="000668CD">
        <w:rPr>
          <w:rFonts w:hint="cs"/>
          <w:rtl/>
        </w:rPr>
        <w:t xml:space="preserve"> چون در قابلیت مورد برای وقوع اجاره شک داریم والا سببیت اجاره </w:t>
      </w:r>
      <w:proofErr w:type="spellStart"/>
      <w:r w:rsidR="000668CD">
        <w:rPr>
          <w:rFonts w:hint="cs"/>
          <w:rtl/>
        </w:rPr>
        <w:t>للنقل</w:t>
      </w:r>
      <w:proofErr w:type="spellEnd"/>
      <w:r w:rsidR="000668CD">
        <w:rPr>
          <w:rFonts w:hint="cs"/>
          <w:rtl/>
        </w:rPr>
        <w:t xml:space="preserve"> تمام است. محقق اصفهانی فرم</w:t>
      </w:r>
      <w:r w:rsidR="007735B6">
        <w:rPr>
          <w:rFonts w:hint="cs"/>
          <w:rtl/>
        </w:rPr>
        <w:t>و</w:t>
      </w:r>
      <w:r w:rsidR="000668CD">
        <w:rPr>
          <w:rFonts w:hint="cs"/>
          <w:rtl/>
        </w:rPr>
        <w:t xml:space="preserve">ده </w:t>
      </w:r>
      <w:r w:rsidR="007735B6">
        <w:rPr>
          <w:rFonts w:hint="cs"/>
          <w:rtl/>
        </w:rPr>
        <w:t xml:space="preserve">در این موارد، </w:t>
      </w:r>
      <w:proofErr w:type="spellStart"/>
      <w:r w:rsidR="000668CD">
        <w:rPr>
          <w:rFonts w:hint="cs"/>
          <w:rtl/>
        </w:rPr>
        <w:t>نمی</w:t>
      </w:r>
      <w:proofErr w:type="spellEnd"/>
      <w:r w:rsidR="000668CD">
        <w:rPr>
          <w:rFonts w:hint="cs"/>
          <w:rtl/>
        </w:rPr>
        <w:t xml:space="preserve"> توان به </w:t>
      </w:r>
      <w:proofErr w:type="spellStart"/>
      <w:r w:rsidR="000668CD">
        <w:rPr>
          <w:rFonts w:hint="cs"/>
          <w:rtl/>
        </w:rPr>
        <w:t>عمومات</w:t>
      </w:r>
      <w:proofErr w:type="spellEnd"/>
      <w:r w:rsidR="000668CD">
        <w:rPr>
          <w:rFonts w:hint="cs"/>
          <w:rtl/>
        </w:rPr>
        <w:t xml:space="preserve"> اجاره یا </w:t>
      </w:r>
      <w:proofErr w:type="spellStart"/>
      <w:r w:rsidR="000668CD">
        <w:rPr>
          <w:rFonts w:hint="cs"/>
          <w:rtl/>
        </w:rPr>
        <w:t>اوفوا</w:t>
      </w:r>
      <w:proofErr w:type="spellEnd"/>
      <w:r w:rsidR="000668CD">
        <w:rPr>
          <w:rFonts w:hint="cs"/>
          <w:rtl/>
        </w:rPr>
        <w:t xml:space="preserve"> </w:t>
      </w:r>
      <w:proofErr w:type="spellStart"/>
      <w:r w:rsidR="000668CD">
        <w:rPr>
          <w:rFonts w:hint="cs"/>
          <w:rtl/>
        </w:rPr>
        <w:t>بالعقود</w:t>
      </w:r>
      <w:proofErr w:type="spellEnd"/>
      <w:r w:rsidR="000668CD">
        <w:rPr>
          <w:rFonts w:hint="cs"/>
          <w:rtl/>
        </w:rPr>
        <w:t xml:space="preserve"> تمسک</w:t>
      </w:r>
      <w:r w:rsidR="007735B6">
        <w:rPr>
          <w:rFonts w:hint="cs"/>
          <w:rtl/>
        </w:rPr>
        <w:t xml:space="preserve"> </w:t>
      </w:r>
      <w:r w:rsidR="000668CD">
        <w:rPr>
          <w:rFonts w:hint="cs"/>
          <w:rtl/>
        </w:rPr>
        <w:t>کرد</w:t>
      </w:r>
      <w:r w:rsidR="007735B6">
        <w:rPr>
          <w:rFonts w:hint="cs"/>
          <w:rtl/>
        </w:rPr>
        <w:t>؛</w:t>
      </w:r>
      <w:r w:rsidR="000668CD">
        <w:rPr>
          <w:rFonts w:hint="cs"/>
          <w:rtl/>
        </w:rPr>
        <w:t xml:space="preserve"> چون </w:t>
      </w:r>
      <w:r w:rsidR="00DF04E2">
        <w:rPr>
          <w:rFonts w:hint="cs"/>
          <w:rtl/>
        </w:rPr>
        <w:t xml:space="preserve">این </w:t>
      </w:r>
      <w:proofErr w:type="spellStart"/>
      <w:r w:rsidR="00DF04E2">
        <w:rPr>
          <w:rFonts w:hint="cs"/>
          <w:rtl/>
        </w:rPr>
        <w:t>عمومات</w:t>
      </w:r>
      <w:proofErr w:type="spellEnd"/>
      <w:r w:rsidR="00DF04E2">
        <w:rPr>
          <w:rFonts w:hint="cs"/>
          <w:rtl/>
        </w:rPr>
        <w:t xml:space="preserve"> فقط </w:t>
      </w:r>
      <w:r w:rsidR="000668CD">
        <w:rPr>
          <w:rFonts w:hint="cs"/>
          <w:rtl/>
        </w:rPr>
        <w:t xml:space="preserve">نسبت </w:t>
      </w:r>
      <w:r w:rsidR="00DF04E2">
        <w:rPr>
          <w:rFonts w:hint="cs"/>
          <w:rtl/>
        </w:rPr>
        <w:t xml:space="preserve">فرض </w:t>
      </w:r>
      <w:r w:rsidR="000668CD">
        <w:rPr>
          <w:rFonts w:hint="cs"/>
          <w:rtl/>
        </w:rPr>
        <w:t xml:space="preserve">شک در قصور سبب </w:t>
      </w:r>
      <w:r w:rsidR="006B6BAE">
        <w:rPr>
          <w:rFonts w:hint="cs"/>
          <w:rtl/>
        </w:rPr>
        <w:t>نظر</w:t>
      </w:r>
      <w:r w:rsidR="000668CD">
        <w:rPr>
          <w:rFonts w:hint="cs"/>
          <w:rtl/>
        </w:rPr>
        <w:t xml:space="preserve"> دار</w:t>
      </w:r>
      <w:r w:rsidR="006B6BAE">
        <w:rPr>
          <w:rFonts w:hint="cs"/>
          <w:rtl/>
        </w:rPr>
        <w:t>ن</w:t>
      </w:r>
      <w:r w:rsidR="000668CD">
        <w:rPr>
          <w:rFonts w:hint="cs"/>
          <w:rtl/>
        </w:rPr>
        <w:t>د</w:t>
      </w:r>
      <w:r w:rsidR="006B6BAE">
        <w:rPr>
          <w:rFonts w:hint="cs"/>
          <w:rtl/>
        </w:rPr>
        <w:t xml:space="preserve"> </w:t>
      </w:r>
      <w:r w:rsidR="00DF04E2">
        <w:rPr>
          <w:rFonts w:hint="cs"/>
          <w:rtl/>
        </w:rPr>
        <w:t>،</w:t>
      </w:r>
      <w:r w:rsidR="000668CD">
        <w:rPr>
          <w:rFonts w:hint="cs"/>
          <w:rtl/>
        </w:rPr>
        <w:t xml:space="preserve"> اما اگر شک در قابلیت مورد باشد </w:t>
      </w:r>
      <w:proofErr w:type="spellStart"/>
      <w:r w:rsidR="000668CD">
        <w:rPr>
          <w:rFonts w:hint="cs"/>
          <w:rtl/>
        </w:rPr>
        <w:t>عمومات</w:t>
      </w:r>
      <w:proofErr w:type="spellEnd"/>
      <w:r w:rsidR="00DF04E2">
        <w:rPr>
          <w:rFonts w:hint="cs"/>
          <w:rtl/>
        </w:rPr>
        <w:t>،</w:t>
      </w:r>
      <w:r w:rsidR="000668CD">
        <w:rPr>
          <w:rFonts w:hint="cs"/>
          <w:rtl/>
        </w:rPr>
        <w:t xml:space="preserve"> </w:t>
      </w:r>
      <w:r w:rsidR="006B6BAE">
        <w:rPr>
          <w:rFonts w:hint="cs"/>
          <w:rtl/>
        </w:rPr>
        <w:t xml:space="preserve">نظارت و </w:t>
      </w:r>
      <w:proofErr w:type="spellStart"/>
      <w:r w:rsidR="006B6BAE">
        <w:rPr>
          <w:rFonts w:hint="cs"/>
          <w:rtl/>
        </w:rPr>
        <w:t>دلالتی</w:t>
      </w:r>
      <w:proofErr w:type="spellEnd"/>
      <w:r w:rsidR="006B6BAE">
        <w:rPr>
          <w:rFonts w:hint="cs"/>
          <w:rtl/>
        </w:rPr>
        <w:t xml:space="preserve"> </w:t>
      </w:r>
      <w:r w:rsidR="000668CD">
        <w:rPr>
          <w:rFonts w:hint="cs"/>
          <w:rtl/>
        </w:rPr>
        <w:t>نسبت به این جهت ندارند.</w:t>
      </w:r>
    </w:p>
    <w:p w:rsidR="000668CD" w:rsidRDefault="000668CD" w:rsidP="00DF04E2">
      <w:pPr>
        <w:pStyle w:val="5"/>
        <w:rPr>
          <w:rtl/>
        </w:rPr>
      </w:pPr>
      <w:r>
        <w:rPr>
          <w:rFonts w:hint="cs"/>
          <w:rtl/>
        </w:rPr>
        <w:t xml:space="preserve">جواب </w:t>
      </w:r>
      <w:r w:rsidR="00DF04E2">
        <w:rPr>
          <w:rFonts w:hint="cs"/>
          <w:rtl/>
        </w:rPr>
        <w:t xml:space="preserve">از </w:t>
      </w:r>
      <w:proofErr w:type="spellStart"/>
      <w:r w:rsidR="00DF04E2">
        <w:rPr>
          <w:rFonts w:hint="cs"/>
          <w:rtl/>
        </w:rPr>
        <w:t>مناقشه</w:t>
      </w:r>
      <w:proofErr w:type="spellEnd"/>
      <w:r w:rsidR="00E22C75">
        <w:rPr>
          <w:rFonts w:hint="cs"/>
          <w:rtl/>
        </w:rPr>
        <w:t xml:space="preserve"> و رد آن</w:t>
      </w:r>
    </w:p>
    <w:p w:rsidR="000668CD" w:rsidRDefault="00DF04E2" w:rsidP="00DF04E2">
      <w:pPr>
        <w:rPr>
          <w:rtl/>
        </w:rPr>
      </w:pPr>
      <w:r>
        <w:rPr>
          <w:rFonts w:hint="cs"/>
          <w:rtl/>
        </w:rPr>
        <w:t xml:space="preserve">مرحوم امام و مرحوم استاد از این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جواب داده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. </w:t>
      </w:r>
      <w:r w:rsidR="0084561C">
        <w:rPr>
          <w:rFonts w:hint="cs"/>
          <w:rtl/>
        </w:rPr>
        <w:t xml:space="preserve">حاصل جواب مرحوم امام و </w:t>
      </w:r>
      <w:r>
        <w:rPr>
          <w:rFonts w:hint="cs"/>
          <w:rtl/>
        </w:rPr>
        <w:t>مرحوم استاد به دو نکته برمیگردد:</w:t>
      </w:r>
    </w:p>
    <w:p w:rsidR="0093501D" w:rsidRDefault="00DF04E2" w:rsidP="00E54BDB">
      <w:pPr>
        <w:rPr>
          <w:rtl/>
        </w:rPr>
      </w:pPr>
      <w:r>
        <w:rPr>
          <w:rFonts w:hint="cs"/>
          <w:rtl/>
        </w:rPr>
        <w:t xml:space="preserve">نکته اول: </w:t>
      </w:r>
      <w:r w:rsidR="009275FC">
        <w:rPr>
          <w:rFonts w:hint="cs"/>
          <w:rtl/>
        </w:rPr>
        <w:t xml:space="preserve">در موارد احراز قابلیت عرفی، شک به این بر میگردد که تخصیصی به عام وارد شده است یا نه یعنی شارع </w:t>
      </w:r>
      <w:proofErr w:type="spellStart"/>
      <w:r w:rsidR="009275FC">
        <w:rPr>
          <w:rFonts w:hint="cs"/>
          <w:rtl/>
        </w:rPr>
        <w:t>قیدی</w:t>
      </w:r>
      <w:proofErr w:type="spellEnd"/>
      <w:r w:rsidR="009275FC">
        <w:rPr>
          <w:rFonts w:hint="cs"/>
          <w:rtl/>
        </w:rPr>
        <w:t xml:space="preserve"> اضافه کرد است </w:t>
      </w:r>
      <w:r w:rsidR="0068439E">
        <w:rPr>
          <w:rFonts w:hint="cs"/>
          <w:rtl/>
        </w:rPr>
        <w:t xml:space="preserve">یا نه؛ چون در فرضی که عنوان صلح یا بیع عرفی صادق است و شارع </w:t>
      </w:r>
      <w:r w:rsidR="0068439E">
        <w:rPr>
          <w:rFonts w:hint="cs"/>
          <w:rtl/>
        </w:rPr>
        <w:lastRenderedPageBreak/>
        <w:t xml:space="preserve">در صدد امضاء این عناوین است اگر این معامله </w:t>
      </w:r>
      <w:proofErr w:type="spellStart"/>
      <w:r w:rsidR="00E54BDB">
        <w:rPr>
          <w:rFonts w:hint="cs"/>
          <w:rtl/>
        </w:rPr>
        <w:t>شرعا</w:t>
      </w:r>
      <w:proofErr w:type="spellEnd"/>
      <w:r w:rsidR="00E54BDB">
        <w:rPr>
          <w:rFonts w:hint="cs"/>
          <w:rtl/>
        </w:rPr>
        <w:t xml:space="preserve"> </w:t>
      </w:r>
      <w:r w:rsidR="0068439E">
        <w:rPr>
          <w:rFonts w:hint="cs"/>
          <w:rtl/>
        </w:rPr>
        <w:t xml:space="preserve">صحیح نباشد، </w:t>
      </w:r>
      <w:proofErr w:type="spellStart"/>
      <w:r w:rsidR="0068439E">
        <w:rPr>
          <w:rFonts w:hint="cs"/>
          <w:rtl/>
        </w:rPr>
        <w:t>معنایش</w:t>
      </w:r>
      <w:proofErr w:type="spellEnd"/>
      <w:r w:rsidR="0068439E">
        <w:rPr>
          <w:rFonts w:hint="cs"/>
          <w:rtl/>
        </w:rPr>
        <w:t xml:space="preserve"> این است که شارع قیود دی</w:t>
      </w:r>
      <w:r w:rsidR="008E67E4">
        <w:rPr>
          <w:rFonts w:hint="cs"/>
          <w:rtl/>
        </w:rPr>
        <w:t xml:space="preserve">گری برای صحت آن اضافه کرده است، لذا شک ما به شک در تخصیص </w:t>
      </w:r>
      <w:proofErr w:type="spellStart"/>
      <w:r w:rsidR="008E67E4">
        <w:rPr>
          <w:rFonts w:hint="cs"/>
          <w:rtl/>
        </w:rPr>
        <w:t>عمومات</w:t>
      </w:r>
      <w:proofErr w:type="spellEnd"/>
      <w:r w:rsidR="008E67E4">
        <w:rPr>
          <w:rFonts w:hint="cs"/>
          <w:rtl/>
        </w:rPr>
        <w:t xml:space="preserve"> </w:t>
      </w:r>
      <w:proofErr w:type="spellStart"/>
      <w:r w:rsidR="008E67E4">
        <w:rPr>
          <w:rFonts w:hint="cs"/>
          <w:rtl/>
        </w:rPr>
        <w:t>برمی</w:t>
      </w:r>
      <w:proofErr w:type="spellEnd"/>
      <w:r w:rsidR="008E67E4">
        <w:rPr>
          <w:rFonts w:hint="cs"/>
          <w:rtl/>
        </w:rPr>
        <w:t xml:space="preserve"> گردد. </w:t>
      </w:r>
      <w:r w:rsidR="0093501D">
        <w:rPr>
          <w:rFonts w:hint="cs"/>
          <w:rtl/>
        </w:rPr>
        <w:t xml:space="preserve">وقتی شک در تخصیص شد، </w:t>
      </w:r>
      <w:proofErr w:type="spellStart"/>
      <w:r w:rsidR="0093501D">
        <w:rPr>
          <w:rFonts w:hint="cs"/>
          <w:rtl/>
        </w:rPr>
        <w:t>اصاله</w:t>
      </w:r>
      <w:proofErr w:type="spellEnd"/>
      <w:r w:rsidR="0093501D">
        <w:rPr>
          <w:rFonts w:hint="cs"/>
          <w:rtl/>
        </w:rPr>
        <w:t xml:space="preserve"> </w:t>
      </w:r>
      <w:proofErr w:type="spellStart"/>
      <w:r w:rsidR="0093501D">
        <w:rPr>
          <w:rFonts w:hint="cs"/>
          <w:rtl/>
        </w:rPr>
        <w:t>العم</w:t>
      </w:r>
      <w:r w:rsidR="008E67E4">
        <w:rPr>
          <w:rFonts w:hint="cs"/>
          <w:rtl/>
        </w:rPr>
        <w:t>و</w:t>
      </w:r>
      <w:r w:rsidR="00E54BDB">
        <w:rPr>
          <w:rFonts w:hint="cs"/>
          <w:rtl/>
        </w:rPr>
        <w:t>م</w:t>
      </w:r>
      <w:proofErr w:type="spellEnd"/>
      <w:r w:rsidR="00E54BDB">
        <w:rPr>
          <w:rFonts w:hint="cs"/>
          <w:rtl/>
        </w:rPr>
        <w:t xml:space="preserve"> آمده است تا این شک را رفع کند و مفاد عمومیت خطاب این است که تخصیصی وارد نشده است.</w:t>
      </w:r>
    </w:p>
    <w:p w:rsidR="0093501D" w:rsidRDefault="0093501D" w:rsidP="00DD3D11">
      <w:pPr>
        <w:rPr>
          <w:rtl/>
        </w:rPr>
      </w:pPr>
      <w:r>
        <w:rPr>
          <w:rFonts w:hint="cs"/>
          <w:rtl/>
        </w:rPr>
        <w:t xml:space="preserve">نکته دوم: اگر </w:t>
      </w:r>
      <w:proofErr w:type="spellStart"/>
      <w:r>
        <w:rPr>
          <w:rFonts w:hint="cs"/>
          <w:rtl/>
        </w:rPr>
        <w:t>عمو</w:t>
      </w:r>
      <w:r w:rsidR="0016209C">
        <w:rPr>
          <w:rFonts w:hint="cs"/>
          <w:rtl/>
        </w:rPr>
        <w:t>م</w:t>
      </w:r>
      <w:r>
        <w:rPr>
          <w:rFonts w:hint="cs"/>
          <w:rtl/>
        </w:rPr>
        <w:t>ات</w:t>
      </w:r>
      <w:proofErr w:type="spellEnd"/>
      <w:r>
        <w:rPr>
          <w:rFonts w:hint="cs"/>
          <w:rtl/>
        </w:rPr>
        <w:t xml:space="preserve"> را فقط ناظر به فرض شک در قصور سبب بدانیم، </w:t>
      </w:r>
      <w:r w:rsidR="009E2176">
        <w:rPr>
          <w:rFonts w:hint="cs"/>
          <w:rtl/>
        </w:rPr>
        <w:t xml:space="preserve">به این معنی است که مفاد </w:t>
      </w:r>
      <w:proofErr w:type="spellStart"/>
      <w:r w:rsidR="009E2176">
        <w:rPr>
          <w:rFonts w:hint="cs"/>
          <w:rtl/>
        </w:rPr>
        <w:t>عموما</w:t>
      </w:r>
      <w:r w:rsidR="002261C7">
        <w:rPr>
          <w:rFonts w:hint="cs"/>
          <w:rtl/>
        </w:rPr>
        <w:t>ت</w:t>
      </w:r>
      <w:proofErr w:type="spellEnd"/>
      <w:r w:rsidR="002261C7">
        <w:rPr>
          <w:rFonts w:hint="cs"/>
          <w:rtl/>
        </w:rPr>
        <w:t xml:space="preserve"> را حکم </w:t>
      </w:r>
      <w:proofErr w:type="spellStart"/>
      <w:r w:rsidR="002261C7">
        <w:rPr>
          <w:rFonts w:hint="cs"/>
          <w:rtl/>
        </w:rPr>
        <w:t>حیثی</w:t>
      </w:r>
      <w:proofErr w:type="spellEnd"/>
      <w:r w:rsidR="002261C7">
        <w:rPr>
          <w:rFonts w:hint="cs"/>
          <w:rtl/>
        </w:rPr>
        <w:t xml:space="preserve"> بدانیم،</w:t>
      </w:r>
      <w:r w:rsidR="009E2176">
        <w:rPr>
          <w:rFonts w:hint="cs"/>
          <w:rtl/>
        </w:rPr>
        <w:t xml:space="preserve"> در حا</w:t>
      </w:r>
      <w:r w:rsidR="002261C7">
        <w:rPr>
          <w:rFonts w:hint="cs"/>
          <w:rtl/>
        </w:rPr>
        <w:t>ل</w:t>
      </w:r>
      <w:r w:rsidR="009E2176">
        <w:rPr>
          <w:rFonts w:hint="cs"/>
          <w:rtl/>
        </w:rPr>
        <w:t xml:space="preserve">ی که </w:t>
      </w:r>
      <w:proofErr w:type="spellStart"/>
      <w:r w:rsidR="002261C7">
        <w:rPr>
          <w:rFonts w:hint="cs"/>
          <w:rtl/>
        </w:rPr>
        <w:t>عمومات</w:t>
      </w:r>
      <w:proofErr w:type="spellEnd"/>
      <w:r w:rsidR="002261C7">
        <w:rPr>
          <w:rFonts w:hint="cs"/>
          <w:rtl/>
        </w:rPr>
        <w:t xml:space="preserve"> </w:t>
      </w:r>
      <w:r w:rsidR="00CC1E0F">
        <w:rPr>
          <w:rFonts w:hint="cs"/>
          <w:rtl/>
        </w:rPr>
        <w:t xml:space="preserve">ظاهر در حکم فعلی است. </w:t>
      </w:r>
      <w:proofErr w:type="spellStart"/>
      <w:r w:rsidR="00CC1E0F">
        <w:rPr>
          <w:rFonts w:hint="cs"/>
          <w:rtl/>
        </w:rPr>
        <w:t>عموم</w:t>
      </w:r>
      <w:r w:rsidR="009E2176">
        <w:rPr>
          <w:rFonts w:hint="cs"/>
          <w:rtl/>
        </w:rPr>
        <w:t>ات</w:t>
      </w:r>
      <w:proofErr w:type="spellEnd"/>
      <w:r w:rsidR="009E2176">
        <w:rPr>
          <w:rFonts w:hint="cs"/>
          <w:rtl/>
        </w:rPr>
        <w:t xml:space="preserve"> می گویند حکم فعلی </w:t>
      </w:r>
      <w:proofErr w:type="spellStart"/>
      <w:r w:rsidR="009E2176">
        <w:rPr>
          <w:rFonts w:hint="cs"/>
          <w:rtl/>
        </w:rPr>
        <w:t>معاملات</w:t>
      </w:r>
      <w:proofErr w:type="spellEnd"/>
      <w:r w:rsidR="00CC1E0F">
        <w:rPr>
          <w:rFonts w:hint="cs"/>
          <w:rtl/>
        </w:rPr>
        <w:t>،</w:t>
      </w:r>
      <w:r w:rsidR="009E2176">
        <w:rPr>
          <w:rFonts w:hint="cs"/>
          <w:rtl/>
        </w:rPr>
        <w:t xml:space="preserve"> نفوذ است نه این که از یک حیث نافذ</w:t>
      </w:r>
      <w:r w:rsidR="00CC1E0F">
        <w:rPr>
          <w:rFonts w:hint="cs"/>
          <w:rtl/>
        </w:rPr>
        <w:t xml:space="preserve"> باشد و از حیث دیگر نافذ نباشد، بلکه ظاهر آنها بیان </w:t>
      </w:r>
      <w:proofErr w:type="spellStart"/>
      <w:r w:rsidR="00CC1E0F">
        <w:rPr>
          <w:rFonts w:hint="cs"/>
          <w:rtl/>
        </w:rPr>
        <w:t>حلیت</w:t>
      </w:r>
      <w:proofErr w:type="spellEnd"/>
      <w:r w:rsidR="00CC1E0F">
        <w:rPr>
          <w:rFonts w:hint="cs"/>
          <w:rtl/>
        </w:rPr>
        <w:t xml:space="preserve"> و جواز من جمیع </w:t>
      </w:r>
      <w:proofErr w:type="spellStart"/>
      <w:r w:rsidR="00CC1E0F">
        <w:rPr>
          <w:rFonts w:hint="cs"/>
          <w:rtl/>
        </w:rPr>
        <w:t>الجهات</w:t>
      </w:r>
      <w:proofErr w:type="spellEnd"/>
      <w:r w:rsidR="00CC1E0F">
        <w:rPr>
          <w:rFonts w:hint="cs"/>
          <w:rtl/>
        </w:rPr>
        <w:t xml:space="preserve"> است.</w:t>
      </w:r>
    </w:p>
    <w:p w:rsidR="00E22C75" w:rsidRPr="00E22C75" w:rsidRDefault="00E22C75" w:rsidP="00DD3D11">
      <w:pPr>
        <w:rPr>
          <w:b/>
          <w:bCs/>
          <w:rtl/>
        </w:rPr>
      </w:pPr>
      <w:r w:rsidRPr="00E22C75">
        <w:rPr>
          <w:rFonts w:hint="cs"/>
          <w:b/>
          <w:bCs/>
          <w:rtl/>
        </w:rPr>
        <w:t>رد</w:t>
      </w:r>
      <w:r w:rsidR="00DF021A">
        <w:rPr>
          <w:rFonts w:hint="cs"/>
          <w:b/>
          <w:bCs/>
          <w:rtl/>
        </w:rPr>
        <w:t xml:space="preserve"> جواب</w:t>
      </w:r>
    </w:p>
    <w:p w:rsidR="006C40B2" w:rsidRDefault="00CC1E0F" w:rsidP="00DD3D11">
      <w:pPr>
        <w:rPr>
          <w:rtl/>
        </w:rPr>
      </w:pPr>
      <w:r>
        <w:rPr>
          <w:rFonts w:hint="cs"/>
          <w:rtl/>
        </w:rPr>
        <w:t xml:space="preserve">اما به نظر میرسد </w:t>
      </w:r>
      <w:r w:rsidR="006C40B2">
        <w:rPr>
          <w:rFonts w:hint="cs"/>
          <w:rtl/>
        </w:rPr>
        <w:t>هیچ کدام از این دو نکته تمام نیست</w:t>
      </w:r>
      <w:r>
        <w:rPr>
          <w:rFonts w:hint="cs"/>
          <w:rtl/>
        </w:rPr>
        <w:t>.</w:t>
      </w:r>
    </w:p>
    <w:p w:rsidR="006C40B2" w:rsidRDefault="006C40B2" w:rsidP="00DD3D11">
      <w:pPr>
        <w:rPr>
          <w:rtl/>
        </w:rPr>
      </w:pPr>
      <w:r>
        <w:rPr>
          <w:rFonts w:hint="cs"/>
          <w:rtl/>
        </w:rPr>
        <w:t>اما نکته اول کافی برای جواب محقق اصفهانی نیست</w:t>
      </w:r>
      <w:r w:rsidR="004E2548">
        <w:rPr>
          <w:rFonts w:hint="cs"/>
          <w:rtl/>
        </w:rPr>
        <w:t>؛</w:t>
      </w:r>
      <w:r>
        <w:rPr>
          <w:rFonts w:hint="cs"/>
          <w:rtl/>
        </w:rPr>
        <w:t xml:space="preserve"> چون محقق </w:t>
      </w:r>
      <w:r w:rsidR="004E2548">
        <w:rPr>
          <w:rFonts w:hint="cs"/>
          <w:rtl/>
        </w:rPr>
        <w:t>اصفهانی هم می پذیرد که شک به تخ</w:t>
      </w:r>
      <w:r>
        <w:rPr>
          <w:rFonts w:hint="cs"/>
          <w:rtl/>
        </w:rPr>
        <w:t>ص</w:t>
      </w:r>
      <w:r w:rsidR="004E2548">
        <w:rPr>
          <w:rFonts w:hint="cs"/>
          <w:rtl/>
        </w:rPr>
        <w:t>ی</w:t>
      </w:r>
      <w:r>
        <w:rPr>
          <w:rFonts w:hint="cs"/>
          <w:rtl/>
        </w:rPr>
        <w:t>ص بر می گردد</w:t>
      </w:r>
      <w:r w:rsidR="004E2548">
        <w:rPr>
          <w:rFonts w:hint="cs"/>
          <w:rtl/>
        </w:rPr>
        <w:t>،</w:t>
      </w:r>
      <w:r>
        <w:rPr>
          <w:rFonts w:hint="cs"/>
          <w:rtl/>
        </w:rPr>
        <w:t xml:space="preserve"> اما ادعا این است که </w:t>
      </w:r>
      <w:proofErr w:type="spellStart"/>
      <w:r>
        <w:rPr>
          <w:rFonts w:hint="cs"/>
          <w:rtl/>
        </w:rPr>
        <w:t>عمومات</w:t>
      </w:r>
      <w:proofErr w:type="spellEnd"/>
      <w:r w:rsidR="004E2548">
        <w:rPr>
          <w:rFonts w:hint="cs"/>
          <w:rtl/>
        </w:rPr>
        <w:t>،</w:t>
      </w:r>
      <w:r>
        <w:rPr>
          <w:rFonts w:hint="cs"/>
          <w:rtl/>
        </w:rPr>
        <w:t xml:space="preserve"> برای رفع هر شک در تخصیصی وار</w:t>
      </w:r>
      <w:r w:rsidR="004A2F9D">
        <w:rPr>
          <w:rFonts w:hint="cs"/>
          <w:rtl/>
        </w:rPr>
        <w:t>د</w:t>
      </w:r>
      <w:r>
        <w:rPr>
          <w:rFonts w:hint="cs"/>
          <w:rtl/>
        </w:rPr>
        <w:t xml:space="preserve"> نشده</w:t>
      </w:r>
      <w:r w:rsidR="004A2F9D">
        <w:rPr>
          <w:rFonts w:hint="cs"/>
          <w:rtl/>
        </w:rPr>
        <w:t xml:space="preserve"> است</w:t>
      </w:r>
      <w:r w:rsidR="004E2548">
        <w:rPr>
          <w:rFonts w:hint="cs"/>
          <w:rtl/>
        </w:rPr>
        <w:t>، بلکه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عمو</w:t>
      </w:r>
      <w:r w:rsidR="004E2548">
        <w:rPr>
          <w:rFonts w:hint="cs"/>
          <w:rtl/>
        </w:rPr>
        <w:t>م</w:t>
      </w:r>
      <w:r>
        <w:rPr>
          <w:rFonts w:hint="cs"/>
          <w:rtl/>
        </w:rPr>
        <w:t>ات</w:t>
      </w:r>
      <w:proofErr w:type="spellEnd"/>
      <w:r>
        <w:rPr>
          <w:rFonts w:hint="cs"/>
          <w:rtl/>
        </w:rPr>
        <w:t xml:space="preserve"> برای رفع شک در تخصیصی وارد شده که منشأ آن شک، شک در قابلیت مورد نباشد.</w:t>
      </w:r>
    </w:p>
    <w:p w:rsidR="00C33CFA" w:rsidRDefault="00000C6B" w:rsidP="0005410C">
      <w:pPr>
        <w:rPr>
          <w:rtl/>
        </w:rPr>
      </w:pPr>
      <w:r>
        <w:rPr>
          <w:rFonts w:hint="cs"/>
          <w:rtl/>
        </w:rPr>
        <w:t>نکته دوم هم کافی برای جواب اشکال نیست</w:t>
      </w:r>
      <w:r w:rsidR="004E2548">
        <w:rPr>
          <w:rFonts w:hint="cs"/>
          <w:rtl/>
        </w:rPr>
        <w:t>؛</w:t>
      </w:r>
      <w:r w:rsidR="000A28CD">
        <w:rPr>
          <w:rFonts w:hint="cs"/>
          <w:rtl/>
        </w:rPr>
        <w:t xml:space="preserve"> چون هرچند قاعده اولیه در ادله متکفل حکم این است که حکم را از جمیع جهات بیان کند و در مقام اهمال از یک جهت نباشد</w:t>
      </w:r>
      <w:r w:rsidR="004E2548">
        <w:rPr>
          <w:rFonts w:hint="cs"/>
          <w:rtl/>
        </w:rPr>
        <w:t>،</w:t>
      </w:r>
      <w:r w:rsidR="000A28CD">
        <w:rPr>
          <w:rFonts w:hint="cs"/>
          <w:rtl/>
        </w:rPr>
        <w:t xml:space="preserve"> اما </w:t>
      </w:r>
      <w:proofErr w:type="spellStart"/>
      <w:r w:rsidR="000A28CD">
        <w:rPr>
          <w:rFonts w:hint="cs"/>
          <w:rtl/>
        </w:rPr>
        <w:t>منافاتی</w:t>
      </w:r>
      <w:proofErr w:type="spellEnd"/>
      <w:r w:rsidR="000A28CD">
        <w:rPr>
          <w:rFonts w:hint="cs"/>
          <w:rtl/>
        </w:rPr>
        <w:t xml:space="preserve"> ندارد که در برخی </w:t>
      </w:r>
      <w:proofErr w:type="spellStart"/>
      <w:r w:rsidR="000A28CD">
        <w:rPr>
          <w:rFonts w:hint="cs"/>
          <w:rtl/>
        </w:rPr>
        <w:t>خطابات</w:t>
      </w:r>
      <w:proofErr w:type="spellEnd"/>
      <w:r w:rsidR="000A28CD">
        <w:rPr>
          <w:rFonts w:hint="cs"/>
          <w:rtl/>
        </w:rPr>
        <w:t xml:space="preserve"> قرینه ای وجود داشته باشد که به خاطر آن قرینه</w:t>
      </w:r>
      <w:r w:rsidR="004E2548">
        <w:rPr>
          <w:rFonts w:hint="cs"/>
          <w:rtl/>
        </w:rPr>
        <w:t>،</w:t>
      </w:r>
      <w:r w:rsidR="000A28CD">
        <w:rPr>
          <w:rFonts w:hint="cs"/>
          <w:rtl/>
        </w:rPr>
        <w:t xml:space="preserve"> خطاب را بر جهت خاصی حمل کنیم و بگوییم نسبت به همه موارد اطلاق ندارد. مثال معروف </w:t>
      </w:r>
      <w:r w:rsidR="004E2548">
        <w:rPr>
          <w:rFonts w:hint="cs"/>
          <w:rtl/>
        </w:rPr>
        <w:t xml:space="preserve">این مطلب، </w:t>
      </w:r>
      <w:r w:rsidR="009E6B32">
        <w:rPr>
          <w:rFonts w:hint="cs"/>
          <w:rtl/>
        </w:rPr>
        <w:t>«</w:t>
      </w:r>
      <w:proofErr w:type="spellStart"/>
      <w:r w:rsidR="000A28CD">
        <w:rPr>
          <w:rFonts w:hint="cs"/>
          <w:rtl/>
        </w:rPr>
        <w:t>کلو</w:t>
      </w:r>
      <w:r w:rsidR="009E6B32">
        <w:rPr>
          <w:rFonts w:hint="cs"/>
          <w:rtl/>
        </w:rPr>
        <w:t>ا</w:t>
      </w:r>
      <w:proofErr w:type="spellEnd"/>
      <w:r w:rsidR="000A28CD">
        <w:rPr>
          <w:rFonts w:hint="cs"/>
          <w:rtl/>
        </w:rPr>
        <w:t xml:space="preserve"> </w:t>
      </w:r>
      <w:proofErr w:type="spellStart"/>
      <w:r w:rsidR="009E6B32">
        <w:rPr>
          <w:rFonts w:hint="cs"/>
          <w:rtl/>
        </w:rPr>
        <w:t>ممّا</w:t>
      </w:r>
      <w:proofErr w:type="spellEnd"/>
      <w:r w:rsidR="009E6B32">
        <w:rPr>
          <w:rFonts w:hint="cs"/>
          <w:rtl/>
        </w:rPr>
        <w:t xml:space="preserve"> </w:t>
      </w:r>
      <w:proofErr w:type="spellStart"/>
      <w:r w:rsidR="009E6B32">
        <w:rPr>
          <w:rFonts w:hint="cs"/>
          <w:rtl/>
        </w:rPr>
        <w:t>أمسکن</w:t>
      </w:r>
      <w:proofErr w:type="spellEnd"/>
      <w:r w:rsidR="009E6B32">
        <w:rPr>
          <w:rFonts w:hint="cs"/>
          <w:rtl/>
        </w:rPr>
        <w:t xml:space="preserve"> علیه» است که دلالت بر</w:t>
      </w:r>
      <w:r w:rsidR="000A28CD">
        <w:rPr>
          <w:rFonts w:hint="cs"/>
          <w:rtl/>
        </w:rPr>
        <w:t xml:space="preserve"> </w:t>
      </w:r>
      <w:proofErr w:type="spellStart"/>
      <w:r w:rsidR="000A28CD">
        <w:rPr>
          <w:rFonts w:hint="cs"/>
          <w:rtl/>
        </w:rPr>
        <w:t>حلیت</w:t>
      </w:r>
      <w:proofErr w:type="spellEnd"/>
      <w:r w:rsidR="000A28CD">
        <w:rPr>
          <w:rFonts w:hint="cs"/>
          <w:rtl/>
        </w:rPr>
        <w:t xml:space="preserve"> </w:t>
      </w:r>
      <w:proofErr w:type="spellStart"/>
      <w:r w:rsidR="007E5502">
        <w:rPr>
          <w:rFonts w:hint="cs"/>
          <w:rtl/>
        </w:rPr>
        <w:t>اکل</w:t>
      </w:r>
      <w:proofErr w:type="spellEnd"/>
      <w:r w:rsidR="007E5502">
        <w:rPr>
          <w:rFonts w:hint="cs"/>
          <w:rtl/>
        </w:rPr>
        <w:t xml:space="preserve"> </w:t>
      </w:r>
      <w:r w:rsidR="00E01368">
        <w:rPr>
          <w:rFonts w:hint="cs"/>
          <w:rtl/>
        </w:rPr>
        <w:t xml:space="preserve">آن چه کلب </w:t>
      </w:r>
      <w:proofErr w:type="spellStart"/>
      <w:r w:rsidR="00E01368">
        <w:rPr>
          <w:rFonts w:hint="cs"/>
          <w:rtl/>
        </w:rPr>
        <w:t>معلَّم</w:t>
      </w:r>
      <w:proofErr w:type="spellEnd"/>
      <w:r w:rsidR="00E01368">
        <w:rPr>
          <w:rFonts w:hint="cs"/>
          <w:rtl/>
        </w:rPr>
        <w:t xml:space="preserve"> آورده است </w:t>
      </w:r>
      <w:r w:rsidR="007E5502">
        <w:rPr>
          <w:rFonts w:hint="cs"/>
          <w:rtl/>
        </w:rPr>
        <w:t>می کند</w:t>
      </w:r>
      <w:r w:rsidR="00E01368">
        <w:rPr>
          <w:rFonts w:hint="cs"/>
          <w:rtl/>
        </w:rPr>
        <w:t>.</w:t>
      </w:r>
      <w:r w:rsidR="007E5502">
        <w:rPr>
          <w:rFonts w:hint="cs"/>
          <w:rtl/>
        </w:rPr>
        <w:t xml:space="preserve"> </w:t>
      </w:r>
      <w:r w:rsidR="0005482E">
        <w:rPr>
          <w:rFonts w:hint="cs"/>
          <w:rtl/>
        </w:rPr>
        <w:t>این آیه</w:t>
      </w:r>
      <w:r w:rsidR="007E5502">
        <w:rPr>
          <w:rFonts w:hint="cs"/>
          <w:rtl/>
        </w:rPr>
        <w:t xml:space="preserve"> با قطع نظر از قرینه</w:t>
      </w:r>
      <w:r w:rsidR="0005482E">
        <w:rPr>
          <w:rFonts w:hint="cs"/>
          <w:rtl/>
        </w:rPr>
        <w:t>،</w:t>
      </w:r>
      <w:r w:rsidR="007E5502">
        <w:rPr>
          <w:rFonts w:hint="cs"/>
          <w:rtl/>
        </w:rPr>
        <w:t xml:space="preserve"> حکم فعلی را بیان می کند</w:t>
      </w:r>
      <w:r w:rsidR="0005482E">
        <w:rPr>
          <w:rFonts w:hint="cs"/>
          <w:rtl/>
        </w:rPr>
        <w:t>،</w:t>
      </w:r>
      <w:r w:rsidR="007E5502">
        <w:rPr>
          <w:rFonts w:hint="cs"/>
          <w:rtl/>
        </w:rPr>
        <w:t xml:space="preserve"> اما با توجه به </w:t>
      </w:r>
      <w:proofErr w:type="spellStart"/>
      <w:r w:rsidR="007E5502">
        <w:rPr>
          <w:rFonts w:hint="cs"/>
          <w:rtl/>
        </w:rPr>
        <w:t>قرائن</w:t>
      </w:r>
      <w:proofErr w:type="spellEnd"/>
      <w:r w:rsidR="0005482E">
        <w:rPr>
          <w:rFonts w:hint="cs"/>
          <w:rtl/>
        </w:rPr>
        <w:t xml:space="preserve"> و سیاق، معلوم می شود که صرفا در مقام بیان این است که</w:t>
      </w:r>
      <w:r w:rsidR="007E5502">
        <w:rPr>
          <w:rFonts w:hint="cs"/>
          <w:rtl/>
        </w:rPr>
        <w:t xml:space="preserve"> برای </w:t>
      </w:r>
      <w:r w:rsidR="0005482E">
        <w:rPr>
          <w:rFonts w:hint="cs"/>
          <w:rtl/>
        </w:rPr>
        <w:t xml:space="preserve">تحقق </w:t>
      </w:r>
      <w:proofErr w:type="spellStart"/>
      <w:r w:rsidR="007E5502">
        <w:rPr>
          <w:rFonts w:hint="cs"/>
          <w:rtl/>
        </w:rPr>
        <w:t>تذکیه</w:t>
      </w:r>
      <w:proofErr w:type="spellEnd"/>
      <w:r w:rsidR="007E5502">
        <w:rPr>
          <w:rFonts w:hint="cs"/>
          <w:rtl/>
        </w:rPr>
        <w:t xml:space="preserve"> و </w:t>
      </w:r>
      <w:proofErr w:type="spellStart"/>
      <w:r w:rsidR="007E5502">
        <w:rPr>
          <w:rFonts w:hint="cs"/>
          <w:rtl/>
        </w:rPr>
        <w:t>حلیت</w:t>
      </w:r>
      <w:proofErr w:type="spellEnd"/>
      <w:r w:rsidR="0005482E">
        <w:rPr>
          <w:rFonts w:hint="cs"/>
          <w:rtl/>
        </w:rPr>
        <w:t xml:space="preserve"> </w:t>
      </w:r>
      <w:proofErr w:type="spellStart"/>
      <w:r w:rsidR="0005482E">
        <w:rPr>
          <w:rFonts w:hint="cs"/>
          <w:rtl/>
        </w:rPr>
        <w:t>اکل</w:t>
      </w:r>
      <w:proofErr w:type="spellEnd"/>
      <w:r w:rsidR="0005482E">
        <w:rPr>
          <w:rFonts w:hint="cs"/>
          <w:rtl/>
        </w:rPr>
        <w:t>،</w:t>
      </w:r>
      <w:r w:rsidR="007E5502">
        <w:rPr>
          <w:rFonts w:hint="cs"/>
          <w:rtl/>
        </w:rPr>
        <w:t xml:space="preserve"> </w:t>
      </w:r>
      <w:proofErr w:type="spellStart"/>
      <w:r w:rsidR="007E5502">
        <w:rPr>
          <w:rFonts w:hint="cs"/>
          <w:rtl/>
        </w:rPr>
        <w:t>فری</w:t>
      </w:r>
      <w:proofErr w:type="spellEnd"/>
      <w:r w:rsidR="007E5502">
        <w:rPr>
          <w:rFonts w:hint="cs"/>
          <w:rtl/>
        </w:rPr>
        <w:t xml:space="preserve"> </w:t>
      </w:r>
      <w:proofErr w:type="spellStart"/>
      <w:r w:rsidR="007E5502">
        <w:rPr>
          <w:rFonts w:hint="cs"/>
          <w:rtl/>
        </w:rPr>
        <w:t>اوداج</w:t>
      </w:r>
      <w:proofErr w:type="spellEnd"/>
      <w:r w:rsidR="007E5502">
        <w:rPr>
          <w:rFonts w:hint="cs"/>
          <w:rtl/>
        </w:rPr>
        <w:t xml:space="preserve"> لازم نیست و آوردن کلب معلم هم کافی برای </w:t>
      </w:r>
      <w:proofErr w:type="spellStart"/>
      <w:r w:rsidR="007E5502">
        <w:rPr>
          <w:rFonts w:hint="cs"/>
          <w:rtl/>
        </w:rPr>
        <w:t>تذکیه</w:t>
      </w:r>
      <w:proofErr w:type="spellEnd"/>
      <w:r w:rsidR="007E5502">
        <w:rPr>
          <w:rFonts w:hint="cs"/>
          <w:rtl/>
        </w:rPr>
        <w:t xml:space="preserve"> است. اما در مقام</w:t>
      </w:r>
      <w:r w:rsidR="002B4568">
        <w:rPr>
          <w:rFonts w:hint="cs"/>
          <w:rtl/>
        </w:rPr>
        <w:t xml:space="preserve"> بیان</w:t>
      </w:r>
      <w:r w:rsidR="007E5502">
        <w:rPr>
          <w:rFonts w:hint="cs"/>
          <w:rtl/>
        </w:rPr>
        <w:t xml:space="preserve"> </w:t>
      </w:r>
      <w:r w:rsidR="002B4568">
        <w:rPr>
          <w:rFonts w:hint="cs"/>
          <w:rtl/>
        </w:rPr>
        <w:t xml:space="preserve">از </w:t>
      </w:r>
      <w:r w:rsidR="003E3DDC">
        <w:rPr>
          <w:rFonts w:hint="cs"/>
          <w:rtl/>
        </w:rPr>
        <w:t>ج</w:t>
      </w:r>
      <w:r w:rsidR="007E5502">
        <w:rPr>
          <w:rFonts w:hint="cs"/>
          <w:rtl/>
        </w:rPr>
        <w:t>هت</w:t>
      </w:r>
      <w:r w:rsidR="003E3DDC">
        <w:rPr>
          <w:rFonts w:hint="cs"/>
          <w:rtl/>
        </w:rPr>
        <w:t xml:space="preserve"> </w:t>
      </w:r>
      <w:proofErr w:type="spellStart"/>
      <w:r w:rsidR="003E3DDC">
        <w:rPr>
          <w:rFonts w:hint="cs"/>
          <w:rtl/>
        </w:rPr>
        <w:t>اين</w:t>
      </w:r>
      <w:proofErr w:type="spellEnd"/>
      <w:r w:rsidR="007E5502">
        <w:rPr>
          <w:rFonts w:hint="cs"/>
          <w:rtl/>
        </w:rPr>
        <w:t xml:space="preserve"> که </w:t>
      </w:r>
      <w:r w:rsidR="003E3DDC">
        <w:rPr>
          <w:rFonts w:hint="cs"/>
          <w:rtl/>
        </w:rPr>
        <w:t xml:space="preserve">آن قسمتی از بدن </w:t>
      </w:r>
      <w:proofErr w:type="spellStart"/>
      <w:r w:rsidR="003E3DDC">
        <w:rPr>
          <w:rFonts w:hint="cs"/>
          <w:rtl/>
        </w:rPr>
        <w:t>صيد</w:t>
      </w:r>
      <w:proofErr w:type="spellEnd"/>
      <w:r w:rsidR="003E3DDC">
        <w:rPr>
          <w:rFonts w:hint="cs"/>
          <w:rtl/>
        </w:rPr>
        <w:t xml:space="preserve"> که </w:t>
      </w:r>
      <w:r w:rsidR="007E5502">
        <w:rPr>
          <w:rFonts w:hint="cs"/>
          <w:rtl/>
        </w:rPr>
        <w:t>کلب معلم با</w:t>
      </w:r>
      <w:r w:rsidR="0005410C">
        <w:rPr>
          <w:rFonts w:hint="cs"/>
          <w:rtl/>
        </w:rPr>
        <w:t xml:space="preserve"> رطوبت </w:t>
      </w:r>
      <w:proofErr w:type="spellStart"/>
      <w:r w:rsidR="0005410C">
        <w:rPr>
          <w:rFonts w:hint="cs"/>
          <w:rtl/>
        </w:rPr>
        <w:t>مسريه</w:t>
      </w:r>
      <w:proofErr w:type="spellEnd"/>
      <w:r w:rsidR="0005410C">
        <w:rPr>
          <w:rFonts w:hint="cs"/>
          <w:rtl/>
        </w:rPr>
        <w:t xml:space="preserve"> با</w:t>
      </w:r>
      <w:r w:rsidR="007E5502">
        <w:rPr>
          <w:rFonts w:hint="cs"/>
          <w:rtl/>
        </w:rPr>
        <w:t xml:space="preserve"> آن برخورد کرده</w:t>
      </w:r>
      <w:r w:rsidR="0005410C">
        <w:rPr>
          <w:rFonts w:hint="cs"/>
          <w:rtl/>
        </w:rPr>
        <w:t>(</w:t>
      </w:r>
      <w:r w:rsidR="007E5502">
        <w:rPr>
          <w:rFonts w:hint="cs"/>
          <w:rtl/>
        </w:rPr>
        <w:t xml:space="preserve"> </w:t>
      </w:r>
      <w:r w:rsidR="0005410C">
        <w:rPr>
          <w:rFonts w:hint="cs"/>
          <w:rtl/>
        </w:rPr>
        <w:t xml:space="preserve">که در جاهای </w:t>
      </w:r>
      <w:proofErr w:type="spellStart"/>
      <w:r w:rsidR="0005410C">
        <w:rPr>
          <w:rFonts w:hint="cs"/>
          <w:rtl/>
        </w:rPr>
        <w:t>ديگر</w:t>
      </w:r>
      <w:r w:rsidR="007E5502">
        <w:rPr>
          <w:rFonts w:hint="cs"/>
          <w:rtl/>
        </w:rPr>
        <w:t>موجب</w:t>
      </w:r>
      <w:proofErr w:type="spellEnd"/>
      <w:r w:rsidR="007E5502">
        <w:rPr>
          <w:rFonts w:hint="cs"/>
          <w:rtl/>
        </w:rPr>
        <w:t xml:space="preserve"> نجاست </w:t>
      </w:r>
      <w:r w:rsidR="0005410C">
        <w:rPr>
          <w:rFonts w:hint="cs"/>
          <w:rtl/>
        </w:rPr>
        <w:t xml:space="preserve">می شود ) بدون </w:t>
      </w:r>
      <w:proofErr w:type="spellStart"/>
      <w:r w:rsidR="0005410C">
        <w:rPr>
          <w:rFonts w:hint="cs"/>
          <w:rtl/>
        </w:rPr>
        <w:t>تطهير</w:t>
      </w:r>
      <w:proofErr w:type="spellEnd"/>
      <w:r w:rsidR="0005410C">
        <w:rPr>
          <w:rFonts w:hint="cs"/>
          <w:rtl/>
        </w:rPr>
        <w:t xml:space="preserve"> خوردن آن حلال است </w:t>
      </w:r>
      <w:proofErr w:type="spellStart"/>
      <w:r w:rsidR="0005410C">
        <w:rPr>
          <w:rFonts w:hint="cs"/>
          <w:rtl/>
        </w:rPr>
        <w:t>يا</w:t>
      </w:r>
      <w:proofErr w:type="spellEnd"/>
      <w:r w:rsidR="0005410C">
        <w:rPr>
          <w:rFonts w:hint="cs"/>
          <w:rtl/>
        </w:rPr>
        <w:t xml:space="preserve"> نه </w:t>
      </w:r>
      <w:r w:rsidR="002B4568">
        <w:rPr>
          <w:rFonts w:hint="cs"/>
          <w:rtl/>
        </w:rPr>
        <w:t>،</w:t>
      </w:r>
      <w:proofErr w:type="spellStart"/>
      <w:r w:rsidR="0005410C">
        <w:rPr>
          <w:rFonts w:hint="cs"/>
          <w:rtl/>
        </w:rPr>
        <w:t>وهمينطور</w:t>
      </w:r>
      <w:proofErr w:type="spellEnd"/>
      <w:r w:rsidR="0005410C">
        <w:rPr>
          <w:rFonts w:hint="cs"/>
          <w:rtl/>
        </w:rPr>
        <w:t xml:space="preserve"> اگر خون در بدن </w:t>
      </w:r>
      <w:proofErr w:type="spellStart"/>
      <w:r w:rsidR="0005410C">
        <w:rPr>
          <w:rFonts w:hint="cs"/>
          <w:rtl/>
        </w:rPr>
        <w:t>حيوان</w:t>
      </w:r>
      <w:proofErr w:type="spellEnd"/>
      <w:r w:rsidR="0005410C">
        <w:rPr>
          <w:rFonts w:hint="cs"/>
          <w:rtl/>
        </w:rPr>
        <w:t xml:space="preserve"> ظاهر باشد </w:t>
      </w:r>
      <w:r w:rsidR="002B4568">
        <w:rPr>
          <w:rFonts w:hint="cs"/>
          <w:rtl/>
        </w:rPr>
        <w:t xml:space="preserve"> </w:t>
      </w:r>
      <w:r w:rsidR="0005410C">
        <w:rPr>
          <w:rFonts w:hint="cs"/>
          <w:rtl/>
        </w:rPr>
        <w:t>،</w:t>
      </w:r>
      <w:r w:rsidR="004B38E3">
        <w:rPr>
          <w:rFonts w:hint="cs"/>
          <w:rtl/>
        </w:rPr>
        <w:t xml:space="preserve"> این که </w:t>
      </w:r>
      <w:proofErr w:type="spellStart"/>
      <w:r w:rsidR="004B38E3">
        <w:rPr>
          <w:rFonts w:hint="cs"/>
          <w:rtl/>
        </w:rPr>
        <w:t>مطلقا</w:t>
      </w:r>
      <w:proofErr w:type="spellEnd"/>
      <w:r w:rsidR="004B38E3">
        <w:rPr>
          <w:rFonts w:hint="cs"/>
          <w:rtl/>
        </w:rPr>
        <w:t xml:space="preserve"> </w:t>
      </w:r>
      <w:proofErr w:type="spellStart"/>
      <w:r w:rsidR="004B38E3">
        <w:rPr>
          <w:rFonts w:hint="cs"/>
          <w:rtl/>
        </w:rPr>
        <w:t>حلیت</w:t>
      </w:r>
      <w:proofErr w:type="spellEnd"/>
      <w:r w:rsidR="004B38E3">
        <w:rPr>
          <w:rFonts w:hint="cs"/>
          <w:rtl/>
        </w:rPr>
        <w:t xml:space="preserve"> وجود دارد یا بعد از این که آن را تطهیر کردیم، از این جهات در مقام بیان </w:t>
      </w:r>
      <w:proofErr w:type="spellStart"/>
      <w:r w:rsidR="004B38E3">
        <w:rPr>
          <w:rFonts w:hint="cs"/>
          <w:rtl/>
        </w:rPr>
        <w:t>حلیت</w:t>
      </w:r>
      <w:proofErr w:type="spellEnd"/>
      <w:r w:rsidR="004B38E3">
        <w:rPr>
          <w:rFonts w:hint="cs"/>
          <w:rtl/>
        </w:rPr>
        <w:t xml:space="preserve"> </w:t>
      </w:r>
      <w:proofErr w:type="spellStart"/>
      <w:r w:rsidR="004B38E3">
        <w:rPr>
          <w:rFonts w:hint="cs"/>
          <w:rtl/>
        </w:rPr>
        <w:t>اکل</w:t>
      </w:r>
      <w:proofErr w:type="spellEnd"/>
      <w:r w:rsidR="004B38E3">
        <w:rPr>
          <w:rFonts w:hint="cs"/>
          <w:rtl/>
        </w:rPr>
        <w:t xml:space="preserve"> </w:t>
      </w:r>
      <w:r w:rsidR="004B38E3">
        <w:rPr>
          <w:rFonts w:hint="cs"/>
          <w:rtl/>
        </w:rPr>
        <w:lastRenderedPageBreak/>
        <w:t xml:space="preserve">نیست. </w:t>
      </w:r>
      <w:r w:rsidR="00C33CFA">
        <w:rPr>
          <w:rFonts w:hint="cs"/>
          <w:rtl/>
        </w:rPr>
        <w:t xml:space="preserve">پس </w:t>
      </w:r>
      <w:r w:rsidR="001D0DB4">
        <w:rPr>
          <w:rFonts w:hint="cs"/>
          <w:rtl/>
        </w:rPr>
        <w:t xml:space="preserve">آیه فقط نسبت به </w:t>
      </w:r>
      <w:proofErr w:type="spellStart"/>
      <w:r w:rsidR="001D0DB4">
        <w:rPr>
          <w:rFonts w:hint="cs"/>
          <w:rtl/>
        </w:rPr>
        <w:t>حلیت</w:t>
      </w:r>
      <w:proofErr w:type="spellEnd"/>
      <w:r w:rsidR="001D0DB4">
        <w:rPr>
          <w:rFonts w:hint="cs"/>
          <w:rtl/>
        </w:rPr>
        <w:t xml:space="preserve"> از جهت </w:t>
      </w:r>
      <w:proofErr w:type="spellStart"/>
      <w:r w:rsidR="001D0DB4">
        <w:rPr>
          <w:rFonts w:hint="cs"/>
          <w:rtl/>
        </w:rPr>
        <w:t>تذکیه</w:t>
      </w:r>
      <w:proofErr w:type="spellEnd"/>
      <w:r w:rsidR="001D0DB4">
        <w:rPr>
          <w:rFonts w:hint="cs"/>
          <w:rtl/>
        </w:rPr>
        <w:t xml:space="preserve"> اطلاق دارد (کفایت امساک کلب معلم </w:t>
      </w:r>
      <w:proofErr w:type="spellStart"/>
      <w:r w:rsidR="001D0DB4">
        <w:rPr>
          <w:rFonts w:hint="cs"/>
          <w:rtl/>
        </w:rPr>
        <w:t>للتذکیه</w:t>
      </w:r>
      <w:proofErr w:type="spellEnd"/>
      <w:r w:rsidR="001D0DB4">
        <w:rPr>
          <w:rFonts w:hint="cs"/>
          <w:rtl/>
        </w:rPr>
        <w:t xml:space="preserve"> ) </w:t>
      </w:r>
      <w:r w:rsidR="00C33CFA">
        <w:rPr>
          <w:rFonts w:hint="cs"/>
          <w:rtl/>
        </w:rPr>
        <w:t>و از سایر جهات (طهارت و نجاست ماکول</w:t>
      </w:r>
      <w:r w:rsidR="001D0DB4">
        <w:rPr>
          <w:rFonts w:hint="cs"/>
          <w:rtl/>
        </w:rPr>
        <w:t xml:space="preserve">) در مقام بیان نیست. </w:t>
      </w:r>
    </w:p>
    <w:p w:rsidR="00926F86" w:rsidRDefault="00C33CFA" w:rsidP="00C33CFA">
      <w:pPr>
        <w:rPr>
          <w:rtl/>
        </w:rPr>
      </w:pPr>
      <w:r>
        <w:rPr>
          <w:rFonts w:hint="cs"/>
          <w:rtl/>
        </w:rPr>
        <w:t xml:space="preserve">بنابراین </w:t>
      </w:r>
      <w:r w:rsidR="001D0DB4">
        <w:rPr>
          <w:rFonts w:hint="cs"/>
          <w:rtl/>
        </w:rPr>
        <w:t xml:space="preserve">توضیح </w:t>
      </w:r>
      <w:r>
        <w:rPr>
          <w:rFonts w:hint="cs"/>
          <w:rtl/>
        </w:rPr>
        <w:t>کلام محقق اصفهانی</w:t>
      </w:r>
      <w:r w:rsidR="001D0DB4">
        <w:rPr>
          <w:rFonts w:hint="cs"/>
          <w:rtl/>
        </w:rPr>
        <w:t xml:space="preserve"> این است که ولو ظاهر اولی </w:t>
      </w: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 </w:t>
      </w:r>
      <w:r w:rsidR="001D0DB4">
        <w:rPr>
          <w:rFonts w:hint="cs"/>
          <w:rtl/>
        </w:rPr>
        <w:t>این است که حکم فعلی را بیان کند، اما با توجه</w:t>
      </w:r>
      <w:r>
        <w:rPr>
          <w:rFonts w:hint="cs"/>
          <w:rtl/>
        </w:rPr>
        <w:t xml:space="preserve"> </w:t>
      </w:r>
      <w:r w:rsidR="001D0DB4">
        <w:rPr>
          <w:rFonts w:hint="cs"/>
          <w:rtl/>
        </w:rPr>
        <w:t>به این که صلح اج</w:t>
      </w:r>
      <w:r>
        <w:rPr>
          <w:rFonts w:hint="cs"/>
          <w:rtl/>
        </w:rPr>
        <w:t>ا</w:t>
      </w:r>
      <w:r w:rsidR="001D0DB4">
        <w:rPr>
          <w:rFonts w:hint="cs"/>
          <w:rtl/>
        </w:rPr>
        <w:t xml:space="preserve">ره </w:t>
      </w:r>
      <w:r>
        <w:rPr>
          <w:rFonts w:hint="cs"/>
          <w:rtl/>
        </w:rPr>
        <w:t xml:space="preserve">و امثال آن، </w:t>
      </w:r>
      <w:r w:rsidR="001D0DB4">
        <w:rPr>
          <w:rFonts w:hint="cs"/>
          <w:rtl/>
        </w:rPr>
        <w:t xml:space="preserve">از اسباب نقل و انتقال </w:t>
      </w:r>
      <w:proofErr w:type="spellStart"/>
      <w:r w:rsidR="001D0DB4">
        <w:rPr>
          <w:rFonts w:hint="cs"/>
          <w:rtl/>
        </w:rPr>
        <w:t>اند</w:t>
      </w:r>
      <w:proofErr w:type="spellEnd"/>
      <w:r w:rsidR="001D0DB4">
        <w:rPr>
          <w:rFonts w:hint="cs"/>
          <w:rtl/>
        </w:rPr>
        <w:t xml:space="preserve">، دلیل </w:t>
      </w:r>
      <w:r>
        <w:rPr>
          <w:rFonts w:hint="cs"/>
          <w:rtl/>
        </w:rPr>
        <w:t>«</w:t>
      </w:r>
      <w:proofErr w:type="spellStart"/>
      <w:r w:rsidR="001D0DB4">
        <w:rPr>
          <w:rFonts w:hint="cs"/>
          <w:rtl/>
        </w:rPr>
        <w:t>الصلح</w:t>
      </w:r>
      <w:proofErr w:type="spellEnd"/>
      <w:r w:rsidR="001D0DB4">
        <w:rPr>
          <w:rFonts w:hint="cs"/>
          <w:rtl/>
        </w:rPr>
        <w:t xml:space="preserve"> </w:t>
      </w:r>
      <w:proofErr w:type="spellStart"/>
      <w:r w:rsidR="001D0DB4">
        <w:rPr>
          <w:rFonts w:hint="cs"/>
          <w:rtl/>
        </w:rPr>
        <w:t>جائز</w:t>
      </w:r>
      <w:proofErr w:type="spellEnd"/>
      <w:r w:rsidR="001D0DB4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بین </w:t>
      </w:r>
      <w:proofErr w:type="spellStart"/>
      <w:r>
        <w:rPr>
          <w:rFonts w:hint="cs"/>
          <w:rtl/>
        </w:rPr>
        <w:t>المسلمین</w:t>
      </w:r>
      <w:proofErr w:type="spellEnd"/>
      <w:r>
        <w:rPr>
          <w:rFonts w:hint="cs"/>
          <w:rtl/>
        </w:rPr>
        <w:t xml:space="preserve">» صرفا </w:t>
      </w:r>
      <w:r w:rsidR="001D0DB4">
        <w:rPr>
          <w:rFonts w:hint="cs"/>
          <w:rtl/>
        </w:rPr>
        <w:t>بیان میکند که شارع صلح را به عنوان سبب نقل و انتقال قبول</w:t>
      </w:r>
      <w:r w:rsidR="00A556E0">
        <w:rPr>
          <w:rFonts w:hint="cs"/>
          <w:rtl/>
        </w:rPr>
        <w:t xml:space="preserve"> دارد و از جهت سب</w:t>
      </w:r>
      <w:r>
        <w:rPr>
          <w:rFonts w:hint="cs"/>
          <w:rtl/>
        </w:rPr>
        <w:t xml:space="preserve">بیت </w:t>
      </w:r>
      <w:proofErr w:type="spellStart"/>
      <w:r>
        <w:rPr>
          <w:rFonts w:hint="cs"/>
          <w:rtl/>
        </w:rPr>
        <w:t>قصوری</w:t>
      </w:r>
      <w:proofErr w:type="spellEnd"/>
      <w:r>
        <w:rPr>
          <w:rFonts w:hint="cs"/>
          <w:rtl/>
        </w:rPr>
        <w:t xml:space="preserve"> ندارد، اما این که مورد</w:t>
      </w:r>
      <w:r w:rsidR="00A556E0">
        <w:rPr>
          <w:rFonts w:hint="cs"/>
          <w:rtl/>
        </w:rPr>
        <w:t xml:space="preserve"> به کار گی</w:t>
      </w:r>
      <w:r>
        <w:rPr>
          <w:rFonts w:hint="cs"/>
          <w:rtl/>
        </w:rPr>
        <w:t>ری این سبب، قابلیت دارد یا نه، د</w:t>
      </w:r>
      <w:r w:rsidR="00A556E0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="00A556E0">
        <w:rPr>
          <w:rFonts w:hint="cs"/>
          <w:rtl/>
        </w:rPr>
        <w:t xml:space="preserve">مقام بیان </w:t>
      </w:r>
      <w:r>
        <w:rPr>
          <w:rFonts w:hint="cs"/>
          <w:rtl/>
        </w:rPr>
        <w:t xml:space="preserve">از این جهت </w:t>
      </w:r>
      <w:r w:rsidR="00A556E0">
        <w:rPr>
          <w:rFonts w:hint="cs"/>
          <w:rtl/>
        </w:rPr>
        <w:t>نیست.</w:t>
      </w:r>
    </w:p>
    <w:p w:rsidR="00A556E0" w:rsidRDefault="00A556E0" w:rsidP="00DD5118">
      <w:pPr>
        <w:rPr>
          <w:rtl/>
        </w:rPr>
      </w:pPr>
      <w:r>
        <w:rPr>
          <w:rFonts w:hint="cs"/>
          <w:rtl/>
        </w:rPr>
        <w:t xml:space="preserve">حاصل </w:t>
      </w:r>
      <w:r w:rsidR="00C33CFA">
        <w:rPr>
          <w:rFonts w:hint="cs"/>
          <w:rtl/>
        </w:rPr>
        <w:t xml:space="preserve">مطلب </w:t>
      </w:r>
      <w:r>
        <w:rPr>
          <w:rFonts w:hint="cs"/>
          <w:rtl/>
        </w:rPr>
        <w:t xml:space="preserve">این که </w:t>
      </w:r>
      <w:r w:rsidR="000A52EE">
        <w:rPr>
          <w:rFonts w:hint="cs"/>
          <w:rtl/>
        </w:rPr>
        <w:t xml:space="preserve">هرچند اصل اولی در </w:t>
      </w:r>
      <w:proofErr w:type="spellStart"/>
      <w:r w:rsidR="000A52EE">
        <w:rPr>
          <w:rFonts w:hint="cs"/>
          <w:rtl/>
        </w:rPr>
        <w:t>عمومات</w:t>
      </w:r>
      <w:proofErr w:type="spellEnd"/>
      <w:r w:rsidR="000A52EE">
        <w:rPr>
          <w:rFonts w:hint="cs"/>
          <w:rtl/>
        </w:rPr>
        <w:t xml:space="preserve"> این است که حکم فعلی را بیان کند</w:t>
      </w:r>
      <w:r w:rsidR="00C33CFA">
        <w:rPr>
          <w:rFonts w:hint="cs"/>
          <w:rtl/>
        </w:rPr>
        <w:t xml:space="preserve">، اما </w:t>
      </w: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مورادی</w:t>
      </w:r>
      <w:proofErr w:type="spellEnd"/>
      <w:r>
        <w:rPr>
          <w:rFonts w:hint="cs"/>
          <w:rtl/>
        </w:rPr>
        <w:t xml:space="preserve"> که قرینه وجود دارد که عام </w:t>
      </w:r>
      <w:r w:rsidR="00C33CFA">
        <w:rPr>
          <w:rFonts w:hint="cs"/>
          <w:rtl/>
        </w:rPr>
        <w:t xml:space="preserve">فقط </w:t>
      </w:r>
      <w:r>
        <w:rPr>
          <w:rFonts w:hint="cs"/>
          <w:rtl/>
        </w:rPr>
        <w:t>از جهتی خاص در مقام بیان است</w:t>
      </w:r>
      <w:r w:rsidR="00C33CF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توانیم از جهات دیگر </w:t>
      </w:r>
      <w:r w:rsidR="00DD5118">
        <w:rPr>
          <w:rFonts w:hint="cs"/>
          <w:rtl/>
        </w:rPr>
        <w:t xml:space="preserve">عمومیت را بار کنیم. لذا </w:t>
      </w:r>
      <w:proofErr w:type="spellStart"/>
      <w:r w:rsidR="00DD5118">
        <w:rPr>
          <w:rFonts w:hint="cs"/>
          <w:rtl/>
        </w:rPr>
        <w:t>عمومات</w:t>
      </w:r>
      <w:proofErr w:type="spellEnd"/>
      <w:r w:rsidR="00DD5118">
        <w:rPr>
          <w:rFonts w:hint="cs"/>
          <w:rtl/>
        </w:rPr>
        <w:t xml:space="preserve"> فقط در مقام تنفیذ سببیت اسباب است و</w:t>
      </w:r>
      <w:r w:rsidR="00562143">
        <w:rPr>
          <w:rFonts w:hint="cs"/>
          <w:rtl/>
        </w:rPr>
        <w:t xml:space="preserve"> </w:t>
      </w:r>
      <w:proofErr w:type="spellStart"/>
      <w:r w:rsidR="00562143">
        <w:rPr>
          <w:rFonts w:hint="cs"/>
          <w:rtl/>
        </w:rPr>
        <w:t>مناقشه</w:t>
      </w:r>
      <w:proofErr w:type="spellEnd"/>
      <w:r w:rsidR="00562143">
        <w:rPr>
          <w:rFonts w:hint="cs"/>
          <w:rtl/>
        </w:rPr>
        <w:t xml:space="preserve"> محقق اصفهانی </w:t>
      </w:r>
      <w:r w:rsidR="00DD5118">
        <w:rPr>
          <w:rFonts w:hint="cs"/>
          <w:rtl/>
        </w:rPr>
        <w:t>وارد</w:t>
      </w:r>
      <w:r w:rsidR="00562143">
        <w:rPr>
          <w:rFonts w:hint="cs"/>
          <w:rtl/>
        </w:rPr>
        <w:t xml:space="preserve"> است</w:t>
      </w:r>
      <w:r w:rsidR="00DD5118">
        <w:rPr>
          <w:rFonts w:hint="cs"/>
          <w:rtl/>
        </w:rPr>
        <w:t>.</w:t>
      </w:r>
    </w:p>
    <w:p w:rsidR="00562143" w:rsidRDefault="00562143" w:rsidP="00824F8C">
      <w:pPr>
        <w:pStyle w:val="4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سوم</w:t>
      </w:r>
    </w:p>
    <w:p w:rsidR="00562143" w:rsidRDefault="00862D6D" w:rsidP="00434037">
      <w:pPr>
        <w:rPr>
          <w:rtl/>
        </w:rPr>
      </w:pPr>
      <w:r>
        <w:rPr>
          <w:rFonts w:hint="cs"/>
          <w:rtl/>
        </w:rPr>
        <w:t xml:space="preserve">حتی اگر بپذیریم که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434037">
        <w:rPr>
          <w:rFonts w:hint="cs"/>
          <w:rtl/>
        </w:rPr>
        <w:t xml:space="preserve">از همه جهات اطلاق داشته و ناظر به حکم فعلی </w:t>
      </w:r>
      <w:proofErr w:type="spellStart"/>
      <w:r w:rsidR="00434037">
        <w:rPr>
          <w:rFonts w:hint="cs"/>
          <w:rtl/>
        </w:rPr>
        <w:t>اند</w:t>
      </w:r>
      <w:proofErr w:type="spellEnd"/>
      <w:r w:rsidR="00434037">
        <w:rPr>
          <w:rFonts w:hint="cs"/>
          <w:rtl/>
        </w:rPr>
        <w:t xml:space="preserve">، اما در موارد مشکوک </w:t>
      </w:r>
      <w:proofErr w:type="spellStart"/>
      <w:r w:rsidR="00434037">
        <w:rPr>
          <w:rFonts w:hint="cs"/>
          <w:rtl/>
        </w:rPr>
        <w:t>نمی</w:t>
      </w:r>
      <w:proofErr w:type="spellEnd"/>
      <w:r w:rsidR="00434037">
        <w:rPr>
          <w:rFonts w:hint="cs"/>
          <w:rtl/>
        </w:rPr>
        <w:t xml:space="preserve"> توان به آنها </w:t>
      </w:r>
      <w:r w:rsidR="00562143">
        <w:rPr>
          <w:rFonts w:hint="cs"/>
          <w:rtl/>
        </w:rPr>
        <w:t>تمسک کرد</w:t>
      </w:r>
      <w:r w:rsidR="00434037">
        <w:rPr>
          <w:rFonts w:hint="cs"/>
          <w:rtl/>
        </w:rPr>
        <w:t>؛</w:t>
      </w:r>
      <w:r w:rsidR="00562143">
        <w:rPr>
          <w:rFonts w:hint="cs"/>
          <w:rtl/>
        </w:rPr>
        <w:t xml:space="preserve"> چون </w:t>
      </w:r>
      <w:proofErr w:type="spellStart"/>
      <w:r w:rsidR="00562143">
        <w:rPr>
          <w:rFonts w:hint="cs"/>
          <w:rtl/>
        </w:rPr>
        <w:t>یقینا</w:t>
      </w:r>
      <w:proofErr w:type="spellEnd"/>
      <w:r w:rsidR="00562143">
        <w:rPr>
          <w:rFonts w:hint="cs"/>
          <w:rtl/>
        </w:rPr>
        <w:t xml:space="preserve"> به </w:t>
      </w:r>
      <w:proofErr w:type="spellStart"/>
      <w:r w:rsidR="00562143">
        <w:rPr>
          <w:rFonts w:hint="cs"/>
          <w:rtl/>
        </w:rPr>
        <w:t>قیدی</w:t>
      </w:r>
      <w:proofErr w:type="spellEnd"/>
      <w:r w:rsidR="00562143">
        <w:rPr>
          <w:rFonts w:hint="cs"/>
          <w:rtl/>
        </w:rPr>
        <w:t xml:space="preserve"> مقید شده </w:t>
      </w:r>
      <w:proofErr w:type="spellStart"/>
      <w:r w:rsidR="00562143">
        <w:rPr>
          <w:rFonts w:hint="cs"/>
          <w:rtl/>
        </w:rPr>
        <w:t>اند</w:t>
      </w:r>
      <w:proofErr w:type="spellEnd"/>
      <w:r w:rsidR="00562143">
        <w:rPr>
          <w:rFonts w:hint="cs"/>
          <w:rtl/>
        </w:rPr>
        <w:t xml:space="preserve"> و آن قید، عدم مخالفت با کتاب و سنت (</w:t>
      </w:r>
      <w:r w:rsidR="00CE0C7E">
        <w:rPr>
          <w:rFonts w:hint="cs"/>
          <w:rtl/>
        </w:rPr>
        <w:t>حکم الله)</w:t>
      </w:r>
      <w:r w:rsidR="00434037">
        <w:rPr>
          <w:rFonts w:hint="cs"/>
          <w:rtl/>
        </w:rPr>
        <w:t xml:space="preserve"> است</w:t>
      </w:r>
      <w:r w:rsidR="00CE0C7E">
        <w:rPr>
          <w:rFonts w:hint="cs"/>
          <w:rtl/>
        </w:rPr>
        <w:t xml:space="preserve">. لذا اگر در موردی شک در </w:t>
      </w:r>
      <w:r w:rsidR="00A000A9">
        <w:rPr>
          <w:rFonts w:hint="cs"/>
          <w:rtl/>
        </w:rPr>
        <w:t>قابلیت شرعی داشته باشیم</w:t>
      </w:r>
      <w:r w:rsidR="00434037">
        <w:rPr>
          <w:rFonts w:hint="cs"/>
          <w:rtl/>
        </w:rPr>
        <w:t>،</w:t>
      </w:r>
      <w:r w:rsidR="00A000A9">
        <w:rPr>
          <w:rFonts w:hint="cs"/>
          <w:rtl/>
        </w:rPr>
        <w:t xml:space="preserve"> </w:t>
      </w:r>
      <w:r w:rsidR="00434037">
        <w:rPr>
          <w:rFonts w:hint="cs"/>
          <w:rtl/>
        </w:rPr>
        <w:t xml:space="preserve">در حقیقت </w:t>
      </w:r>
      <w:r w:rsidR="00A000A9">
        <w:rPr>
          <w:rFonts w:hint="cs"/>
          <w:rtl/>
        </w:rPr>
        <w:t xml:space="preserve">شک داریم در این که </w:t>
      </w:r>
      <w:r w:rsidR="00434037">
        <w:rPr>
          <w:rFonts w:hint="cs"/>
          <w:rtl/>
        </w:rPr>
        <w:t xml:space="preserve">آیا صحت معامله </w:t>
      </w:r>
      <w:r w:rsidR="00A000A9">
        <w:rPr>
          <w:rFonts w:hint="cs"/>
          <w:rtl/>
        </w:rPr>
        <w:t>مخالف حکم الله است یا نه. عنوان تخصیص</w:t>
      </w:r>
      <w:r w:rsidR="00C33790">
        <w:rPr>
          <w:rFonts w:hint="cs"/>
          <w:rtl/>
        </w:rPr>
        <w:t>،</w:t>
      </w:r>
      <w:r w:rsidR="00A000A9">
        <w:rPr>
          <w:rFonts w:hint="cs"/>
          <w:rtl/>
        </w:rPr>
        <w:t xml:space="preserve"> </w:t>
      </w:r>
      <w:r w:rsidR="00434037">
        <w:rPr>
          <w:rFonts w:hint="cs"/>
          <w:rtl/>
        </w:rPr>
        <w:t>عنوان «</w:t>
      </w:r>
      <w:r w:rsidR="00A000A9">
        <w:rPr>
          <w:rFonts w:hint="cs"/>
          <w:rtl/>
        </w:rPr>
        <w:t xml:space="preserve">ما </w:t>
      </w:r>
      <w:proofErr w:type="spellStart"/>
      <w:r w:rsidR="00A000A9">
        <w:rPr>
          <w:rFonts w:hint="cs"/>
          <w:rtl/>
        </w:rPr>
        <w:t>خالف</w:t>
      </w:r>
      <w:proofErr w:type="spellEnd"/>
      <w:r w:rsidR="00A000A9">
        <w:rPr>
          <w:rFonts w:hint="cs"/>
          <w:rtl/>
        </w:rPr>
        <w:t xml:space="preserve"> </w:t>
      </w:r>
      <w:proofErr w:type="spellStart"/>
      <w:r w:rsidR="00A000A9">
        <w:rPr>
          <w:rFonts w:hint="cs"/>
          <w:rtl/>
        </w:rPr>
        <w:t>الکتاب</w:t>
      </w:r>
      <w:proofErr w:type="spellEnd"/>
      <w:r w:rsidR="00A000A9">
        <w:rPr>
          <w:rFonts w:hint="cs"/>
          <w:rtl/>
        </w:rPr>
        <w:t xml:space="preserve"> و </w:t>
      </w:r>
      <w:proofErr w:type="spellStart"/>
      <w:r w:rsidR="00A000A9">
        <w:rPr>
          <w:rFonts w:hint="cs"/>
          <w:rtl/>
        </w:rPr>
        <w:t>السنه</w:t>
      </w:r>
      <w:proofErr w:type="spellEnd"/>
      <w:r w:rsidR="00434037">
        <w:rPr>
          <w:rFonts w:hint="cs"/>
          <w:rtl/>
        </w:rPr>
        <w:t>»</w:t>
      </w:r>
      <w:r w:rsidR="00A000A9">
        <w:rPr>
          <w:rFonts w:hint="cs"/>
          <w:rtl/>
        </w:rPr>
        <w:t xml:space="preserve"> است و شک </w:t>
      </w:r>
      <w:r w:rsidR="004670A6">
        <w:rPr>
          <w:rFonts w:hint="cs"/>
          <w:rtl/>
        </w:rPr>
        <w:t>در صد</w:t>
      </w:r>
      <w:r w:rsidR="00C33790">
        <w:rPr>
          <w:rFonts w:hint="cs"/>
          <w:rtl/>
        </w:rPr>
        <w:t xml:space="preserve">ق عنوان </w:t>
      </w:r>
      <w:proofErr w:type="spellStart"/>
      <w:r w:rsidR="00C33790">
        <w:rPr>
          <w:rFonts w:hint="cs"/>
          <w:rtl/>
        </w:rPr>
        <w:t>مخصص</w:t>
      </w:r>
      <w:proofErr w:type="spellEnd"/>
      <w:r w:rsidR="00C33790">
        <w:rPr>
          <w:rFonts w:hint="cs"/>
          <w:rtl/>
        </w:rPr>
        <w:t xml:space="preserve"> بر </w:t>
      </w:r>
      <w:proofErr w:type="spellStart"/>
      <w:r w:rsidR="00C33790">
        <w:rPr>
          <w:rFonts w:hint="cs"/>
          <w:rtl/>
        </w:rPr>
        <w:t>مانحن</w:t>
      </w:r>
      <w:proofErr w:type="spellEnd"/>
      <w:r w:rsidR="00C33790">
        <w:rPr>
          <w:rFonts w:hint="cs"/>
          <w:rtl/>
        </w:rPr>
        <w:t xml:space="preserve"> </w:t>
      </w:r>
      <w:proofErr w:type="spellStart"/>
      <w:r w:rsidR="00C33790">
        <w:rPr>
          <w:rFonts w:hint="cs"/>
          <w:rtl/>
        </w:rPr>
        <w:t>فیه</w:t>
      </w:r>
      <w:proofErr w:type="spellEnd"/>
      <w:r w:rsidR="00C33790">
        <w:rPr>
          <w:rFonts w:hint="cs"/>
          <w:rtl/>
        </w:rPr>
        <w:t xml:space="preserve"> داریم و نظر معروف این است که تمسک به عام در شبهه </w:t>
      </w:r>
      <w:proofErr w:type="spellStart"/>
      <w:r w:rsidR="00C33790">
        <w:rPr>
          <w:rFonts w:hint="cs"/>
          <w:rtl/>
        </w:rPr>
        <w:t>مصداقیه</w:t>
      </w:r>
      <w:proofErr w:type="spellEnd"/>
      <w:r w:rsidR="00C33790">
        <w:rPr>
          <w:rFonts w:hint="cs"/>
          <w:rtl/>
        </w:rPr>
        <w:t xml:space="preserve"> خاص آن </w:t>
      </w:r>
      <w:proofErr w:type="spellStart"/>
      <w:r w:rsidR="00C33790">
        <w:rPr>
          <w:rFonts w:hint="cs"/>
          <w:rtl/>
        </w:rPr>
        <w:t>جائز</w:t>
      </w:r>
      <w:proofErr w:type="spellEnd"/>
      <w:r w:rsidR="00C33790">
        <w:rPr>
          <w:rFonts w:hint="cs"/>
          <w:rtl/>
        </w:rPr>
        <w:t xml:space="preserve"> نیست.</w:t>
      </w:r>
    </w:p>
    <w:p w:rsidR="00A000A9" w:rsidRDefault="004670A6" w:rsidP="00DD3D11">
      <w:pPr>
        <w:rPr>
          <w:rtl/>
        </w:rPr>
      </w:pPr>
      <w:r>
        <w:rPr>
          <w:rFonts w:hint="cs"/>
          <w:rtl/>
        </w:rPr>
        <w:t xml:space="preserve">مقدمه </w:t>
      </w:r>
      <w:proofErr w:type="spellStart"/>
      <w:r>
        <w:rPr>
          <w:rFonts w:hint="cs"/>
          <w:rtl/>
        </w:rPr>
        <w:t>مفروض</w:t>
      </w:r>
      <w:proofErr w:type="spellEnd"/>
      <w:r>
        <w:rPr>
          <w:rFonts w:hint="cs"/>
          <w:rtl/>
        </w:rPr>
        <w:t xml:space="preserve"> در این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>،</w:t>
      </w:r>
      <w:r w:rsidR="00A000A9">
        <w:rPr>
          <w:rFonts w:hint="cs"/>
          <w:rtl/>
        </w:rPr>
        <w:t xml:space="preserve"> این است که</w:t>
      </w:r>
      <w:r>
        <w:rPr>
          <w:rFonts w:hint="cs"/>
          <w:rtl/>
        </w:rPr>
        <w:t xml:space="preserve"> همه </w:t>
      </w:r>
      <w:proofErr w:type="spellStart"/>
      <w:r>
        <w:rPr>
          <w:rFonts w:hint="cs"/>
          <w:rtl/>
        </w:rPr>
        <w:t>عموما</w:t>
      </w:r>
      <w:r w:rsidR="00A000A9">
        <w:rPr>
          <w:rFonts w:hint="cs"/>
          <w:rtl/>
        </w:rPr>
        <w:t>ت</w:t>
      </w:r>
      <w:proofErr w:type="spellEnd"/>
      <w:r w:rsidR="00A000A9">
        <w:rPr>
          <w:rFonts w:hint="cs"/>
          <w:rtl/>
        </w:rPr>
        <w:t xml:space="preserve"> </w:t>
      </w:r>
      <w:r>
        <w:rPr>
          <w:rFonts w:hint="cs"/>
          <w:rtl/>
        </w:rPr>
        <w:t xml:space="preserve">صحت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، </w:t>
      </w:r>
      <w:r w:rsidR="00A000A9">
        <w:rPr>
          <w:rFonts w:hint="cs"/>
          <w:rtl/>
        </w:rPr>
        <w:t>مقید به این قید هستند.</w:t>
      </w:r>
      <w:r w:rsidR="00423CBF">
        <w:rPr>
          <w:rFonts w:hint="cs"/>
          <w:rtl/>
        </w:rPr>
        <w:t xml:space="preserve"> برای اثبات این مقدمه دو راه وجود دارد:</w:t>
      </w:r>
    </w:p>
    <w:p w:rsidR="00A000A9" w:rsidRDefault="00A000A9" w:rsidP="00DD3D11">
      <w:pPr>
        <w:rPr>
          <w:rtl/>
        </w:rPr>
      </w:pPr>
      <w:r>
        <w:rPr>
          <w:rFonts w:hint="cs"/>
          <w:rtl/>
        </w:rPr>
        <w:t xml:space="preserve">راه اول: در مورد شرط </w:t>
      </w:r>
      <w:r w:rsidR="00423CBF">
        <w:rPr>
          <w:rFonts w:hint="cs"/>
          <w:rtl/>
        </w:rPr>
        <w:t xml:space="preserve">در روایات </w:t>
      </w:r>
      <w:r>
        <w:rPr>
          <w:rFonts w:hint="cs"/>
          <w:rtl/>
        </w:rPr>
        <w:t xml:space="preserve">تصریح شده </w:t>
      </w:r>
      <w:r w:rsidR="00423CBF">
        <w:rPr>
          <w:rFonts w:hint="cs"/>
          <w:rtl/>
        </w:rPr>
        <w:t>است به این که «</w:t>
      </w:r>
      <w:proofErr w:type="spellStart"/>
      <w:r>
        <w:rPr>
          <w:rFonts w:hint="cs"/>
          <w:rtl/>
        </w:rPr>
        <w:t>المو</w:t>
      </w:r>
      <w:r w:rsidR="00423CBF">
        <w:rPr>
          <w:rFonts w:hint="cs"/>
          <w:rtl/>
        </w:rPr>
        <w:t>م</w:t>
      </w:r>
      <w:r>
        <w:rPr>
          <w:rFonts w:hint="cs"/>
          <w:rtl/>
        </w:rPr>
        <w:t>نون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عند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شروطهم</w:t>
      </w:r>
      <w:proofErr w:type="spellEnd"/>
      <w:r>
        <w:rPr>
          <w:rFonts w:hint="cs"/>
          <w:rtl/>
        </w:rPr>
        <w:t xml:space="preserve"> </w:t>
      </w:r>
      <w:r w:rsidR="00423CBF">
        <w:rPr>
          <w:rFonts w:hint="cs"/>
          <w:rtl/>
        </w:rPr>
        <w:t xml:space="preserve">الا </w:t>
      </w:r>
      <w:proofErr w:type="spellStart"/>
      <w:r w:rsidR="00423CBF">
        <w:rPr>
          <w:rFonts w:hint="cs"/>
          <w:rtl/>
        </w:rPr>
        <w:t>شرطا</w:t>
      </w:r>
      <w:proofErr w:type="spellEnd"/>
      <w:r w:rsidR="00423CBF">
        <w:rPr>
          <w:rFonts w:hint="cs"/>
          <w:rtl/>
        </w:rPr>
        <w:t xml:space="preserve"> </w:t>
      </w:r>
      <w:proofErr w:type="spellStart"/>
      <w:r w:rsidR="00423CBF">
        <w:rPr>
          <w:rFonts w:hint="cs"/>
          <w:rtl/>
        </w:rPr>
        <w:t>حلّل</w:t>
      </w:r>
      <w:proofErr w:type="spellEnd"/>
      <w:r w:rsidR="00423CBF">
        <w:rPr>
          <w:rFonts w:hint="cs"/>
          <w:rtl/>
        </w:rPr>
        <w:t xml:space="preserve"> </w:t>
      </w:r>
      <w:proofErr w:type="spellStart"/>
      <w:r w:rsidR="00423CBF">
        <w:rPr>
          <w:rFonts w:hint="cs"/>
          <w:rtl/>
        </w:rPr>
        <w:t>حراما</w:t>
      </w:r>
      <w:proofErr w:type="spellEnd"/>
      <w:r w:rsidR="00423CBF">
        <w:rPr>
          <w:rFonts w:hint="cs"/>
          <w:rtl/>
        </w:rPr>
        <w:t xml:space="preserve"> </w:t>
      </w:r>
      <w:proofErr w:type="spellStart"/>
      <w:r w:rsidR="00423CBF">
        <w:rPr>
          <w:rFonts w:hint="cs"/>
          <w:rtl/>
        </w:rPr>
        <w:t>أو</w:t>
      </w:r>
      <w:proofErr w:type="spellEnd"/>
      <w:r w:rsidR="00423CBF">
        <w:rPr>
          <w:rFonts w:hint="cs"/>
          <w:rtl/>
        </w:rPr>
        <w:t xml:space="preserve"> </w:t>
      </w:r>
      <w:proofErr w:type="spellStart"/>
      <w:r w:rsidR="00423CBF">
        <w:rPr>
          <w:rFonts w:hint="cs"/>
          <w:rtl/>
        </w:rPr>
        <w:t>حرّم</w:t>
      </w:r>
      <w:proofErr w:type="spellEnd"/>
      <w:r w:rsidR="00423CBF">
        <w:rPr>
          <w:rFonts w:hint="cs"/>
          <w:rtl/>
        </w:rPr>
        <w:t xml:space="preserve"> </w:t>
      </w:r>
      <w:proofErr w:type="spellStart"/>
      <w:r w:rsidR="00423CBF">
        <w:rPr>
          <w:rFonts w:hint="cs"/>
          <w:rtl/>
        </w:rPr>
        <w:t>حلالا</w:t>
      </w:r>
      <w:proofErr w:type="spellEnd"/>
      <w:r w:rsidR="00423CBF">
        <w:rPr>
          <w:rFonts w:hint="cs"/>
          <w:rtl/>
        </w:rPr>
        <w:t xml:space="preserve">» </w:t>
      </w:r>
      <w:r>
        <w:rPr>
          <w:rFonts w:hint="cs"/>
          <w:rtl/>
        </w:rPr>
        <w:t>و عرفا فرقی بین شرط و سای</w:t>
      </w:r>
      <w:r w:rsidR="00423CBF">
        <w:rPr>
          <w:rFonts w:hint="cs"/>
          <w:rtl/>
        </w:rPr>
        <w:t>ر</w:t>
      </w:r>
      <w:r>
        <w:rPr>
          <w:rFonts w:hint="cs"/>
          <w:rtl/>
        </w:rPr>
        <w:t xml:space="preserve"> التزامات نیست</w:t>
      </w:r>
      <w:r w:rsidR="00423CBF">
        <w:rPr>
          <w:rFonts w:hint="cs"/>
          <w:rtl/>
        </w:rPr>
        <w:t>.</w:t>
      </w:r>
      <w:r>
        <w:rPr>
          <w:rFonts w:hint="cs"/>
          <w:rtl/>
        </w:rPr>
        <w:t xml:space="preserve"> یا این که بگوییم </w:t>
      </w:r>
      <w:r w:rsidR="00423CBF">
        <w:rPr>
          <w:rFonts w:hint="cs"/>
          <w:rtl/>
        </w:rPr>
        <w:t xml:space="preserve">اصلا </w:t>
      </w:r>
      <w:r>
        <w:rPr>
          <w:rFonts w:hint="cs"/>
          <w:rtl/>
        </w:rPr>
        <w:t xml:space="preserve">شرط به معنای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التزام است</w:t>
      </w:r>
      <w:r w:rsidR="00423CBF">
        <w:rPr>
          <w:rFonts w:hint="cs"/>
          <w:rtl/>
        </w:rPr>
        <w:t xml:space="preserve"> که شامل همه عناوین </w:t>
      </w:r>
      <w:proofErr w:type="spellStart"/>
      <w:r w:rsidR="00423CBF">
        <w:rPr>
          <w:rFonts w:hint="cs"/>
          <w:rtl/>
        </w:rPr>
        <w:t>معاملی</w:t>
      </w:r>
      <w:proofErr w:type="spellEnd"/>
      <w:r w:rsidR="00423CBF">
        <w:rPr>
          <w:rFonts w:hint="cs"/>
          <w:rtl/>
        </w:rPr>
        <w:t xml:space="preserve"> می شود نه خصوص شرط اصطلاحی (التزام فی ضمن التزام)</w:t>
      </w:r>
    </w:p>
    <w:p w:rsidR="0095001B" w:rsidRDefault="00423CBF" w:rsidP="0095001B">
      <w:pPr>
        <w:rPr>
          <w:rtl/>
        </w:rPr>
      </w:pPr>
      <w:r>
        <w:rPr>
          <w:rFonts w:hint="cs"/>
          <w:rtl/>
        </w:rPr>
        <w:lastRenderedPageBreak/>
        <w:t xml:space="preserve">راه دوم: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صحت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متقضای</w:t>
      </w:r>
      <w:proofErr w:type="spellEnd"/>
      <w:r w:rsidR="00A000A9">
        <w:rPr>
          <w:rFonts w:hint="cs"/>
          <w:rtl/>
        </w:rPr>
        <w:t xml:space="preserve"> حکم عقل است</w:t>
      </w:r>
      <w:r>
        <w:rPr>
          <w:rFonts w:hint="cs"/>
          <w:rtl/>
        </w:rPr>
        <w:t>؛</w:t>
      </w:r>
      <w:r w:rsidR="00A000A9">
        <w:rPr>
          <w:rFonts w:hint="cs"/>
          <w:rtl/>
        </w:rPr>
        <w:t xml:space="preserve"> </w:t>
      </w:r>
      <w:r>
        <w:rPr>
          <w:rFonts w:hint="cs"/>
          <w:rtl/>
        </w:rPr>
        <w:t>چون اگر شارع</w:t>
      </w:r>
      <w:r w:rsidR="00B37848">
        <w:rPr>
          <w:rFonts w:hint="cs"/>
          <w:rtl/>
        </w:rPr>
        <w:t xml:space="preserve"> احکام</w:t>
      </w:r>
      <w:r>
        <w:rPr>
          <w:rFonts w:hint="cs"/>
          <w:rtl/>
        </w:rPr>
        <w:t>ی</w:t>
      </w:r>
      <w:r w:rsidR="00B37848">
        <w:rPr>
          <w:rFonts w:hint="cs"/>
          <w:rtl/>
        </w:rPr>
        <w:t xml:space="preserve"> را طبق مص</w:t>
      </w:r>
      <w:r>
        <w:rPr>
          <w:rFonts w:hint="cs"/>
          <w:rtl/>
        </w:rPr>
        <w:t>الح و مفاسد جعل کند و سپس اجاز</w:t>
      </w:r>
      <w:r w:rsidR="00B37848">
        <w:rPr>
          <w:rFonts w:hint="cs"/>
          <w:rtl/>
        </w:rPr>
        <w:t xml:space="preserve">ه دهد که </w:t>
      </w:r>
      <w:r>
        <w:rPr>
          <w:rFonts w:hint="cs"/>
          <w:rtl/>
        </w:rPr>
        <w:t xml:space="preserve">افراد </w:t>
      </w:r>
      <w:r w:rsidR="007D4250">
        <w:rPr>
          <w:rFonts w:hint="cs"/>
          <w:rtl/>
        </w:rPr>
        <w:t xml:space="preserve">برخلاف این احکام اولیه، التزام و شرط </w:t>
      </w:r>
      <w:proofErr w:type="spellStart"/>
      <w:r w:rsidR="0095001B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="0005410C">
        <w:rPr>
          <w:rFonts w:hint="cs"/>
          <w:rtl/>
        </w:rPr>
        <w:t>نقض</w:t>
      </w:r>
      <w:proofErr w:type="spellEnd"/>
      <w:r w:rsidR="0005410C">
        <w:rPr>
          <w:rFonts w:hint="cs"/>
          <w:rtl/>
        </w:rPr>
        <w:t xml:space="preserve"> غرض و</w:t>
      </w:r>
      <w:r w:rsidR="0095001B">
        <w:rPr>
          <w:rFonts w:hint="cs"/>
          <w:rtl/>
        </w:rPr>
        <w:t xml:space="preserve"> خلاف حکمت شارع لازم می آید.</w:t>
      </w:r>
    </w:p>
    <w:p w:rsidR="000307A8" w:rsidRDefault="00C33790" w:rsidP="00C33790">
      <w:pPr>
        <w:pStyle w:val="5"/>
        <w:rPr>
          <w:rtl/>
        </w:rPr>
      </w:pPr>
      <w:bookmarkStart w:id="2" w:name="بیستوچهارم"/>
      <w:bookmarkEnd w:id="2"/>
      <w:r>
        <w:rPr>
          <w:rFonts w:hint="cs"/>
          <w:rtl/>
        </w:rPr>
        <w:t xml:space="preserve">جواب از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و رد جواب</w:t>
      </w:r>
    </w:p>
    <w:p w:rsidR="00745687" w:rsidRDefault="00C33790" w:rsidP="0005410C">
      <w:pPr>
        <w:rPr>
          <w:rtl/>
        </w:rPr>
      </w:pPr>
      <w:r>
        <w:rPr>
          <w:rFonts w:hint="cs"/>
          <w:rtl/>
        </w:rPr>
        <w:t xml:space="preserve">ممکن است از این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جوابی داده شود. حاصل جواب این است که </w:t>
      </w:r>
      <w:r w:rsidR="00A15DAB">
        <w:rPr>
          <w:rFonts w:hint="cs"/>
          <w:rtl/>
        </w:rPr>
        <w:t xml:space="preserve">در موارد شبهه </w:t>
      </w:r>
      <w:proofErr w:type="spellStart"/>
      <w:r w:rsidR="00A15DAB">
        <w:rPr>
          <w:rFonts w:hint="cs"/>
          <w:rtl/>
        </w:rPr>
        <w:t>مصداقیه</w:t>
      </w:r>
      <w:proofErr w:type="spellEnd"/>
      <w:r w:rsidR="00A15DAB">
        <w:rPr>
          <w:rFonts w:hint="cs"/>
          <w:rtl/>
        </w:rPr>
        <w:t xml:space="preserve"> </w:t>
      </w:r>
      <w:proofErr w:type="spellStart"/>
      <w:r w:rsidR="00633F8C">
        <w:rPr>
          <w:rFonts w:hint="cs"/>
          <w:rtl/>
        </w:rPr>
        <w:t>مخصص</w:t>
      </w:r>
      <w:proofErr w:type="spellEnd"/>
      <w:r w:rsidR="00633F8C">
        <w:rPr>
          <w:rFonts w:hint="cs"/>
          <w:rtl/>
        </w:rPr>
        <w:t xml:space="preserve"> </w:t>
      </w:r>
      <w:r w:rsidR="00A15DAB">
        <w:rPr>
          <w:rFonts w:hint="cs"/>
          <w:rtl/>
        </w:rPr>
        <w:t xml:space="preserve">اگر بخواهیم مستقیما به عام رجوع کنیم محل اشکال است. مثلا </w:t>
      </w:r>
      <w:r w:rsidR="00633F8C">
        <w:rPr>
          <w:rFonts w:hint="cs"/>
          <w:rtl/>
        </w:rPr>
        <w:t xml:space="preserve">در </w:t>
      </w:r>
      <w:r w:rsidR="00A15DAB">
        <w:rPr>
          <w:rFonts w:hint="cs"/>
          <w:rtl/>
        </w:rPr>
        <w:t xml:space="preserve">اکرم </w:t>
      </w:r>
      <w:proofErr w:type="spellStart"/>
      <w:r w:rsidR="00A15DAB">
        <w:rPr>
          <w:rFonts w:hint="cs"/>
          <w:rtl/>
        </w:rPr>
        <w:t>العالم</w:t>
      </w:r>
      <w:proofErr w:type="spellEnd"/>
      <w:r w:rsidR="00A15DAB">
        <w:rPr>
          <w:rFonts w:hint="cs"/>
          <w:rtl/>
        </w:rPr>
        <w:t xml:space="preserve"> و </w:t>
      </w:r>
      <w:proofErr w:type="spellStart"/>
      <w:r w:rsidR="00A15DAB">
        <w:rPr>
          <w:rFonts w:hint="cs"/>
          <w:rtl/>
        </w:rPr>
        <w:t>لاتکرم</w:t>
      </w:r>
      <w:proofErr w:type="spellEnd"/>
      <w:r w:rsidR="00A15DAB">
        <w:rPr>
          <w:rFonts w:hint="cs"/>
          <w:rtl/>
        </w:rPr>
        <w:t xml:space="preserve"> </w:t>
      </w:r>
      <w:proofErr w:type="spellStart"/>
      <w:r w:rsidR="00A15DAB">
        <w:rPr>
          <w:rFonts w:hint="cs"/>
          <w:rtl/>
        </w:rPr>
        <w:t>العالم</w:t>
      </w:r>
      <w:proofErr w:type="spellEnd"/>
      <w:r w:rsidR="00A15DAB">
        <w:rPr>
          <w:rFonts w:hint="cs"/>
          <w:rtl/>
        </w:rPr>
        <w:t xml:space="preserve"> </w:t>
      </w:r>
      <w:proofErr w:type="spellStart"/>
      <w:r w:rsidR="00A15DAB">
        <w:rPr>
          <w:rFonts w:hint="cs"/>
          <w:rtl/>
        </w:rPr>
        <w:t>العادل</w:t>
      </w:r>
      <w:proofErr w:type="spellEnd"/>
      <w:r w:rsidR="00633F8C">
        <w:rPr>
          <w:rFonts w:hint="cs"/>
          <w:rtl/>
        </w:rPr>
        <w:t>،</w:t>
      </w:r>
      <w:r w:rsidR="00A15DAB">
        <w:rPr>
          <w:rFonts w:hint="cs"/>
          <w:rtl/>
        </w:rPr>
        <w:t xml:space="preserve"> </w:t>
      </w:r>
      <w:r w:rsidR="00633F8C">
        <w:rPr>
          <w:rFonts w:hint="cs"/>
          <w:rtl/>
        </w:rPr>
        <w:t>اگر</w:t>
      </w:r>
      <w:r w:rsidR="00A15DAB">
        <w:rPr>
          <w:rFonts w:hint="cs"/>
          <w:rtl/>
        </w:rPr>
        <w:t xml:space="preserve"> شک در عدالت زید داشته باشیم</w:t>
      </w:r>
      <w:r w:rsidR="00633F8C">
        <w:rPr>
          <w:rFonts w:hint="cs"/>
          <w:rtl/>
        </w:rPr>
        <w:t xml:space="preserve"> </w:t>
      </w:r>
      <w:proofErr w:type="spellStart"/>
      <w:r w:rsidR="00633F8C">
        <w:rPr>
          <w:rFonts w:hint="cs"/>
          <w:rtl/>
        </w:rPr>
        <w:t>نمی</w:t>
      </w:r>
      <w:proofErr w:type="spellEnd"/>
      <w:r w:rsidR="00633F8C">
        <w:rPr>
          <w:rFonts w:hint="cs"/>
          <w:rtl/>
        </w:rPr>
        <w:t xml:space="preserve"> توان به عموم اکرم </w:t>
      </w:r>
      <w:proofErr w:type="spellStart"/>
      <w:r w:rsidR="00633F8C">
        <w:rPr>
          <w:rFonts w:hint="cs"/>
          <w:rtl/>
        </w:rPr>
        <w:t>العالم</w:t>
      </w:r>
      <w:proofErr w:type="spellEnd"/>
      <w:r w:rsidR="00633F8C">
        <w:rPr>
          <w:rFonts w:hint="cs"/>
          <w:rtl/>
        </w:rPr>
        <w:t xml:space="preserve"> تمسک کرد؛</w:t>
      </w:r>
      <w:r w:rsidR="00A15DAB">
        <w:rPr>
          <w:rFonts w:hint="cs"/>
          <w:rtl/>
        </w:rPr>
        <w:t xml:space="preserve"> چون عام </w:t>
      </w:r>
      <w:r w:rsidR="00633F8C">
        <w:rPr>
          <w:rFonts w:hint="cs"/>
          <w:rtl/>
        </w:rPr>
        <w:t xml:space="preserve">بعد از تخصیص </w:t>
      </w:r>
      <w:r w:rsidR="00296704">
        <w:rPr>
          <w:rFonts w:hint="cs"/>
          <w:rtl/>
        </w:rPr>
        <w:t xml:space="preserve">تبدیل می شود به </w:t>
      </w:r>
      <w:r w:rsidR="00633F8C">
        <w:rPr>
          <w:rFonts w:hint="cs"/>
          <w:rtl/>
        </w:rPr>
        <w:t>«</w:t>
      </w:r>
      <w:r w:rsidR="00296704">
        <w:rPr>
          <w:rFonts w:hint="cs"/>
          <w:rtl/>
        </w:rPr>
        <w:t xml:space="preserve">اکرم </w:t>
      </w:r>
      <w:proofErr w:type="spellStart"/>
      <w:r w:rsidR="00296704">
        <w:rPr>
          <w:rFonts w:hint="cs"/>
          <w:rtl/>
        </w:rPr>
        <w:t>العالم</w:t>
      </w:r>
      <w:proofErr w:type="spellEnd"/>
      <w:r w:rsidR="00296704">
        <w:rPr>
          <w:rFonts w:hint="cs"/>
          <w:rtl/>
        </w:rPr>
        <w:t xml:space="preserve"> </w:t>
      </w:r>
      <w:proofErr w:type="spellStart"/>
      <w:r w:rsidR="00296704">
        <w:rPr>
          <w:rFonts w:hint="cs"/>
          <w:rtl/>
        </w:rPr>
        <w:t>الذی</w:t>
      </w:r>
      <w:proofErr w:type="spellEnd"/>
      <w:r w:rsidR="00296704">
        <w:rPr>
          <w:rFonts w:hint="cs"/>
          <w:rtl/>
        </w:rPr>
        <w:t xml:space="preserve"> </w:t>
      </w:r>
      <w:proofErr w:type="spellStart"/>
      <w:r w:rsidR="00296704">
        <w:rPr>
          <w:rFonts w:hint="cs"/>
          <w:rtl/>
        </w:rPr>
        <w:t>لایکون</w:t>
      </w:r>
      <w:proofErr w:type="spellEnd"/>
      <w:r w:rsidR="00296704">
        <w:rPr>
          <w:rFonts w:hint="cs"/>
          <w:rtl/>
        </w:rPr>
        <w:t xml:space="preserve"> </w:t>
      </w:r>
      <w:proofErr w:type="spellStart"/>
      <w:r w:rsidR="00296704">
        <w:rPr>
          <w:rFonts w:hint="cs"/>
          <w:rtl/>
        </w:rPr>
        <w:t>فاسقا</w:t>
      </w:r>
      <w:proofErr w:type="spellEnd"/>
      <w:r w:rsidR="00633F8C">
        <w:rPr>
          <w:rFonts w:hint="cs"/>
          <w:rtl/>
        </w:rPr>
        <w:t>».</w:t>
      </w:r>
      <w:r w:rsidR="00296704">
        <w:rPr>
          <w:rFonts w:hint="cs"/>
          <w:rtl/>
        </w:rPr>
        <w:t xml:space="preserve"> اما گر با مراجعه به اصل عملی</w:t>
      </w:r>
      <w:r w:rsidR="00633F8C">
        <w:rPr>
          <w:rFonts w:hint="cs"/>
          <w:rtl/>
        </w:rPr>
        <w:t>،</w:t>
      </w:r>
      <w:r w:rsidR="00296704">
        <w:rPr>
          <w:rFonts w:hint="cs"/>
          <w:rtl/>
        </w:rPr>
        <w:t xml:space="preserve"> حال موضوع را </w:t>
      </w:r>
      <w:proofErr w:type="spellStart"/>
      <w:r w:rsidR="00296704">
        <w:rPr>
          <w:rFonts w:hint="cs"/>
          <w:rtl/>
        </w:rPr>
        <w:t>منقح</w:t>
      </w:r>
      <w:proofErr w:type="spellEnd"/>
      <w:r w:rsidR="00296704">
        <w:rPr>
          <w:rFonts w:hint="cs"/>
          <w:rtl/>
        </w:rPr>
        <w:t xml:space="preserve"> کرده و </w:t>
      </w:r>
      <w:r w:rsidR="00633F8C">
        <w:rPr>
          <w:rFonts w:hint="cs"/>
          <w:rtl/>
        </w:rPr>
        <w:t xml:space="preserve">به کمک اصل </w:t>
      </w:r>
      <w:r w:rsidR="00296704">
        <w:rPr>
          <w:rFonts w:hint="cs"/>
          <w:rtl/>
        </w:rPr>
        <w:t>احراز کردیم که موضوع</w:t>
      </w:r>
      <w:r w:rsidR="00633F8C">
        <w:rPr>
          <w:rFonts w:hint="cs"/>
          <w:rtl/>
        </w:rPr>
        <w:t>، باقی تحت عام است، می توانیم</w:t>
      </w:r>
      <w:r w:rsidR="00296704">
        <w:rPr>
          <w:rFonts w:hint="cs"/>
          <w:rtl/>
        </w:rPr>
        <w:t xml:space="preserve"> به عام تمسک کنیم</w:t>
      </w:r>
      <w:r w:rsidR="00633F8C">
        <w:rPr>
          <w:rFonts w:hint="cs"/>
          <w:rtl/>
        </w:rPr>
        <w:t>.</w:t>
      </w:r>
      <w:r w:rsidR="00296704">
        <w:rPr>
          <w:rFonts w:hint="cs"/>
          <w:rtl/>
        </w:rPr>
        <w:t xml:space="preserve"> لذا اگر زید قبلا عادل بود</w:t>
      </w:r>
      <w:r w:rsidR="00633F8C">
        <w:rPr>
          <w:rFonts w:hint="cs"/>
          <w:rtl/>
        </w:rPr>
        <w:t>،</w:t>
      </w:r>
      <w:r w:rsidR="00296704">
        <w:rPr>
          <w:rFonts w:hint="cs"/>
          <w:rtl/>
        </w:rPr>
        <w:t xml:space="preserve"> به </w:t>
      </w:r>
      <w:proofErr w:type="spellStart"/>
      <w:r w:rsidR="00296704">
        <w:rPr>
          <w:rFonts w:hint="cs"/>
          <w:rtl/>
        </w:rPr>
        <w:t>وسلیه</w:t>
      </w:r>
      <w:proofErr w:type="spellEnd"/>
      <w:r w:rsidR="00296704">
        <w:rPr>
          <w:rFonts w:hint="cs"/>
          <w:rtl/>
        </w:rPr>
        <w:t xml:space="preserve"> </w:t>
      </w:r>
      <w:proofErr w:type="spellStart"/>
      <w:r w:rsidR="00296704">
        <w:rPr>
          <w:rFonts w:hint="cs"/>
          <w:rtl/>
        </w:rPr>
        <w:t>استصحاب</w:t>
      </w:r>
      <w:proofErr w:type="spellEnd"/>
      <w:r w:rsidR="00296704">
        <w:rPr>
          <w:rFonts w:hint="cs"/>
          <w:rtl/>
        </w:rPr>
        <w:t xml:space="preserve"> عدالت</w:t>
      </w:r>
      <w:r w:rsidR="00633F8C">
        <w:rPr>
          <w:rFonts w:hint="cs"/>
          <w:rtl/>
        </w:rPr>
        <w:t>،</w:t>
      </w:r>
      <w:r w:rsidR="00296704">
        <w:rPr>
          <w:rFonts w:hint="cs"/>
          <w:rtl/>
        </w:rPr>
        <w:t xml:space="preserve"> حال موضوع روشن شده و از مشکوک </w:t>
      </w:r>
      <w:proofErr w:type="spellStart"/>
      <w:r w:rsidR="00296704">
        <w:rPr>
          <w:rFonts w:hint="cs"/>
          <w:rtl/>
        </w:rPr>
        <w:t>الفسقیه</w:t>
      </w:r>
      <w:proofErr w:type="spellEnd"/>
      <w:r w:rsidR="00296704">
        <w:rPr>
          <w:rFonts w:hint="cs"/>
          <w:rtl/>
        </w:rPr>
        <w:t xml:space="preserve"> خارج می شود </w:t>
      </w:r>
      <w:r w:rsidR="00633F8C">
        <w:rPr>
          <w:rFonts w:hint="cs"/>
          <w:rtl/>
        </w:rPr>
        <w:t>و</w:t>
      </w:r>
      <w:r w:rsidR="00296704">
        <w:rPr>
          <w:rFonts w:hint="cs"/>
          <w:rtl/>
        </w:rPr>
        <w:t xml:space="preserve"> عام جاری خواهد بود. </w:t>
      </w:r>
      <w:r w:rsidR="00551383">
        <w:rPr>
          <w:rFonts w:hint="cs"/>
          <w:rtl/>
        </w:rPr>
        <w:t xml:space="preserve">اگر </w:t>
      </w:r>
      <w:r w:rsidR="00BC048A">
        <w:rPr>
          <w:rFonts w:hint="cs"/>
          <w:rtl/>
        </w:rPr>
        <w:t xml:space="preserve">هم حالت سابقه ای وجود نداشت مثل </w:t>
      </w:r>
      <w:proofErr w:type="spellStart"/>
      <w:r w:rsidR="00BC048A">
        <w:rPr>
          <w:rFonts w:hint="cs"/>
          <w:rtl/>
        </w:rPr>
        <w:t>المرأه</w:t>
      </w:r>
      <w:proofErr w:type="spellEnd"/>
      <w:r w:rsidR="00BC048A">
        <w:rPr>
          <w:rFonts w:hint="cs"/>
          <w:rtl/>
        </w:rPr>
        <w:t xml:space="preserve"> </w:t>
      </w:r>
      <w:proofErr w:type="spellStart"/>
      <w:r w:rsidR="00BC048A">
        <w:rPr>
          <w:rFonts w:hint="cs"/>
          <w:rtl/>
        </w:rPr>
        <w:t>القرشیه</w:t>
      </w:r>
      <w:proofErr w:type="spellEnd"/>
      <w:r w:rsidR="00731CA4">
        <w:rPr>
          <w:rFonts w:hint="cs"/>
          <w:rtl/>
        </w:rPr>
        <w:t>،</w:t>
      </w:r>
      <w:r w:rsidR="00BC048A">
        <w:rPr>
          <w:rFonts w:hint="cs"/>
          <w:rtl/>
        </w:rPr>
        <w:t xml:space="preserve"> با مراج</w:t>
      </w:r>
      <w:r w:rsidR="0005410C">
        <w:rPr>
          <w:rFonts w:hint="cs"/>
          <w:rtl/>
        </w:rPr>
        <w:t>ع</w:t>
      </w:r>
      <w:r w:rsidR="00BC048A">
        <w:rPr>
          <w:rFonts w:hint="cs"/>
          <w:rtl/>
        </w:rPr>
        <w:t xml:space="preserve">ه به </w:t>
      </w:r>
      <w:proofErr w:type="spellStart"/>
      <w:r w:rsidR="00BC048A">
        <w:rPr>
          <w:rFonts w:hint="cs"/>
          <w:rtl/>
        </w:rPr>
        <w:t>استصحاب</w:t>
      </w:r>
      <w:proofErr w:type="spellEnd"/>
      <w:r w:rsidR="00BC048A">
        <w:rPr>
          <w:rFonts w:hint="cs"/>
          <w:rtl/>
        </w:rPr>
        <w:t xml:space="preserve"> عدم ازلی حال موضوع را مشخص می کنیم</w:t>
      </w:r>
      <w:r w:rsidR="00731CA4">
        <w:rPr>
          <w:rFonts w:hint="cs"/>
          <w:rtl/>
        </w:rPr>
        <w:t xml:space="preserve"> </w:t>
      </w:r>
      <w:r w:rsidR="00BC048A">
        <w:rPr>
          <w:rFonts w:hint="cs"/>
          <w:rtl/>
        </w:rPr>
        <w:t>و  می گویی</w:t>
      </w:r>
      <w:r w:rsidR="006015FA">
        <w:rPr>
          <w:rFonts w:hint="cs"/>
          <w:rtl/>
        </w:rPr>
        <w:t xml:space="preserve">م </w:t>
      </w:r>
      <w:proofErr w:type="spellStart"/>
      <w:r w:rsidR="006015FA">
        <w:rPr>
          <w:rFonts w:hint="cs"/>
          <w:rtl/>
        </w:rPr>
        <w:t>مرأه</w:t>
      </w:r>
      <w:proofErr w:type="spellEnd"/>
      <w:r w:rsidR="00731CA4">
        <w:rPr>
          <w:rFonts w:hint="cs"/>
          <w:rtl/>
        </w:rPr>
        <w:t>،</w:t>
      </w:r>
      <w:r w:rsidR="006015FA">
        <w:rPr>
          <w:rFonts w:hint="cs"/>
          <w:rtl/>
        </w:rPr>
        <w:t xml:space="preserve"> زمانی که موجود نبود انتس</w:t>
      </w:r>
      <w:r w:rsidR="00BC048A">
        <w:rPr>
          <w:rFonts w:hint="cs"/>
          <w:rtl/>
        </w:rPr>
        <w:t xml:space="preserve">اب به قریش هم نداشت و بعد از تولد او شک داریم در این انتساب و اصل عدم آن است. در </w:t>
      </w:r>
      <w:proofErr w:type="spellStart"/>
      <w:r w:rsidR="00BC048A">
        <w:rPr>
          <w:rFonts w:hint="cs"/>
          <w:rtl/>
        </w:rPr>
        <w:t>مانحن</w:t>
      </w:r>
      <w:proofErr w:type="spellEnd"/>
      <w:r w:rsidR="00BC048A">
        <w:rPr>
          <w:rFonts w:hint="cs"/>
          <w:rtl/>
        </w:rPr>
        <w:t xml:space="preserve"> </w:t>
      </w:r>
      <w:proofErr w:type="spellStart"/>
      <w:r w:rsidR="00BC048A">
        <w:rPr>
          <w:rFonts w:hint="cs"/>
          <w:rtl/>
        </w:rPr>
        <w:t>فیه</w:t>
      </w:r>
      <w:proofErr w:type="spellEnd"/>
      <w:r w:rsidR="00BC048A">
        <w:rPr>
          <w:rFonts w:hint="cs"/>
          <w:rtl/>
        </w:rPr>
        <w:t xml:space="preserve"> </w:t>
      </w:r>
      <w:r w:rsidR="00460602">
        <w:rPr>
          <w:rFonts w:hint="cs"/>
          <w:rtl/>
        </w:rPr>
        <w:t>هم گفته می شود</w:t>
      </w:r>
      <w:r w:rsidR="00745687">
        <w:rPr>
          <w:rFonts w:hint="cs"/>
          <w:rtl/>
        </w:rPr>
        <w:t xml:space="preserve"> با کمک گرفتن از اصل</w:t>
      </w:r>
      <w:r w:rsidR="00731CA4">
        <w:rPr>
          <w:rFonts w:hint="cs"/>
          <w:rtl/>
        </w:rPr>
        <w:t xml:space="preserve">، حال موضوع </w:t>
      </w:r>
      <w:proofErr w:type="spellStart"/>
      <w:r w:rsidR="00731CA4">
        <w:rPr>
          <w:rFonts w:hint="cs"/>
          <w:rtl/>
        </w:rPr>
        <w:t>منقح</w:t>
      </w:r>
      <w:proofErr w:type="spellEnd"/>
      <w:r w:rsidR="00731CA4">
        <w:rPr>
          <w:rFonts w:hint="cs"/>
          <w:rtl/>
        </w:rPr>
        <w:t xml:space="preserve"> می شود به این بیان که</w:t>
      </w:r>
      <w:r w:rsidR="00745687">
        <w:rPr>
          <w:rFonts w:hint="cs"/>
          <w:rtl/>
        </w:rPr>
        <w:t xml:space="preserve"> این شر</w:t>
      </w:r>
      <w:r w:rsidR="00731CA4">
        <w:rPr>
          <w:rFonts w:hint="cs"/>
          <w:rtl/>
        </w:rPr>
        <w:t>ط</w:t>
      </w:r>
      <w:r w:rsidR="00CB651F">
        <w:rPr>
          <w:rFonts w:hint="cs"/>
          <w:rtl/>
        </w:rPr>
        <w:t>،</w:t>
      </w:r>
      <w:r w:rsidR="00731CA4">
        <w:rPr>
          <w:rFonts w:hint="cs"/>
          <w:rtl/>
        </w:rPr>
        <w:t xml:space="preserve"> قبل از تحقق آن، مخالف کتاب و </w:t>
      </w:r>
      <w:r w:rsidR="00745687">
        <w:rPr>
          <w:rFonts w:hint="cs"/>
          <w:rtl/>
        </w:rPr>
        <w:t>سنت نبود</w:t>
      </w:r>
      <w:r w:rsidR="00731CA4">
        <w:rPr>
          <w:rFonts w:hint="cs"/>
          <w:rtl/>
        </w:rPr>
        <w:t>،</w:t>
      </w:r>
      <w:r w:rsidR="004765AF">
        <w:rPr>
          <w:rFonts w:hint="cs"/>
          <w:rtl/>
        </w:rPr>
        <w:t xml:space="preserve"> و </w:t>
      </w:r>
      <w:proofErr w:type="spellStart"/>
      <w:r w:rsidR="004765AF">
        <w:rPr>
          <w:rFonts w:hint="cs"/>
          <w:rtl/>
        </w:rPr>
        <w:t>استصح</w:t>
      </w:r>
      <w:r w:rsidR="00731CA4">
        <w:rPr>
          <w:rFonts w:hint="cs"/>
          <w:rtl/>
        </w:rPr>
        <w:t>اب</w:t>
      </w:r>
      <w:proofErr w:type="spellEnd"/>
      <w:r w:rsidR="00731CA4">
        <w:rPr>
          <w:rFonts w:hint="cs"/>
          <w:rtl/>
        </w:rPr>
        <w:t xml:space="preserve"> می گوید هن</w:t>
      </w:r>
      <w:r w:rsidR="00745687">
        <w:rPr>
          <w:rFonts w:hint="cs"/>
          <w:rtl/>
        </w:rPr>
        <w:t xml:space="preserve">وز هم </w:t>
      </w:r>
      <w:r w:rsidR="00731CA4">
        <w:rPr>
          <w:rFonts w:hint="cs"/>
          <w:rtl/>
        </w:rPr>
        <w:t xml:space="preserve">مخالف کتاب و سنت </w:t>
      </w:r>
      <w:r w:rsidR="00745687">
        <w:rPr>
          <w:rFonts w:hint="cs"/>
          <w:rtl/>
        </w:rPr>
        <w:t xml:space="preserve">نیست لذا حال موضوع </w:t>
      </w:r>
      <w:r w:rsidR="004765AF">
        <w:rPr>
          <w:rFonts w:hint="cs"/>
          <w:rtl/>
        </w:rPr>
        <w:t xml:space="preserve">به وسیله اصل عملی </w:t>
      </w:r>
      <w:proofErr w:type="spellStart"/>
      <w:r w:rsidR="004765AF">
        <w:rPr>
          <w:rFonts w:hint="cs"/>
          <w:rtl/>
        </w:rPr>
        <w:t>منقح</w:t>
      </w:r>
      <w:proofErr w:type="spellEnd"/>
      <w:r w:rsidR="004765AF">
        <w:rPr>
          <w:rFonts w:hint="cs"/>
          <w:rtl/>
        </w:rPr>
        <w:t xml:space="preserve"> شده و می توان به </w:t>
      </w:r>
      <w:proofErr w:type="spellStart"/>
      <w:r w:rsidR="004765AF">
        <w:rPr>
          <w:rFonts w:hint="cs"/>
          <w:rtl/>
        </w:rPr>
        <w:t>عمومات</w:t>
      </w:r>
      <w:proofErr w:type="spellEnd"/>
      <w:r w:rsidR="004765AF">
        <w:rPr>
          <w:rFonts w:hint="cs"/>
          <w:rtl/>
        </w:rPr>
        <w:t xml:space="preserve"> صحت مراجعه کرد.</w:t>
      </w:r>
    </w:p>
    <w:p w:rsidR="000307A8" w:rsidRPr="00DF3C29" w:rsidRDefault="00CB651F" w:rsidP="0095001B">
      <w:pPr>
        <w:rPr>
          <w:b/>
          <w:bCs/>
          <w:rtl/>
        </w:rPr>
      </w:pPr>
      <w:r w:rsidRPr="00DF3C29">
        <w:rPr>
          <w:rFonts w:hint="cs"/>
          <w:b/>
          <w:bCs/>
          <w:rtl/>
        </w:rPr>
        <w:t>رد جواب</w:t>
      </w:r>
    </w:p>
    <w:p w:rsidR="000934A1" w:rsidRDefault="00CB651F" w:rsidP="00DF3C29">
      <w:pPr>
        <w:rPr>
          <w:rtl/>
        </w:rPr>
      </w:pPr>
      <w:r>
        <w:rPr>
          <w:rFonts w:hint="cs"/>
          <w:rtl/>
        </w:rPr>
        <w:t xml:space="preserve">مرحوم امام در </w:t>
      </w:r>
      <w:r w:rsidR="00DF3C29">
        <w:rPr>
          <w:rFonts w:hint="cs"/>
          <w:rtl/>
        </w:rPr>
        <w:t xml:space="preserve">رد این جواب فرموده است که </w:t>
      </w:r>
      <w:proofErr w:type="spellStart"/>
      <w:r w:rsidR="006F0D70">
        <w:rPr>
          <w:rFonts w:hint="cs"/>
          <w:rtl/>
        </w:rPr>
        <w:t>نمی</w:t>
      </w:r>
      <w:proofErr w:type="spellEnd"/>
      <w:r w:rsidR="006F0D70">
        <w:rPr>
          <w:rFonts w:hint="cs"/>
          <w:rtl/>
        </w:rPr>
        <w:t xml:space="preserve"> توانیم </w:t>
      </w:r>
      <w:r w:rsidR="00DF3C29">
        <w:rPr>
          <w:rFonts w:hint="cs"/>
          <w:rtl/>
        </w:rPr>
        <w:t xml:space="preserve">به وسیله اصل، </w:t>
      </w:r>
      <w:r w:rsidR="006F0D70">
        <w:rPr>
          <w:rFonts w:hint="cs"/>
          <w:rtl/>
        </w:rPr>
        <w:t xml:space="preserve">حال موضوع را مشخص کنیم به خاطر مطلبی که </w:t>
      </w:r>
      <w:proofErr w:type="spellStart"/>
      <w:r w:rsidR="006F0D70">
        <w:rPr>
          <w:rFonts w:hint="cs"/>
          <w:rtl/>
        </w:rPr>
        <w:t>ق</w:t>
      </w:r>
      <w:r w:rsidR="00DF3C29">
        <w:rPr>
          <w:rFonts w:hint="cs"/>
          <w:rtl/>
        </w:rPr>
        <w:t>ُ</w:t>
      </w:r>
      <w:r w:rsidR="006F0D70">
        <w:rPr>
          <w:rFonts w:hint="cs"/>
          <w:rtl/>
        </w:rPr>
        <w:t>رّر</w:t>
      </w:r>
      <w:proofErr w:type="spellEnd"/>
      <w:r w:rsidR="006F0D70">
        <w:rPr>
          <w:rFonts w:hint="cs"/>
          <w:rtl/>
        </w:rPr>
        <w:t xml:space="preserve"> فی محله</w:t>
      </w:r>
      <w:r w:rsidR="00DF3C29">
        <w:rPr>
          <w:rFonts w:hint="cs"/>
          <w:rtl/>
        </w:rPr>
        <w:t>.</w:t>
      </w:r>
      <w:r w:rsidR="006F0D70">
        <w:rPr>
          <w:rFonts w:hint="cs"/>
          <w:rtl/>
        </w:rPr>
        <w:t xml:space="preserve"> مراد </w:t>
      </w:r>
      <w:r w:rsidR="00DF3C29">
        <w:rPr>
          <w:rFonts w:hint="cs"/>
          <w:rtl/>
        </w:rPr>
        <w:t xml:space="preserve">ایشان </w:t>
      </w:r>
      <w:r w:rsidR="006F0D70">
        <w:rPr>
          <w:rFonts w:hint="cs"/>
          <w:rtl/>
        </w:rPr>
        <w:t xml:space="preserve">اشکال </w:t>
      </w:r>
      <w:proofErr w:type="spellStart"/>
      <w:r w:rsidR="006F0D70">
        <w:rPr>
          <w:rFonts w:hint="cs"/>
          <w:rtl/>
        </w:rPr>
        <w:t>مبنائی</w:t>
      </w:r>
      <w:proofErr w:type="spellEnd"/>
      <w:r w:rsidR="006F0D70">
        <w:rPr>
          <w:rFonts w:hint="cs"/>
          <w:rtl/>
        </w:rPr>
        <w:t xml:space="preserve"> است </w:t>
      </w:r>
      <w:r w:rsidR="00DF3C29">
        <w:rPr>
          <w:rFonts w:hint="cs"/>
          <w:rtl/>
        </w:rPr>
        <w:t>زیرا</w:t>
      </w:r>
      <w:r w:rsidR="006F0D70">
        <w:rPr>
          <w:rFonts w:hint="cs"/>
          <w:rtl/>
        </w:rPr>
        <w:t xml:space="preserve"> </w:t>
      </w:r>
      <w:proofErr w:type="spellStart"/>
      <w:r w:rsidR="006F0D70">
        <w:rPr>
          <w:rFonts w:hint="cs"/>
          <w:rtl/>
        </w:rPr>
        <w:t>ا</w:t>
      </w:r>
      <w:r w:rsidR="00D730C9">
        <w:rPr>
          <w:rFonts w:hint="cs"/>
          <w:rtl/>
        </w:rPr>
        <w:t>ست</w:t>
      </w:r>
      <w:r w:rsidR="000D6C98">
        <w:rPr>
          <w:rFonts w:hint="cs"/>
          <w:rtl/>
        </w:rPr>
        <w:t>صحاب</w:t>
      </w:r>
      <w:proofErr w:type="spellEnd"/>
      <w:r w:rsidR="000D6C98">
        <w:rPr>
          <w:rFonts w:hint="cs"/>
          <w:rtl/>
        </w:rPr>
        <w:t xml:space="preserve"> عدم ازلی را جاری </w:t>
      </w:r>
      <w:proofErr w:type="spellStart"/>
      <w:r w:rsidR="000D6C98">
        <w:rPr>
          <w:rFonts w:hint="cs"/>
          <w:rtl/>
        </w:rPr>
        <w:t>نمی</w:t>
      </w:r>
      <w:proofErr w:type="spellEnd"/>
      <w:r w:rsidR="000D6C98">
        <w:rPr>
          <w:rFonts w:hint="cs"/>
          <w:rtl/>
        </w:rPr>
        <w:t xml:space="preserve"> داند.</w:t>
      </w:r>
      <w:r w:rsidR="000934A1">
        <w:rPr>
          <w:rFonts w:hint="cs"/>
          <w:rtl/>
        </w:rPr>
        <w:t xml:space="preserve"> لازم</w:t>
      </w:r>
      <w:r w:rsidR="00DF3C29">
        <w:rPr>
          <w:rFonts w:hint="cs"/>
          <w:rtl/>
        </w:rPr>
        <w:t>ه این فرمایش این است</w:t>
      </w:r>
      <w:r w:rsidR="000934A1">
        <w:rPr>
          <w:rFonts w:hint="cs"/>
          <w:rtl/>
        </w:rPr>
        <w:t xml:space="preserve"> که اگر کسی </w:t>
      </w:r>
      <w:proofErr w:type="spellStart"/>
      <w:r w:rsidR="000934A1">
        <w:rPr>
          <w:rFonts w:hint="cs"/>
          <w:rtl/>
        </w:rPr>
        <w:t>استصحاب</w:t>
      </w:r>
      <w:proofErr w:type="spellEnd"/>
      <w:r w:rsidR="000934A1">
        <w:rPr>
          <w:rFonts w:hint="cs"/>
          <w:rtl/>
        </w:rPr>
        <w:t xml:space="preserve"> عدم ازلی را جاری بداند اشکال وارد خواهد بود</w:t>
      </w:r>
      <w:r w:rsidR="00DF3C29">
        <w:rPr>
          <w:rFonts w:hint="cs"/>
          <w:rtl/>
        </w:rPr>
        <w:t xml:space="preserve"> و می توان به </w:t>
      </w:r>
      <w:proofErr w:type="spellStart"/>
      <w:r w:rsidR="00DF3C29">
        <w:rPr>
          <w:rFonts w:hint="cs"/>
          <w:rtl/>
        </w:rPr>
        <w:t>عمومات</w:t>
      </w:r>
      <w:proofErr w:type="spellEnd"/>
      <w:r w:rsidR="00DF3C29">
        <w:rPr>
          <w:rFonts w:hint="cs"/>
          <w:rtl/>
        </w:rPr>
        <w:t xml:space="preserve"> مراجعه کرد.</w:t>
      </w:r>
    </w:p>
    <w:p w:rsidR="000373FB" w:rsidRDefault="00DF3C29" w:rsidP="0005410C">
      <w:pPr>
        <w:rPr>
          <w:rtl/>
        </w:rPr>
      </w:pPr>
      <w:r>
        <w:rPr>
          <w:rFonts w:hint="cs"/>
          <w:rtl/>
        </w:rPr>
        <w:t>اما پاسخ</w:t>
      </w:r>
      <w:r w:rsidR="000934A1">
        <w:rPr>
          <w:rFonts w:hint="cs"/>
          <w:rtl/>
        </w:rPr>
        <w:t xml:space="preserve"> اصلی</w:t>
      </w:r>
      <w:r w:rsidR="00C4096E">
        <w:rPr>
          <w:rFonts w:hint="cs"/>
          <w:rtl/>
        </w:rPr>
        <w:t>،</w:t>
      </w:r>
      <w:r w:rsidR="000934A1">
        <w:rPr>
          <w:rFonts w:hint="cs"/>
          <w:rtl/>
        </w:rPr>
        <w:t xml:space="preserve"> همان طور که </w:t>
      </w:r>
      <w:proofErr w:type="spellStart"/>
      <w:r>
        <w:rPr>
          <w:rFonts w:hint="cs"/>
          <w:rtl/>
        </w:rPr>
        <w:t>سابقا</w:t>
      </w:r>
      <w:proofErr w:type="spellEnd"/>
      <w:r>
        <w:rPr>
          <w:rFonts w:hint="cs"/>
          <w:rtl/>
        </w:rPr>
        <w:t xml:space="preserve"> </w:t>
      </w:r>
      <w:r w:rsidR="000934A1">
        <w:rPr>
          <w:rFonts w:hint="cs"/>
          <w:rtl/>
        </w:rPr>
        <w:t xml:space="preserve">در بحث شخصیت </w:t>
      </w:r>
      <w:proofErr w:type="spellStart"/>
      <w:r w:rsidR="000934A1">
        <w:rPr>
          <w:rFonts w:hint="cs"/>
          <w:rtl/>
        </w:rPr>
        <w:t>حقوقیه</w:t>
      </w:r>
      <w:proofErr w:type="spellEnd"/>
      <w:r w:rsidR="000934A1">
        <w:rPr>
          <w:rFonts w:hint="cs"/>
          <w:rtl/>
        </w:rPr>
        <w:t xml:space="preserve"> بیان شد</w:t>
      </w:r>
      <w:r>
        <w:rPr>
          <w:rFonts w:hint="cs"/>
          <w:rtl/>
        </w:rPr>
        <w:t xml:space="preserve">، پاسخی است که در کلمات مرحوم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بیان شده است. ایشان فرموده است</w:t>
      </w:r>
      <w:r w:rsidR="000934A1">
        <w:rPr>
          <w:rFonts w:hint="cs"/>
          <w:rtl/>
        </w:rPr>
        <w:t xml:space="preserve"> هرچند </w:t>
      </w:r>
      <w:r>
        <w:rPr>
          <w:rFonts w:hint="cs"/>
          <w:rtl/>
        </w:rPr>
        <w:t xml:space="preserve">فی نفسه </w:t>
      </w:r>
      <w:proofErr w:type="spellStart"/>
      <w:r w:rsidR="000934A1">
        <w:rPr>
          <w:rFonts w:hint="cs"/>
          <w:rtl/>
        </w:rPr>
        <w:t>استصحاب</w:t>
      </w:r>
      <w:proofErr w:type="spellEnd"/>
      <w:r w:rsidR="000934A1">
        <w:rPr>
          <w:rFonts w:hint="cs"/>
          <w:rtl/>
        </w:rPr>
        <w:t xml:space="preserve"> عدم ازلی را جاری می </w:t>
      </w:r>
      <w:r w:rsidR="000934A1">
        <w:rPr>
          <w:rFonts w:hint="cs"/>
          <w:rtl/>
        </w:rPr>
        <w:lastRenderedPageBreak/>
        <w:t>دانیم</w:t>
      </w:r>
      <w:r>
        <w:rPr>
          <w:rFonts w:hint="cs"/>
          <w:rtl/>
        </w:rPr>
        <w:t>،</w:t>
      </w:r>
      <w:r w:rsidR="000934A1">
        <w:rPr>
          <w:rFonts w:hint="cs"/>
          <w:rtl/>
        </w:rPr>
        <w:t xml:space="preserve"> اما در موارد شک در مخالفت با کتاب </w:t>
      </w:r>
      <w:proofErr w:type="spellStart"/>
      <w:r w:rsidR="000934A1">
        <w:rPr>
          <w:rFonts w:hint="cs"/>
          <w:rtl/>
        </w:rPr>
        <w:t>نمی</w:t>
      </w:r>
      <w:proofErr w:type="spellEnd"/>
      <w:r w:rsidR="000934A1">
        <w:rPr>
          <w:rFonts w:hint="cs"/>
          <w:rtl/>
        </w:rPr>
        <w:t xml:space="preserve"> توانیم </w:t>
      </w:r>
      <w:r w:rsidR="00E06D0A">
        <w:rPr>
          <w:rFonts w:hint="cs"/>
          <w:rtl/>
        </w:rPr>
        <w:t xml:space="preserve">از </w:t>
      </w:r>
      <w:proofErr w:type="spellStart"/>
      <w:r w:rsidR="00E06D0A">
        <w:rPr>
          <w:rFonts w:hint="cs"/>
          <w:rtl/>
        </w:rPr>
        <w:t>استصحاب</w:t>
      </w:r>
      <w:proofErr w:type="spellEnd"/>
      <w:r w:rsidR="0005410C">
        <w:rPr>
          <w:rFonts w:hint="cs"/>
          <w:rtl/>
        </w:rPr>
        <w:t xml:space="preserve"> عدم ازلی</w:t>
      </w:r>
      <w:r w:rsidR="00E06D0A">
        <w:rPr>
          <w:rFonts w:hint="cs"/>
          <w:rtl/>
        </w:rPr>
        <w:t xml:space="preserve"> </w:t>
      </w:r>
      <w:r w:rsidR="000934A1">
        <w:rPr>
          <w:rFonts w:hint="cs"/>
          <w:rtl/>
        </w:rPr>
        <w:t>کمک بگیریم</w:t>
      </w:r>
      <w:r w:rsidR="00E06D0A">
        <w:rPr>
          <w:rFonts w:hint="cs"/>
          <w:rtl/>
        </w:rPr>
        <w:t>؛</w:t>
      </w:r>
      <w:r w:rsidR="000934A1">
        <w:rPr>
          <w:rFonts w:hint="cs"/>
          <w:rtl/>
        </w:rPr>
        <w:t xml:space="preserve"> چون </w:t>
      </w:r>
      <w:r w:rsidR="00E06D0A">
        <w:rPr>
          <w:rFonts w:hint="cs"/>
          <w:rtl/>
        </w:rPr>
        <w:t xml:space="preserve">این </w:t>
      </w:r>
      <w:proofErr w:type="spellStart"/>
      <w:r w:rsidR="000934A1">
        <w:rPr>
          <w:rFonts w:hint="cs"/>
          <w:rtl/>
        </w:rPr>
        <w:t>استصحاب</w:t>
      </w:r>
      <w:proofErr w:type="spellEnd"/>
      <w:r w:rsidR="00E06D0A">
        <w:rPr>
          <w:rFonts w:hint="cs"/>
          <w:rtl/>
        </w:rPr>
        <w:t>،</w:t>
      </w:r>
      <w:r w:rsidR="000934A1">
        <w:rPr>
          <w:rFonts w:hint="cs"/>
          <w:rtl/>
        </w:rPr>
        <w:t xml:space="preserve"> محکوم دلیل دیگری است. </w:t>
      </w:r>
      <w:proofErr w:type="spellStart"/>
      <w:r w:rsidR="000934A1">
        <w:rPr>
          <w:rFonts w:hint="cs"/>
          <w:rtl/>
        </w:rPr>
        <w:t>مواردی</w:t>
      </w:r>
      <w:proofErr w:type="spellEnd"/>
      <w:r w:rsidR="000934A1">
        <w:rPr>
          <w:rFonts w:hint="cs"/>
          <w:rtl/>
        </w:rPr>
        <w:t xml:space="preserve"> که شک در مخالفت </w:t>
      </w:r>
      <w:r w:rsidR="00275648">
        <w:rPr>
          <w:rFonts w:hint="cs"/>
          <w:rtl/>
        </w:rPr>
        <w:t xml:space="preserve">با </w:t>
      </w:r>
      <w:r w:rsidR="000934A1">
        <w:rPr>
          <w:rFonts w:hint="cs"/>
          <w:rtl/>
        </w:rPr>
        <w:t>کتاب داریم یا از قبیل حکم تکلیفی است و یا از قبیل حکم وضعی.</w:t>
      </w:r>
      <w:r w:rsidR="00182A83">
        <w:rPr>
          <w:rFonts w:hint="cs"/>
          <w:rtl/>
        </w:rPr>
        <w:t xml:space="preserve"> مثلا </w:t>
      </w:r>
      <w:r w:rsidR="00275648">
        <w:rPr>
          <w:rFonts w:hint="cs"/>
          <w:rtl/>
        </w:rPr>
        <w:t>اگر شک کنیم جایی که</w:t>
      </w:r>
      <w:r w:rsidR="00182A83">
        <w:rPr>
          <w:rFonts w:hint="cs"/>
          <w:rtl/>
        </w:rPr>
        <w:t xml:space="preserve"> در ضمن عقد </w:t>
      </w:r>
      <w:proofErr w:type="spellStart"/>
      <w:r w:rsidR="00182A83">
        <w:rPr>
          <w:rFonts w:hint="cs"/>
          <w:rtl/>
        </w:rPr>
        <w:t>نکاح</w:t>
      </w:r>
      <w:proofErr w:type="spellEnd"/>
      <w:r w:rsidR="00182A83">
        <w:rPr>
          <w:rFonts w:hint="cs"/>
          <w:rtl/>
        </w:rPr>
        <w:t xml:space="preserve"> شرط کنند </w:t>
      </w:r>
      <w:proofErr w:type="spellStart"/>
      <w:r w:rsidR="00182A83">
        <w:rPr>
          <w:rFonts w:hint="cs"/>
          <w:rtl/>
        </w:rPr>
        <w:t>غنائی</w:t>
      </w:r>
      <w:proofErr w:type="spellEnd"/>
      <w:r w:rsidR="00182A83">
        <w:rPr>
          <w:rFonts w:hint="cs"/>
          <w:rtl/>
        </w:rPr>
        <w:t xml:space="preserve"> که فقط </w:t>
      </w:r>
      <w:proofErr w:type="spellStart"/>
      <w:r w:rsidR="0005410C">
        <w:rPr>
          <w:rFonts w:hint="cs"/>
          <w:rtl/>
        </w:rPr>
        <w:t>کيفيت</w:t>
      </w:r>
      <w:proofErr w:type="spellEnd"/>
      <w:r w:rsidR="00275648">
        <w:rPr>
          <w:rFonts w:hint="cs"/>
          <w:rtl/>
        </w:rPr>
        <w:t xml:space="preserve"> آن لهوی است نه مضمون آن چه حکمی دارد،</w:t>
      </w:r>
      <w:r w:rsidR="00182A83">
        <w:rPr>
          <w:rFonts w:hint="cs"/>
          <w:rtl/>
        </w:rPr>
        <w:t xml:space="preserve"> اگر </w:t>
      </w:r>
      <w:r w:rsidR="00034690">
        <w:rPr>
          <w:rFonts w:hint="cs"/>
          <w:rtl/>
        </w:rPr>
        <w:t xml:space="preserve">این عمل </w:t>
      </w:r>
      <w:r w:rsidR="00182A83">
        <w:rPr>
          <w:rFonts w:hint="cs"/>
          <w:rtl/>
        </w:rPr>
        <w:t>حرام با</w:t>
      </w:r>
      <w:r w:rsidR="00034690">
        <w:rPr>
          <w:rFonts w:hint="cs"/>
          <w:rtl/>
        </w:rPr>
        <w:t xml:space="preserve">شد شرط آن در ضمن عقد اثری ندارد و مصداق شرط مخالف کتاب خواهد بود. در این جا اگر دلیل اجتهادی </w:t>
      </w:r>
      <w:proofErr w:type="spellStart"/>
      <w:r w:rsidR="00034690">
        <w:rPr>
          <w:rFonts w:hint="cs"/>
          <w:rtl/>
        </w:rPr>
        <w:t>دلال</w:t>
      </w:r>
      <w:r w:rsidR="00182A83">
        <w:rPr>
          <w:rFonts w:hint="cs"/>
          <w:rtl/>
        </w:rPr>
        <w:t>ت</w:t>
      </w:r>
      <w:r w:rsidR="00034690">
        <w:rPr>
          <w:rFonts w:hint="cs"/>
          <w:rtl/>
        </w:rPr>
        <w:t>ی</w:t>
      </w:r>
      <w:proofErr w:type="spellEnd"/>
      <w:r w:rsidR="00182A83">
        <w:rPr>
          <w:rFonts w:hint="cs"/>
          <w:rtl/>
        </w:rPr>
        <w:t xml:space="preserve"> بر حرمت یا </w:t>
      </w:r>
      <w:proofErr w:type="spellStart"/>
      <w:r w:rsidR="00182A83">
        <w:rPr>
          <w:rFonts w:hint="cs"/>
          <w:rtl/>
        </w:rPr>
        <w:t>حلیت</w:t>
      </w:r>
      <w:proofErr w:type="spellEnd"/>
      <w:r w:rsidR="00182A83">
        <w:rPr>
          <w:rFonts w:hint="cs"/>
          <w:rtl/>
        </w:rPr>
        <w:t xml:space="preserve"> عمل نداشته باشد</w:t>
      </w:r>
      <w:r w:rsidR="00034690">
        <w:rPr>
          <w:rFonts w:hint="cs"/>
          <w:rtl/>
        </w:rPr>
        <w:t>،</w:t>
      </w:r>
      <w:r w:rsidR="00182A83">
        <w:rPr>
          <w:rFonts w:hint="cs"/>
          <w:rtl/>
        </w:rPr>
        <w:t xml:space="preserve"> اصل </w:t>
      </w:r>
      <w:r w:rsidR="00034690">
        <w:rPr>
          <w:rFonts w:hint="cs"/>
          <w:rtl/>
        </w:rPr>
        <w:t>برائت</w:t>
      </w:r>
      <w:r w:rsidR="00182A83">
        <w:rPr>
          <w:rFonts w:hint="cs"/>
          <w:rtl/>
        </w:rPr>
        <w:t xml:space="preserve"> می گوید که این عمل حلال است و وقتی عمل حلال شد، شک</w:t>
      </w:r>
      <w:r w:rsidR="00034690">
        <w:rPr>
          <w:rFonts w:hint="cs"/>
          <w:rtl/>
        </w:rPr>
        <w:t xml:space="preserve"> ما</w:t>
      </w:r>
      <w:r w:rsidR="00182A83">
        <w:rPr>
          <w:rFonts w:hint="cs"/>
          <w:rtl/>
        </w:rPr>
        <w:t xml:space="preserve"> برطرف می شود و دیگر شک ما در صحت شرط، شک در مخالفت با حکم الله نخواهد بود.</w:t>
      </w:r>
      <w:r w:rsidR="00D8124A">
        <w:rPr>
          <w:rFonts w:hint="cs"/>
          <w:rtl/>
        </w:rPr>
        <w:t xml:space="preserve"> اما اگر مشکوک امر وضعی باشد مثل شرط خیار که با</w:t>
      </w:r>
      <w:r w:rsidR="00034690">
        <w:rPr>
          <w:rFonts w:hint="cs"/>
          <w:rtl/>
        </w:rPr>
        <w:t xml:space="preserve"> اعمال آن عقد سابق </w:t>
      </w:r>
      <w:proofErr w:type="spellStart"/>
      <w:r w:rsidR="00034690">
        <w:rPr>
          <w:rFonts w:hint="cs"/>
          <w:rtl/>
        </w:rPr>
        <w:t>منعدم</w:t>
      </w:r>
      <w:proofErr w:type="spellEnd"/>
      <w:r w:rsidR="00034690">
        <w:rPr>
          <w:rFonts w:hint="cs"/>
          <w:rtl/>
        </w:rPr>
        <w:t xml:space="preserve"> می شود،</w:t>
      </w:r>
      <w:r w:rsidR="00D8124A">
        <w:rPr>
          <w:rFonts w:hint="cs"/>
          <w:rtl/>
        </w:rPr>
        <w:t xml:space="preserve"> اگر شک در مخالفت آن شرط با حکم الله داشته باشیم، اصل فساد در </w:t>
      </w:r>
      <w:proofErr w:type="spellStart"/>
      <w:r w:rsidR="00D8124A">
        <w:rPr>
          <w:rFonts w:hint="cs"/>
          <w:rtl/>
        </w:rPr>
        <w:t>معاملات</w:t>
      </w:r>
      <w:proofErr w:type="spellEnd"/>
      <w:r w:rsidR="00D8124A">
        <w:rPr>
          <w:rFonts w:hint="cs"/>
          <w:rtl/>
        </w:rPr>
        <w:t xml:space="preserve"> یا اصل عدم </w:t>
      </w:r>
      <w:proofErr w:type="spellStart"/>
      <w:r w:rsidR="00D8124A">
        <w:rPr>
          <w:rFonts w:hint="cs"/>
          <w:rtl/>
        </w:rPr>
        <w:t>ترتب</w:t>
      </w:r>
      <w:proofErr w:type="spellEnd"/>
      <w:r w:rsidR="00D8124A">
        <w:rPr>
          <w:rFonts w:hint="cs"/>
          <w:rtl/>
        </w:rPr>
        <w:t xml:space="preserve"> اثر</w:t>
      </w:r>
      <w:r w:rsidR="00034690">
        <w:rPr>
          <w:rFonts w:hint="cs"/>
          <w:rtl/>
        </w:rPr>
        <w:t xml:space="preserve">، اصل حاکم بر </w:t>
      </w:r>
      <w:proofErr w:type="spellStart"/>
      <w:r w:rsidR="00034690">
        <w:rPr>
          <w:rFonts w:hint="cs"/>
          <w:rtl/>
        </w:rPr>
        <w:t>استصح</w:t>
      </w:r>
      <w:r w:rsidR="00D8124A">
        <w:rPr>
          <w:rFonts w:hint="cs"/>
          <w:rtl/>
        </w:rPr>
        <w:t>اب</w:t>
      </w:r>
      <w:proofErr w:type="spellEnd"/>
      <w:r w:rsidR="00D8124A">
        <w:rPr>
          <w:rFonts w:hint="cs"/>
          <w:rtl/>
        </w:rPr>
        <w:t xml:space="preserve"> عدم مخالفت با کتاب است. پس </w:t>
      </w:r>
      <w:r w:rsidR="00034690">
        <w:rPr>
          <w:rFonts w:hint="cs"/>
          <w:rtl/>
        </w:rPr>
        <w:t xml:space="preserve">در مورد شک در مخالفت با حکم الله، </w:t>
      </w:r>
      <w:r w:rsidR="00D8124A">
        <w:rPr>
          <w:rFonts w:hint="cs"/>
          <w:rtl/>
        </w:rPr>
        <w:t xml:space="preserve">اصل </w:t>
      </w:r>
      <w:r w:rsidR="00AD033E">
        <w:rPr>
          <w:rFonts w:hint="cs"/>
          <w:rtl/>
        </w:rPr>
        <w:t xml:space="preserve">عدم ازلی جاری </w:t>
      </w:r>
      <w:proofErr w:type="spellStart"/>
      <w:r w:rsidR="00AD033E">
        <w:rPr>
          <w:rFonts w:hint="cs"/>
          <w:rtl/>
        </w:rPr>
        <w:t>نمی</w:t>
      </w:r>
      <w:proofErr w:type="spellEnd"/>
      <w:r w:rsidR="00AD033E">
        <w:rPr>
          <w:rFonts w:hint="cs"/>
          <w:rtl/>
        </w:rPr>
        <w:t xml:space="preserve"> شود</w:t>
      </w:r>
      <w:r w:rsidR="00034690">
        <w:rPr>
          <w:rFonts w:hint="cs"/>
          <w:rtl/>
        </w:rPr>
        <w:t>؛</w:t>
      </w:r>
      <w:r w:rsidR="00AD033E">
        <w:rPr>
          <w:rFonts w:hint="cs"/>
          <w:rtl/>
        </w:rPr>
        <w:t xml:space="preserve"> چون </w:t>
      </w:r>
      <w:r w:rsidR="00034690">
        <w:rPr>
          <w:rFonts w:hint="cs"/>
          <w:rtl/>
        </w:rPr>
        <w:t xml:space="preserve">در </w:t>
      </w:r>
      <w:r w:rsidR="00AD033E">
        <w:rPr>
          <w:rFonts w:hint="cs"/>
          <w:rtl/>
        </w:rPr>
        <w:t>مرتبه سابق</w:t>
      </w:r>
      <w:r w:rsidR="00034690">
        <w:rPr>
          <w:rFonts w:hint="cs"/>
          <w:rtl/>
        </w:rPr>
        <w:t>،</w:t>
      </w:r>
      <w:r w:rsidR="00AD033E">
        <w:rPr>
          <w:rFonts w:hint="cs"/>
          <w:rtl/>
        </w:rPr>
        <w:t xml:space="preserve"> </w:t>
      </w:r>
      <w:proofErr w:type="spellStart"/>
      <w:r w:rsidR="00AD033E">
        <w:rPr>
          <w:rFonts w:hint="cs"/>
          <w:rtl/>
        </w:rPr>
        <w:t>اصاله</w:t>
      </w:r>
      <w:proofErr w:type="spellEnd"/>
      <w:r w:rsidR="00AD033E">
        <w:rPr>
          <w:rFonts w:hint="cs"/>
          <w:rtl/>
        </w:rPr>
        <w:t xml:space="preserve"> </w:t>
      </w:r>
      <w:proofErr w:type="spellStart"/>
      <w:r w:rsidR="00AD033E">
        <w:rPr>
          <w:rFonts w:hint="cs"/>
          <w:rtl/>
        </w:rPr>
        <w:t>الفساد</w:t>
      </w:r>
      <w:proofErr w:type="spellEnd"/>
      <w:r w:rsidR="00AD033E">
        <w:rPr>
          <w:rFonts w:hint="cs"/>
          <w:rtl/>
        </w:rPr>
        <w:t xml:space="preserve"> می گوید این امر وضعی بار </w:t>
      </w:r>
      <w:proofErr w:type="spellStart"/>
      <w:r w:rsidR="00AD033E">
        <w:rPr>
          <w:rFonts w:hint="cs"/>
          <w:rtl/>
        </w:rPr>
        <w:t>نمی</w:t>
      </w:r>
      <w:proofErr w:type="spellEnd"/>
      <w:r w:rsidR="00AD033E">
        <w:rPr>
          <w:rFonts w:hint="cs"/>
          <w:rtl/>
        </w:rPr>
        <w:t xml:space="preserve"> شود</w:t>
      </w:r>
      <w:r w:rsidR="000373FB">
        <w:rPr>
          <w:rFonts w:hint="cs"/>
          <w:rtl/>
        </w:rPr>
        <w:t>،</w:t>
      </w:r>
      <w:r w:rsidR="00AD033E">
        <w:rPr>
          <w:rFonts w:hint="cs"/>
          <w:rtl/>
        </w:rPr>
        <w:t xml:space="preserve"> لذا احراز می کنیم که این شرط، مخالفت با کتاب دارد. </w:t>
      </w:r>
    </w:p>
    <w:p w:rsidR="000934A1" w:rsidRDefault="00AD033E" w:rsidP="004E65BF">
      <w:pPr>
        <w:rPr>
          <w:rtl/>
        </w:rPr>
      </w:pPr>
      <w:r>
        <w:rPr>
          <w:rFonts w:hint="cs"/>
          <w:rtl/>
        </w:rPr>
        <w:t>پس تکمیل پاسخ مرحوم ا</w:t>
      </w:r>
      <w:r w:rsidR="00A12D37">
        <w:rPr>
          <w:rFonts w:hint="cs"/>
          <w:rtl/>
        </w:rPr>
        <w:t xml:space="preserve">مام به این است که نه مستقیما می توان به عام </w:t>
      </w:r>
      <w:r w:rsidR="000373FB">
        <w:rPr>
          <w:rFonts w:hint="cs"/>
          <w:rtl/>
        </w:rPr>
        <w:t>رجوع</w:t>
      </w:r>
      <w:r w:rsidR="00A12D37">
        <w:rPr>
          <w:rFonts w:hint="cs"/>
          <w:rtl/>
        </w:rPr>
        <w:t xml:space="preserve"> کرد و </w:t>
      </w:r>
      <w:r w:rsidR="000373FB">
        <w:rPr>
          <w:rFonts w:hint="cs"/>
          <w:rtl/>
        </w:rPr>
        <w:t xml:space="preserve">نه </w:t>
      </w:r>
      <w:r w:rsidR="00A12D37">
        <w:rPr>
          <w:rFonts w:hint="cs"/>
          <w:rtl/>
        </w:rPr>
        <w:t>با تمسک به اصل</w:t>
      </w:r>
      <w:r w:rsidR="000373FB">
        <w:rPr>
          <w:rFonts w:hint="cs"/>
          <w:rtl/>
        </w:rPr>
        <w:t>،</w:t>
      </w:r>
      <w:r w:rsidR="00A12D37">
        <w:rPr>
          <w:rFonts w:hint="cs"/>
          <w:rtl/>
        </w:rPr>
        <w:t xml:space="preserve"> حال موضوع </w:t>
      </w:r>
      <w:proofErr w:type="spellStart"/>
      <w:r w:rsidR="00A12D37">
        <w:rPr>
          <w:rFonts w:hint="cs"/>
          <w:rtl/>
        </w:rPr>
        <w:t>تنقیح</w:t>
      </w:r>
      <w:proofErr w:type="spellEnd"/>
      <w:r w:rsidR="00A12D37">
        <w:rPr>
          <w:rFonts w:hint="cs"/>
          <w:rtl/>
        </w:rPr>
        <w:t xml:space="preserve"> می شود</w:t>
      </w:r>
      <w:r w:rsidR="000373FB">
        <w:rPr>
          <w:rFonts w:hint="cs"/>
          <w:rtl/>
        </w:rPr>
        <w:t>،</w:t>
      </w:r>
      <w:r w:rsidR="00A12D37">
        <w:rPr>
          <w:rFonts w:hint="cs"/>
          <w:rtl/>
        </w:rPr>
        <w:t xml:space="preserve"> حال یا چون اصل</w:t>
      </w:r>
      <w:r w:rsidR="00862462">
        <w:rPr>
          <w:rFonts w:hint="cs"/>
          <w:rtl/>
        </w:rPr>
        <w:t xml:space="preserve"> </w:t>
      </w:r>
      <w:proofErr w:type="spellStart"/>
      <w:r w:rsidR="00862462">
        <w:rPr>
          <w:rFonts w:hint="cs"/>
          <w:rtl/>
        </w:rPr>
        <w:t>منقح</w:t>
      </w:r>
      <w:proofErr w:type="spellEnd"/>
      <w:r w:rsidR="00862462">
        <w:rPr>
          <w:rFonts w:hint="cs"/>
          <w:rtl/>
        </w:rPr>
        <w:t xml:space="preserve"> موضو</w:t>
      </w:r>
      <w:r w:rsidR="004E65BF">
        <w:rPr>
          <w:rFonts w:hint="cs"/>
          <w:rtl/>
        </w:rPr>
        <w:t>ع</w:t>
      </w:r>
      <w:r w:rsidR="00862462">
        <w:rPr>
          <w:rFonts w:hint="cs"/>
          <w:rtl/>
        </w:rPr>
        <w:t xml:space="preserve"> </w:t>
      </w:r>
      <w:proofErr w:type="spellStart"/>
      <w:r w:rsidR="00862462">
        <w:rPr>
          <w:rFonts w:hint="cs"/>
          <w:rtl/>
        </w:rPr>
        <w:t>استصحاب</w:t>
      </w:r>
      <w:proofErr w:type="spellEnd"/>
      <w:r w:rsidR="00862462">
        <w:rPr>
          <w:rFonts w:hint="cs"/>
          <w:rtl/>
        </w:rPr>
        <w:t xml:space="preserve"> </w:t>
      </w:r>
      <w:r w:rsidR="00A12D37">
        <w:rPr>
          <w:rFonts w:hint="cs"/>
          <w:rtl/>
        </w:rPr>
        <w:t xml:space="preserve"> عدم ازلی است</w:t>
      </w:r>
      <w:r w:rsidR="00862462">
        <w:rPr>
          <w:rFonts w:hint="cs"/>
          <w:rtl/>
        </w:rPr>
        <w:t xml:space="preserve"> </w:t>
      </w:r>
      <w:proofErr w:type="spellStart"/>
      <w:r w:rsidR="00862462">
        <w:rPr>
          <w:rFonts w:hint="cs"/>
          <w:rtl/>
        </w:rPr>
        <w:t>واستصحاب</w:t>
      </w:r>
      <w:proofErr w:type="spellEnd"/>
      <w:r w:rsidR="00862462">
        <w:rPr>
          <w:rFonts w:hint="cs"/>
          <w:rtl/>
        </w:rPr>
        <w:t xml:space="preserve"> عدم ازلی کلا جاری </w:t>
      </w:r>
      <w:proofErr w:type="spellStart"/>
      <w:r w:rsidR="00862462">
        <w:rPr>
          <w:rFonts w:hint="cs"/>
          <w:rtl/>
        </w:rPr>
        <w:t>نيست</w:t>
      </w:r>
      <w:proofErr w:type="spellEnd"/>
      <w:r w:rsidR="00862462">
        <w:rPr>
          <w:rFonts w:hint="cs"/>
          <w:rtl/>
        </w:rPr>
        <w:t xml:space="preserve"> </w:t>
      </w:r>
      <w:r w:rsidR="00A12D37">
        <w:rPr>
          <w:rFonts w:hint="cs"/>
          <w:rtl/>
        </w:rPr>
        <w:t xml:space="preserve"> و یا از این باب که </w:t>
      </w:r>
      <w:proofErr w:type="spellStart"/>
      <w:r w:rsidR="00862462">
        <w:rPr>
          <w:rFonts w:hint="cs"/>
          <w:rtl/>
        </w:rPr>
        <w:t>استصحاب</w:t>
      </w:r>
      <w:proofErr w:type="spellEnd"/>
      <w:r w:rsidR="00862462">
        <w:rPr>
          <w:rFonts w:hint="cs"/>
          <w:rtl/>
        </w:rPr>
        <w:t xml:space="preserve"> </w:t>
      </w:r>
      <w:r w:rsidR="00A12D37">
        <w:rPr>
          <w:rFonts w:hint="cs"/>
          <w:rtl/>
        </w:rPr>
        <w:t>عدم ازلی محکوم اصل سببی است.</w:t>
      </w:r>
    </w:p>
    <w:p w:rsidR="00BF6D71" w:rsidRDefault="00D61C57" w:rsidP="0010359B">
      <w:pPr>
        <w:rPr>
          <w:rtl/>
        </w:rPr>
      </w:pPr>
      <w:r>
        <w:rPr>
          <w:rFonts w:hint="cs"/>
          <w:rtl/>
        </w:rPr>
        <w:t xml:space="preserve">حاصل </w:t>
      </w:r>
      <w:r w:rsidR="000373FB">
        <w:rPr>
          <w:rFonts w:hint="cs"/>
          <w:rtl/>
        </w:rPr>
        <w:t xml:space="preserve">این که </w:t>
      </w:r>
      <w:r>
        <w:rPr>
          <w:rFonts w:hint="cs"/>
          <w:rtl/>
        </w:rPr>
        <w:t xml:space="preserve">در ناحیه </w:t>
      </w:r>
      <w:proofErr w:type="spellStart"/>
      <w:r>
        <w:rPr>
          <w:rFonts w:hint="cs"/>
          <w:rtl/>
        </w:rPr>
        <w:t>عمومات</w:t>
      </w:r>
      <w:proofErr w:type="spellEnd"/>
      <w:r w:rsidR="000373FB">
        <w:rPr>
          <w:rFonts w:hint="cs"/>
          <w:rtl/>
        </w:rPr>
        <w:t>،</w:t>
      </w:r>
      <w:r>
        <w:rPr>
          <w:rFonts w:hint="cs"/>
          <w:rtl/>
        </w:rPr>
        <w:t xml:space="preserve"> دلیلی نداریم که بتواند وجود اثر </w:t>
      </w:r>
      <w:r w:rsidR="0010359B">
        <w:rPr>
          <w:rFonts w:hint="cs"/>
          <w:rtl/>
        </w:rPr>
        <w:t>قابلیت اسقاط و قابلیت نقل را اثبات کند.</w:t>
      </w:r>
    </w:p>
    <w:p w:rsidR="00D61C57" w:rsidRDefault="00DF021A" w:rsidP="00DF021A">
      <w:pPr>
        <w:pStyle w:val="3"/>
        <w:rPr>
          <w:rtl/>
        </w:rPr>
      </w:pPr>
      <w:r>
        <w:rPr>
          <w:rFonts w:hint="cs"/>
          <w:rtl/>
        </w:rPr>
        <w:t xml:space="preserve">تمسک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نسبت به اثر قابلیت ارث</w:t>
      </w:r>
    </w:p>
    <w:p w:rsidR="009F41BC" w:rsidRDefault="004D4869" w:rsidP="00862462">
      <w:pPr>
        <w:rPr>
          <w:rtl/>
        </w:rPr>
      </w:pPr>
      <w:r>
        <w:rPr>
          <w:rFonts w:hint="cs"/>
          <w:rtl/>
        </w:rPr>
        <w:t xml:space="preserve">آیا می توان </w:t>
      </w:r>
      <w:r w:rsidR="0010359B">
        <w:rPr>
          <w:rFonts w:hint="cs"/>
          <w:rtl/>
        </w:rPr>
        <w:t xml:space="preserve">برای ترتیب اثر قابلیت ارث در موارد مشکوک </w:t>
      </w:r>
      <w:proofErr w:type="spellStart"/>
      <w:r w:rsidR="00862462">
        <w:rPr>
          <w:rFonts w:hint="cs"/>
          <w:rtl/>
        </w:rPr>
        <w:t>ال</w:t>
      </w:r>
      <w:r w:rsidR="0010359B">
        <w:rPr>
          <w:rFonts w:hint="cs"/>
          <w:rtl/>
        </w:rPr>
        <w:t>حقی</w:t>
      </w:r>
      <w:r w:rsidR="00862462">
        <w:rPr>
          <w:rFonts w:hint="cs"/>
          <w:rtl/>
        </w:rPr>
        <w:t>ة</w:t>
      </w:r>
      <w:proofErr w:type="spellEnd"/>
      <w:r w:rsidR="0010359B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به </w:t>
      </w:r>
      <w:proofErr w:type="spellStart"/>
      <w:r>
        <w:rPr>
          <w:rFonts w:hint="cs"/>
          <w:rtl/>
        </w:rPr>
        <w:t>عمو</w:t>
      </w:r>
      <w:r w:rsidR="0010359B">
        <w:rPr>
          <w:rFonts w:hint="cs"/>
          <w:rtl/>
        </w:rPr>
        <w:t>مات</w:t>
      </w:r>
      <w:proofErr w:type="spellEnd"/>
      <w:r w:rsidR="0010359B">
        <w:rPr>
          <w:rFonts w:hint="cs"/>
          <w:rtl/>
        </w:rPr>
        <w:t xml:space="preserve"> ارث تمسک کرد؟</w:t>
      </w:r>
      <w:r w:rsidR="00C5682D">
        <w:rPr>
          <w:rFonts w:hint="cs"/>
          <w:rtl/>
        </w:rPr>
        <w:t xml:space="preserve"> محقق اصفهانی فرمود معروف این است که برای اثبات اثر اول و دوم به عموم ادله صلح</w:t>
      </w:r>
      <w:r w:rsidR="0010359B">
        <w:rPr>
          <w:rFonts w:hint="cs"/>
          <w:rtl/>
        </w:rPr>
        <w:t>،</w:t>
      </w:r>
      <w:r w:rsidR="00C5682D">
        <w:rPr>
          <w:rFonts w:hint="cs"/>
          <w:rtl/>
        </w:rPr>
        <w:t xml:space="preserve"> و برای اثبات اثر سوم به </w:t>
      </w:r>
      <w:proofErr w:type="spellStart"/>
      <w:r w:rsidR="00C5682D">
        <w:rPr>
          <w:rFonts w:hint="cs"/>
          <w:rtl/>
        </w:rPr>
        <w:t>عمومات</w:t>
      </w:r>
      <w:proofErr w:type="spellEnd"/>
      <w:r w:rsidR="00C5682D">
        <w:rPr>
          <w:rFonts w:hint="cs"/>
          <w:rtl/>
        </w:rPr>
        <w:t xml:space="preserve"> ارث تمسک می کنند. </w:t>
      </w:r>
      <w:r w:rsidR="0010359B">
        <w:rPr>
          <w:rFonts w:hint="cs"/>
          <w:rtl/>
        </w:rPr>
        <w:t xml:space="preserve">مثلا </w:t>
      </w:r>
      <w:r w:rsidR="00C5682D">
        <w:rPr>
          <w:rFonts w:hint="cs"/>
          <w:rtl/>
        </w:rPr>
        <w:t>اگر شک کردیم ک</w:t>
      </w:r>
      <w:r w:rsidR="0010359B">
        <w:rPr>
          <w:rFonts w:hint="cs"/>
          <w:rtl/>
        </w:rPr>
        <w:t>ه</w:t>
      </w:r>
      <w:r w:rsidR="00C5682D">
        <w:rPr>
          <w:rFonts w:hint="cs"/>
          <w:rtl/>
        </w:rPr>
        <w:t xml:space="preserve"> حق </w:t>
      </w:r>
      <w:proofErr w:type="spellStart"/>
      <w:r w:rsidR="00C5682D">
        <w:rPr>
          <w:rFonts w:hint="cs"/>
          <w:rtl/>
        </w:rPr>
        <w:t>الماره</w:t>
      </w:r>
      <w:proofErr w:type="spellEnd"/>
      <w:r w:rsidR="00C5682D">
        <w:rPr>
          <w:rFonts w:hint="cs"/>
          <w:rtl/>
        </w:rPr>
        <w:t xml:space="preserve"> یا حق </w:t>
      </w:r>
      <w:proofErr w:type="spellStart"/>
      <w:r w:rsidR="00C5682D">
        <w:rPr>
          <w:rFonts w:hint="cs"/>
          <w:rtl/>
        </w:rPr>
        <w:t>التحجیر</w:t>
      </w:r>
      <w:proofErr w:type="spellEnd"/>
      <w:r w:rsidR="00C5682D">
        <w:rPr>
          <w:rFonts w:hint="cs"/>
          <w:rtl/>
        </w:rPr>
        <w:t xml:space="preserve"> به ارث می رسد </w:t>
      </w:r>
      <w:proofErr w:type="spellStart"/>
      <w:r w:rsidR="00862462">
        <w:rPr>
          <w:rFonts w:hint="cs"/>
          <w:rtl/>
        </w:rPr>
        <w:t>آيا</w:t>
      </w:r>
      <w:proofErr w:type="spellEnd"/>
      <w:r w:rsidR="00862462">
        <w:rPr>
          <w:rFonts w:hint="cs"/>
          <w:rtl/>
        </w:rPr>
        <w:t xml:space="preserve"> </w:t>
      </w:r>
      <w:r w:rsidR="00C5682D">
        <w:rPr>
          <w:rFonts w:hint="cs"/>
          <w:rtl/>
        </w:rPr>
        <w:t>می توان به عموم ادله ارث تمسک کرد یا نه.</w:t>
      </w:r>
    </w:p>
    <w:p w:rsidR="00511A4E" w:rsidRDefault="00511A4E" w:rsidP="004E65BF">
      <w:pPr>
        <w:rPr>
          <w:rtl/>
        </w:rPr>
      </w:pPr>
      <w:r>
        <w:rPr>
          <w:rFonts w:hint="cs"/>
          <w:rtl/>
        </w:rPr>
        <w:t xml:space="preserve">با توجه به نکاتی که </w:t>
      </w:r>
      <w:proofErr w:type="spellStart"/>
      <w:r>
        <w:rPr>
          <w:rFonts w:hint="cs"/>
          <w:rtl/>
        </w:rPr>
        <w:t>سابقا</w:t>
      </w:r>
      <w:proofErr w:type="spellEnd"/>
      <w:r>
        <w:rPr>
          <w:rFonts w:hint="cs"/>
          <w:rtl/>
        </w:rPr>
        <w:t xml:space="preserve"> با استفاده از فرمایش محقق اصفهانی در مورد ضابطه قابلیت ارث بیان شد، معلوم می شود که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ارث برای اثبات این اثر تمسک کرد. </w:t>
      </w:r>
      <w:proofErr w:type="spellStart"/>
      <w:r>
        <w:rPr>
          <w:rFonts w:hint="cs"/>
          <w:rtl/>
        </w:rPr>
        <w:t>سابقا</w:t>
      </w:r>
      <w:proofErr w:type="spellEnd"/>
      <w:r>
        <w:rPr>
          <w:rFonts w:hint="cs"/>
          <w:rtl/>
        </w:rPr>
        <w:t xml:space="preserve"> گفته شد حقی قابل انتقال به </w:t>
      </w:r>
      <w:r>
        <w:rPr>
          <w:rFonts w:hint="cs"/>
          <w:rtl/>
        </w:rPr>
        <w:lastRenderedPageBreak/>
        <w:t xml:space="preserve">ارث است که در آن حق، خصوصیت </w:t>
      </w:r>
      <w:r w:rsidR="001E0C31">
        <w:rPr>
          <w:rFonts w:hint="cs"/>
          <w:rtl/>
        </w:rPr>
        <w:t xml:space="preserve">ذی </w:t>
      </w:r>
      <w:proofErr w:type="spellStart"/>
      <w:r w:rsidR="001E0C31">
        <w:rPr>
          <w:rFonts w:hint="cs"/>
          <w:rtl/>
        </w:rPr>
        <w:t>الحق</w:t>
      </w:r>
      <w:proofErr w:type="spellEnd"/>
      <w:r w:rsidR="001E0C31">
        <w:rPr>
          <w:rFonts w:hint="cs"/>
          <w:rtl/>
        </w:rPr>
        <w:t xml:space="preserve"> در حال حیات اخذ نشده </w:t>
      </w:r>
      <w:r w:rsidR="00886783">
        <w:rPr>
          <w:rFonts w:hint="cs"/>
          <w:rtl/>
        </w:rPr>
        <w:t>باشد و به عبارت دیگ</w:t>
      </w:r>
      <w:r w:rsidR="001E0C31">
        <w:rPr>
          <w:rFonts w:hint="cs"/>
          <w:rtl/>
        </w:rPr>
        <w:t xml:space="preserve">ر حیات ذی </w:t>
      </w:r>
      <w:proofErr w:type="spellStart"/>
      <w:r w:rsidR="001E0C31">
        <w:rPr>
          <w:rFonts w:hint="cs"/>
          <w:rtl/>
        </w:rPr>
        <w:t>الحق</w:t>
      </w:r>
      <w:proofErr w:type="spellEnd"/>
      <w:r w:rsidR="001E0C31">
        <w:rPr>
          <w:rFonts w:hint="cs"/>
          <w:rtl/>
        </w:rPr>
        <w:t xml:space="preserve"> به عنوان خصوصیت در مورد حق ثابت</w:t>
      </w:r>
      <w:bookmarkStart w:id="3" w:name="_GoBack"/>
      <w:bookmarkEnd w:id="3"/>
      <w:r w:rsidR="001E0C31">
        <w:rPr>
          <w:rFonts w:hint="cs"/>
          <w:rtl/>
        </w:rPr>
        <w:t xml:space="preserve"> نشده باشد. اگر </w:t>
      </w:r>
      <w:r w:rsidR="00DF4C26">
        <w:rPr>
          <w:rFonts w:hint="cs"/>
          <w:rtl/>
        </w:rPr>
        <w:t xml:space="preserve">حق </w:t>
      </w:r>
      <w:r w:rsidR="00886783">
        <w:rPr>
          <w:rFonts w:hint="cs"/>
          <w:rtl/>
        </w:rPr>
        <w:t>«</w:t>
      </w:r>
      <w:r w:rsidR="00DF4C26">
        <w:rPr>
          <w:rFonts w:hint="cs"/>
          <w:rtl/>
        </w:rPr>
        <w:t xml:space="preserve">مادام کونه </w:t>
      </w:r>
      <w:proofErr w:type="spellStart"/>
      <w:r w:rsidR="00DF4C26">
        <w:rPr>
          <w:rFonts w:hint="cs"/>
          <w:rtl/>
        </w:rPr>
        <w:t>حیا</w:t>
      </w:r>
      <w:proofErr w:type="spellEnd"/>
      <w:r w:rsidR="00886783">
        <w:rPr>
          <w:rFonts w:hint="cs"/>
          <w:rtl/>
        </w:rPr>
        <w:t>»</w:t>
      </w:r>
      <w:r w:rsidR="00DF4C26">
        <w:rPr>
          <w:rFonts w:hint="cs"/>
          <w:rtl/>
        </w:rPr>
        <w:t xml:space="preserve"> ثابت نشده باشد به ارث می رسد</w:t>
      </w:r>
      <w:r w:rsidR="00886783">
        <w:rPr>
          <w:rFonts w:hint="cs"/>
          <w:rtl/>
        </w:rPr>
        <w:t>،</w:t>
      </w:r>
      <w:r w:rsidR="00DF4C26">
        <w:rPr>
          <w:rFonts w:hint="cs"/>
          <w:rtl/>
        </w:rPr>
        <w:t xml:space="preserve"> اما اگر خصوصیت حیات اخذ شده باشد قابل</w:t>
      </w:r>
      <w:r w:rsidR="003646EB">
        <w:rPr>
          <w:rFonts w:hint="cs"/>
          <w:rtl/>
        </w:rPr>
        <w:t xml:space="preserve"> ارث نیست. وجه این که </w:t>
      </w:r>
      <w:r w:rsidR="00E41921">
        <w:rPr>
          <w:rFonts w:hint="cs"/>
          <w:rtl/>
        </w:rPr>
        <w:t xml:space="preserve">امکان ارث </w:t>
      </w:r>
      <w:r w:rsidR="003646EB">
        <w:rPr>
          <w:rFonts w:hint="cs"/>
          <w:rtl/>
        </w:rPr>
        <w:t>دائر مدار</w:t>
      </w:r>
      <w:r w:rsidR="00DF4C26">
        <w:rPr>
          <w:rFonts w:hint="cs"/>
          <w:rtl/>
        </w:rPr>
        <w:t xml:space="preserve"> اخذ خصوصیت حیات است</w:t>
      </w:r>
      <w:r w:rsidR="00E41921">
        <w:rPr>
          <w:rFonts w:hint="cs"/>
          <w:rtl/>
        </w:rPr>
        <w:t>،</w:t>
      </w:r>
      <w:r w:rsidR="00DF4C26">
        <w:rPr>
          <w:rFonts w:hint="cs"/>
          <w:rtl/>
        </w:rPr>
        <w:t xml:space="preserve"> این است که در موضوع ادله ارث، عنوان «</w:t>
      </w:r>
      <w:proofErr w:type="spellStart"/>
      <w:r w:rsidR="00DF4C26">
        <w:rPr>
          <w:rFonts w:hint="cs"/>
          <w:rtl/>
        </w:rPr>
        <w:t>ماترکه</w:t>
      </w:r>
      <w:proofErr w:type="spellEnd"/>
      <w:r w:rsidR="00DF4C26">
        <w:rPr>
          <w:rFonts w:hint="cs"/>
          <w:rtl/>
        </w:rPr>
        <w:t xml:space="preserve"> </w:t>
      </w:r>
      <w:proofErr w:type="spellStart"/>
      <w:r w:rsidR="00DF4C26">
        <w:rPr>
          <w:rFonts w:hint="cs"/>
          <w:rtl/>
        </w:rPr>
        <w:t>المیت</w:t>
      </w:r>
      <w:proofErr w:type="spellEnd"/>
      <w:r w:rsidR="00DF4C26">
        <w:rPr>
          <w:rFonts w:hint="cs"/>
          <w:rtl/>
        </w:rPr>
        <w:t>» اخذ شده است. عنوان ما ترک و باقی گذاشتن</w:t>
      </w:r>
      <w:r w:rsidR="00E41921">
        <w:rPr>
          <w:rFonts w:hint="cs"/>
          <w:rtl/>
        </w:rPr>
        <w:t>،</w:t>
      </w:r>
      <w:r w:rsidR="00DF4C26">
        <w:rPr>
          <w:rFonts w:hint="cs"/>
          <w:rtl/>
        </w:rPr>
        <w:t xml:space="preserve"> </w:t>
      </w:r>
      <w:r w:rsidR="00E41921">
        <w:rPr>
          <w:rFonts w:hint="cs"/>
          <w:rtl/>
        </w:rPr>
        <w:t>(</w:t>
      </w:r>
      <w:r w:rsidR="00DF4C26">
        <w:rPr>
          <w:rFonts w:hint="cs"/>
          <w:rtl/>
        </w:rPr>
        <w:t>همانطور که از بر</w:t>
      </w:r>
      <w:r w:rsidR="005A659F">
        <w:rPr>
          <w:rFonts w:hint="cs"/>
          <w:rtl/>
        </w:rPr>
        <w:t>خ</w:t>
      </w:r>
      <w:r w:rsidR="00DF4C26">
        <w:rPr>
          <w:rFonts w:hint="cs"/>
          <w:rtl/>
        </w:rPr>
        <w:t xml:space="preserve">ی کلمات </w:t>
      </w:r>
      <w:r w:rsidR="00E41921">
        <w:rPr>
          <w:rFonts w:hint="cs"/>
          <w:rtl/>
        </w:rPr>
        <w:t xml:space="preserve">آقای </w:t>
      </w:r>
      <w:proofErr w:type="spellStart"/>
      <w:r w:rsidR="00DF4C26">
        <w:rPr>
          <w:rFonts w:hint="cs"/>
          <w:rtl/>
        </w:rPr>
        <w:t>خوئی</w:t>
      </w:r>
      <w:proofErr w:type="spellEnd"/>
      <w:r w:rsidR="00DF4C26">
        <w:rPr>
          <w:rFonts w:hint="cs"/>
          <w:rtl/>
        </w:rPr>
        <w:t xml:space="preserve"> </w:t>
      </w:r>
      <w:r w:rsidR="00E41921">
        <w:rPr>
          <w:rFonts w:hint="cs"/>
          <w:rtl/>
        </w:rPr>
        <w:t xml:space="preserve">استفاده می شود) در </w:t>
      </w:r>
      <w:r w:rsidR="00DF4C26">
        <w:rPr>
          <w:rFonts w:hint="cs"/>
          <w:rtl/>
        </w:rPr>
        <w:t>جایی ثابت است که در آن امر</w:t>
      </w:r>
      <w:r w:rsidR="00E41921">
        <w:rPr>
          <w:rFonts w:hint="cs"/>
          <w:rtl/>
        </w:rPr>
        <w:t>،</w:t>
      </w:r>
      <w:r w:rsidR="00DF4C26">
        <w:rPr>
          <w:rFonts w:hint="cs"/>
          <w:rtl/>
        </w:rPr>
        <w:t xml:space="preserve"> قید حیات اخذ نشده باشد والا اگر خ</w:t>
      </w:r>
      <w:r w:rsidR="00E41921">
        <w:rPr>
          <w:rFonts w:hint="cs"/>
          <w:rtl/>
        </w:rPr>
        <w:t xml:space="preserve">صوصیت حیات اخذ شده باشد </w:t>
      </w:r>
      <w:proofErr w:type="spellStart"/>
      <w:r w:rsidR="00E41921">
        <w:rPr>
          <w:rFonts w:hint="cs"/>
          <w:rtl/>
        </w:rPr>
        <w:t>نمی</w:t>
      </w:r>
      <w:proofErr w:type="spellEnd"/>
      <w:r w:rsidR="00E41921">
        <w:rPr>
          <w:rFonts w:hint="cs"/>
          <w:rtl/>
        </w:rPr>
        <w:t xml:space="preserve"> گوین</w:t>
      </w:r>
      <w:r w:rsidR="00DF4C26">
        <w:rPr>
          <w:rFonts w:hint="cs"/>
          <w:rtl/>
        </w:rPr>
        <w:t xml:space="preserve">د </w:t>
      </w:r>
      <w:proofErr w:type="spellStart"/>
      <w:r w:rsidR="00DF4C26">
        <w:rPr>
          <w:rFonts w:hint="cs"/>
          <w:rtl/>
        </w:rPr>
        <w:t>میت</w:t>
      </w:r>
      <w:proofErr w:type="spellEnd"/>
      <w:r w:rsidR="00DF4C26">
        <w:rPr>
          <w:rFonts w:hint="cs"/>
          <w:rtl/>
        </w:rPr>
        <w:t xml:space="preserve"> رفت و آن را ترک کرد و به جا گذاشت. </w:t>
      </w:r>
      <w:r w:rsidR="005A659F">
        <w:rPr>
          <w:rFonts w:hint="cs"/>
          <w:rtl/>
        </w:rPr>
        <w:t xml:space="preserve">بنابراین اگر </w:t>
      </w:r>
      <w:r w:rsidR="00E41921">
        <w:rPr>
          <w:rFonts w:hint="cs"/>
          <w:rtl/>
        </w:rPr>
        <w:t xml:space="preserve">در موردی </w:t>
      </w:r>
      <w:r w:rsidR="005A659F">
        <w:rPr>
          <w:rFonts w:hint="cs"/>
          <w:rtl/>
        </w:rPr>
        <w:t xml:space="preserve">خصوصیت حیات اخذ نشده باشد مثل حق </w:t>
      </w:r>
      <w:proofErr w:type="spellStart"/>
      <w:r w:rsidR="005A659F">
        <w:rPr>
          <w:rFonts w:hint="cs"/>
          <w:rtl/>
        </w:rPr>
        <w:t>التحجیر</w:t>
      </w:r>
      <w:proofErr w:type="spellEnd"/>
      <w:r w:rsidR="005A659F">
        <w:rPr>
          <w:rFonts w:hint="cs"/>
          <w:rtl/>
        </w:rPr>
        <w:t xml:space="preserve"> که عمل </w:t>
      </w:r>
      <w:proofErr w:type="spellStart"/>
      <w:r w:rsidR="005A659F">
        <w:rPr>
          <w:rFonts w:hint="cs"/>
          <w:rtl/>
        </w:rPr>
        <w:t>تحجیر</w:t>
      </w:r>
      <w:proofErr w:type="spellEnd"/>
      <w:r w:rsidR="005A659F">
        <w:rPr>
          <w:rFonts w:hint="cs"/>
          <w:rtl/>
        </w:rPr>
        <w:t xml:space="preserve"> موجب </w:t>
      </w:r>
      <w:proofErr w:type="spellStart"/>
      <w:r w:rsidR="005A659F">
        <w:rPr>
          <w:rFonts w:hint="cs"/>
          <w:rtl/>
        </w:rPr>
        <w:t>حدوث</w:t>
      </w:r>
      <w:proofErr w:type="spellEnd"/>
      <w:r w:rsidR="005A659F">
        <w:rPr>
          <w:rFonts w:hint="cs"/>
          <w:rtl/>
        </w:rPr>
        <w:t xml:space="preserve"> حق </w:t>
      </w:r>
      <w:proofErr w:type="spellStart"/>
      <w:r w:rsidR="005A659F">
        <w:rPr>
          <w:rFonts w:hint="cs"/>
          <w:rtl/>
        </w:rPr>
        <w:t>تحجیر</w:t>
      </w:r>
      <w:proofErr w:type="spellEnd"/>
      <w:r w:rsidR="005A659F">
        <w:rPr>
          <w:rFonts w:hint="cs"/>
          <w:rtl/>
        </w:rPr>
        <w:t xml:space="preserve"> است و در ثبوت این حق</w:t>
      </w:r>
      <w:r w:rsidR="001E3A2A">
        <w:rPr>
          <w:rFonts w:hint="cs"/>
          <w:rtl/>
        </w:rPr>
        <w:t>، خصوصیت حیات اخذ نشده است، میتوان گفت به ارث می رسد.</w:t>
      </w:r>
      <w:r w:rsidR="00344407">
        <w:rPr>
          <w:rFonts w:hint="cs"/>
          <w:rtl/>
        </w:rPr>
        <w:t xml:space="preserve"> اما اگر </w:t>
      </w:r>
      <w:r w:rsidR="001E3A2A">
        <w:rPr>
          <w:rFonts w:hint="cs"/>
          <w:rtl/>
        </w:rPr>
        <w:t>خصوصیت حیات اخذ شده باشد مثل</w:t>
      </w:r>
      <w:r w:rsidR="00344407">
        <w:rPr>
          <w:rFonts w:hint="cs"/>
          <w:rtl/>
        </w:rPr>
        <w:t xml:space="preserve"> حق </w:t>
      </w:r>
      <w:proofErr w:type="spellStart"/>
      <w:r w:rsidR="00344407">
        <w:rPr>
          <w:rFonts w:hint="cs"/>
          <w:rtl/>
        </w:rPr>
        <w:t>القسم</w:t>
      </w:r>
      <w:proofErr w:type="spellEnd"/>
      <w:r w:rsidR="00344407">
        <w:rPr>
          <w:rFonts w:hint="cs"/>
          <w:rtl/>
        </w:rPr>
        <w:t xml:space="preserve"> </w:t>
      </w:r>
      <w:r w:rsidR="001E3A2A">
        <w:rPr>
          <w:rFonts w:hint="cs"/>
          <w:rtl/>
        </w:rPr>
        <w:t xml:space="preserve">امکان ارث وجود ندارد. لذا گفتیم </w:t>
      </w:r>
      <w:r w:rsidR="00344407">
        <w:rPr>
          <w:rFonts w:hint="cs"/>
          <w:rtl/>
        </w:rPr>
        <w:t xml:space="preserve">اگر </w:t>
      </w:r>
      <w:proofErr w:type="spellStart"/>
      <w:r w:rsidR="00625D6F">
        <w:rPr>
          <w:rFonts w:hint="cs"/>
          <w:rtl/>
        </w:rPr>
        <w:t>ضرّه</w:t>
      </w:r>
      <w:proofErr w:type="spellEnd"/>
      <w:r w:rsidR="00C71351">
        <w:rPr>
          <w:rFonts w:hint="cs"/>
          <w:rtl/>
        </w:rPr>
        <w:t>‌</w:t>
      </w:r>
      <w:r w:rsidR="00625D6F">
        <w:rPr>
          <w:rFonts w:hint="cs"/>
          <w:rtl/>
        </w:rPr>
        <w:t xml:space="preserve"> زوجه</w:t>
      </w:r>
      <w:r w:rsidR="00C71351">
        <w:rPr>
          <w:rFonts w:hint="cs"/>
          <w:rtl/>
        </w:rPr>
        <w:t>،</w:t>
      </w:r>
      <w:r w:rsidR="00625D6F">
        <w:rPr>
          <w:rFonts w:hint="cs"/>
          <w:rtl/>
        </w:rPr>
        <w:t xml:space="preserve"> </w:t>
      </w:r>
      <w:r w:rsidR="00C71351">
        <w:rPr>
          <w:rFonts w:hint="cs"/>
          <w:rtl/>
        </w:rPr>
        <w:t xml:space="preserve">جزء </w:t>
      </w:r>
      <w:proofErr w:type="spellStart"/>
      <w:r w:rsidR="00C71351">
        <w:rPr>
          <w:rFonts w:hint="cs"/>
          <w:rtl/>
        </w:rPr>
        <w:t>وراث</w:t>
      </w:r>
      <w:proofErr w:type="spellEnd"/>
      <w:r w:rsidR="00C71351">
        <w:rPr>
          <w:rFonts w:hint="cs"/>
          <w:rtl/>
        </w:rPr>
        <w:t xml:space="preserve"> او هم باشد (مثل رابطه عمه و برادرزاده</w:t>
      </w:r>
      <w:r w:rsidR="004E65BF">
        <w:rPr>
          <w:rFonts w:hint="cs"/>
          <w:rtl/>
        </w:rPr>
        <w:t xml:space="preserve"> </w:t>
      </w:r>
      <w:proofErr w:type="spellStart"/>
      <w:r w:rsidR="004E65BF">
        <w:rPr>
          <w:rFonts w:hint="cs"/>
          <w:rtl/>
        </w:rPr>
        <w:t>يا</w:t>
      </w:r>
      <w:proofErr w:type="spellEnd"/>
      <w:r w:rsidR="004E65BF">
        <w:rPr>
          <w:rFonts w:hint="cs"/>
          <w:rtl/>
        </w:rPr>
        <w:t xml:space="preserve"> خاله </w:t>
      </w:r>
      <w:proofErr w:type="spellStart"/>
      <w:r w:rsidR="004E65BF">
        <w:rPr>
          <w:rFonts w:hint="cs"/>
          <w:rtl/>
        </w:rPr>
        <w:t>وخواهرزاده</w:t>
      </w:r>
      <w:proofErr w:type="spellEnd"/>
      <w:r w:rsidR="00C71351">
        <w:rPr>
          <w:rFonts w:hint="cs"/>
          <w:rtl/>
        </w:rPr>
        <w:t>)</w:t>
      </w:r>
      <w:r w:rsidR="00625D6F">
        <w:rPr>
          <w:rFonts w:hint="cs"/>
          <w:rtl/>
        </w:rPr>
        <w:t xml:space="preserve"> در زمان حیات،</w:t>
      </w:r>
      <w:r w:rsidR="00344407">
        <w:rPr>
          <w:rFonts w:hint="cs"/>
          <w:rtl/>
        </w:rPr>
        <w:t xml:space="preserve"> قابلیت نقل</w:t>
      </w:r>
      <w:r w:rsidR="00625D6F">
        <w:rPr>
          <w:rFonts w:hint="cs"/>
          <w:rtl/>
        </w:rPr>
        <w:t xml:space="preserve"> حق </w:t>
      </w:r>
      <w:proofErr w:type="spellStart"/>
      <w:r w:rsidR="00625D6F">
        <w:rPr>
          <w:rFonts w:hint="cs"/>
          <w:rtl/>
        </w:rPr>
        <w:t>القسم</w:t>
      </w:r>
      <w:proofErr w:type="spellEnd"/>
      <w:r w:rsidR="00625D6F">
        <w:rPr>
          <w:rFonts w:hint="cs"/>
          <w:rtl/>
        </w:rPr>
        <w:t xml:space="preserve"> به او</w:t>
      </w:r>
      <w:r w:rsidR="00344407">
        <w:rPr>
          <w:rFonts w:hint="cs"/>
          <w:rtl/>
        </w:rPr>
        <w:t xml:space="preserve"> </w:t>
      </w:r>
      <w:r w:rsidR="00625D6F">
        <w:rPr>
          <w:rFonts w:hint="cs"/>
          <w:rtl/>
        </w:rPr>
        <w:t xml:space="preserve">وجود </w:t>
      </w:r>
      <w:r w:rsidR="00344407">
        <w:rPr>
          <w:rFonts w:hint="cs"/>
          <w:rtl/>
        </w:rPr>
        <w:t>دارد</w:t>
      </w:r>
      <w:r w:rsidR="00625D6F">
        <w:rPr>
          <w:rFonts w:hint="cs"/>
          <w:rtl/>
        </w:rPr>
        <w:t>،</w:t>
      </w:r>
      <w:r w:rsidR="00344407">
        <w:rPr>
          <w:rFonts w:hint="cs"/>
          <w:rtl/>
        </w:rPr>
        <w:t xml:space="preserve"> اما اگر </w:t>
      </w:r>
      <w:r w:rsidR="00AB557B">
        <w:rPr>
          <w:rFonts w:hint="cs"/>
          <w:rtl/>
        </w:rPr>
        <w:t xml:space="preserve">فوت کند </w:t>
      </w:r>
      <w:r w:rsidR="00C71351">
        <w:rPr>
          <w:rFonts w:hint="cs"/>
          <w:rtl/>
        </w:rPr>
        <w:t xml:space="preserve">با این که او هم زوجه است اما </w:t>
      </w:r>
      <w:r w:rsidR="00AB557B">
        <w:rPr>
          <w:rFonts w:hint="cs"/>
          <w:rtl/>
        </w:rPr>
        <w:t xml:space="preserve">این حق به او </w:t>
      </w:r>
      <w:r w:rsidR="00C71351">
        <w:rPr>
          <w:rFonts w:hint="cs"/>
          <w:rtl/>
        </w:rPr>
        <w:t xml:space="preserve">ارث </w:t>
      </w:r>
      <w:proofErr w:type="spellStart"/>
      <w:r w:rsidR="00AB557B">
        <w:rPr>
          <w:rFonts w:hint="cs"/>
          <w:rtl/>
        </w:rPr>
        <w:t>نمی</w:t>
      </w:r>
      <w:proofErr w:type="spellEnd"/>
      <w:r w:rsidR="00AB557B">
        <w:rPr>
          <w:rFonts w:hint="cs"/>
          <w:rtl/>
        </w:rPr>
        <w:t xml:space="preserve"> رسد</w:t>
      </w:r>
      <w:r w:rsidR="00C71351">
        <w:rPr>
          <w:rFonts w:hint="cs"/>
          <w:rtl/>
        </w:rPr>
        <w:t>؛</w:t>
      </w:r>
      <w:r w:rsidR="00B87002">
        <w:rPr>
          <w:rFonts w:hint="cs"/>
          <w:rtl/>
        </w:rPr>
        <w:t xml:space="preserve"> چون </w:t>
      </w:r>
      <w:r w:rsidR="00AB557B">
        <w:rPr>
          <w:rFonts w:hint="cs"/>
          <w:rtl/>
        </w:rPr>
        <w:t>این حق</w:t>
      </w:r>
      <w:r w:rsidR="00B87002">
        <w:rPr>
          <w:rFonts w:hint="cs"/>
          <w:rtl/>
        </w:rPr>
        <w:t>،</w:t>
      </w:r>
      <w:r w:rsidR="00AB557B">
        <w:rPr>
          <w:rFonts w:hint="cs"/>
          <w:rtl/>
        </w:rPr>
        <w:t xml:space="preserve"> به خاطر حیات زوجه و مادام </w:t>
      </w:r>
      <w:proofErr w:type="spellStart"/>
      <w:r w:rsidR="00AB557B">
        <w:rPr>
          <w:rFonts w:hint="cs"/>
          <w:rtl/>
        </w:rPr>
        <w:t>کونها</w:t>
      </w:r>
      <w:proofErr w:type="spellEnd"/>
      <w:r w:rsidR="00AB557B">
        <w:rPr>
          <w:rFonts w:hint="cs"/>
          <w:rtl/>
        </w:rPr>
        <w:t xml:space="preserve"> </w:t>
      </w:r>
      <w:proofErr w:type="spellStart"/>
      <w:r w:rsidR="00AB557B">
        <w:rPr>
          <w:rFonts w:hint="cs"/>
          <w:rtl/>
        </w:rPr>
        <w:t>حیا</w:t>
      </w:r>
      <w:proofErr w:type="spellEnd"/>
      <w:r w:rsidR="00AB557B">
        <w:rPr>
          <w:rFonts w:hint="cs"/>
          <w:rtl/>
        </w:rPr>
        <w:t xml:space="preserve"> ثابت شده است</w:t>
      </w:r>
      <w:r w:rsidR="00C8408C">
        <w:rPr>
          <w:rFonts w:hint="cs"/>
          <w:rtl/>
        </w:rPr>
        <w:t>،</w:t>
      </w:r>
      <w:r w:rsidR="00AB557B">
        <w:rPr>
          <w:rFonts w:hint="cs"/>
          <w:rtl/>
        </w:rPr>
        <w:t xml:space="preserve"> لذا به ارث نمیرسد.</w:t>
      </w:r>
    </w:p>
    <w:p w:rsidR="0086295B" w:rsidRDefault="00AB557B" w:rsidP="002A1A78">
      <w:pPr>
        <w:rPr>
          <w:rtl/>
        </w:rPr>
      </w:pPr>
      <w:r>
        <w:rPr>
          <w:rFonts w:hint="cs"/>
          <w:rtl/>
        </w:rPr>
        <w:t>اما اگر شک در قابلیت ارث داشته باشیم</w:t>
      </w:r>
      <w:r w:rsidR="00C8408C">
        <w:rPr>
          <w:rFonts w:hint="cs"/>
          <w:rtl/>
        </w:rPr>
        <w:t xml:space="preserve"> کما </w:t>
      </w:r>
      <w:proofErr w:type="spellStart"/>
      <w:r w:rsidR="00C8408C">
        <w:rPr>
          <w:rFonts w:hint="cs"/>
          <w:rtl/>
        </w:rPr>
        <w:t>فیما</w:t>
      </w:r>
      <w:proofErr w:type="spellEnd"/>
      <w:r w:rsidR="00C8408C">
        <w:rPr>
          <w:rFonts w:hint="cs"/>
          <w:rtl/>
        </w:rPr>
        <w:t xml:space="preserve"> </w:t>
      </w:r>
      <w:proofErr w:type="spellStart"/>
      <w:r w:rsidR="00C8408C">
        <w:rPr>
          <w:rFonts w:hint="cs"/>
          <w:rtl/>
        </w:rPr>
        <w:t>نحن</w:t>
      </w:r>
      <w:proofErr w:type="spellEnd"/>
      <w:r w:rsidR="00C8408C">
        <w:rPr>
          <w:rFonts w:hint="cs"/>
          <w:rtl/>
        </w:rPr>
        <w:t xml:space="preserve"> </w:t>
      </w:r>
      <w:proofErr w:type="spellStart"/>
      <w:r w:rsidR="00C8408C">
        <w:rPr>
          <w:rFonts w:hint="cs"/>
          <w:rtl/>
        </w:rPr>
        <w:t>فیه</w:t>
      </w:r>
      <w:proofErr w:type="spellEnd"/>
      <w:r w:rsidR="00C8408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معنایش</w:t>
      </w:r>
      <w:proofErr w:type="spellEnd"/>
      <w:r>
        <w:rPr>
          <w:rFonts w:hint="cs"/>
          <w:rtl/>
        </w:rPr>
        <w:t xml:space="preserve"> این است که احتمال می دهیم که </w:t>
      </w:r>
      <w:r w:rsidR="00EC095A">
        <w:rPr>
          <w:rFonts w:hint="cs"/>
          <w:rtl/>
        </w:rPr>
        <w:t xml:space="preserve">حق </w:t>
      </w:r>
      <w:proofErr w:type="spellStart"/>
      <w:r>
        <w:rPr>
          <w:rFonts w:hint="cs"/>
          <w:rtl/>
        </w:rPr>
        <w:t>متقوم</w:t>
      </w:r>
      <w:proofErr w:type="spellEnd"/>
      <w:r>
        <w:rPr>
          <w:rFonts w:hint="cs"/>
          <w:rtl/>
        </w:rPr>
        <w:t xml:space="preserve"> به حیات باشد و وقتی احتمال </w:t>
      </w:r>
      <w:proofErr w:type="spellStart"/>
      <w:r>
        <w:rPr>
          <w:rFonts w:hint="cs"/>
          <w:rtl/>
        </w:rPr>
        <w:t>تقوم</w:t>
      </w:r>
      <w:proofErr w:type="spellEnd"/>
      <w:r>
        <w:rPr>
          <w:rFonts w:hint="cs"/>
          <w:rtl/>
        </w:rPr>
        <w:t xml:space="preserve"> </w:t>
      </w:r>
      <w:r w:rsidR="00C8408C">
        <w:rPr>
          <w:rFonts w:hint="cs"/>
          <w:rtl/>
        </w:rPr>
        <w:t xml:space="preserve">حق </w:t>
      </w:r>
      <w:r>
        <w:rPr>
          <w:rFonts w:hint="cs"/>
          <w:rtl/>
        </w:rPr>
        <w:t xml:space="preserve">به حیات </w:t>
      </w:r>
      <w:r w:rsidR="00C8408C">
        <w:rPr>
          <w:rFonts w:hint="cs"/>
          <w:rtl/>
        </w:rPr>
        <w:t xml:space="preserve">را </w:t>
      </w:r>
      <w:r>
        <w:rPr>
          <w:rFonts w:hint="cs"/>
          <w:rtl/>
        </w:rPr>
        <w:t>بدهیم</w:t>
      </w:r>
      <w:r w:rsidR="00EC095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به عموم ما ترک تمسک کرد</w:t>
      </w:r>
      <w:r w:rsidR="00C8408C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EC095A">
        <w:rPr>
          <w:rFonts w:hint="cs"/>
          <w:rtl/>
        </w:rPr>
        <w:t>چ</w:t>
      </w:r>
      <w:r>
        <w:rPr>
          <w:rFonts w:hint="cs"/>
          <w:rtl/>
        </w:rPr>
        <w:t>و</w:t>
      </w:r>
      <w:r w:rsidR="00EC095A">
        <w:rPr>
          <w:rFonts w:hint="cs"/>
          <w:rtl/>
        </w:rPr>
        <w:t>ن</w:t>
      </w:r>
      <w:r>
        <w:rPr>
          <w:rFonts w:hint="cs"/>
          <w:rtl/>
        </w:rPr>
        <w:t xml:space="preserve">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دلیل است </w:t>
      </w:r>
      <w:r w:rsidR="00C8408C">
        <w:rPr>
          <w:rFonts w:hint="cs"/>
          <w:rtl/>
        </w:rPr>
        <w:t>و</w:t>
      </w:r>
      <w:r>
        <w:rPr>
          <w:rFonts w:hint="cs"/>
          <w:rtl/>
        </w:rPr>
        <w:t xml:space="preserve"> هیچ کس قائل به جواز تمسک به عام در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خود عام نیست. </w:t>
      </w:r>
    </w:p>
    <w:p w:rsidR="004B0EB8" w:rsidRDefault="004B0EB8" w:rsidP="002A1A78">
      <w:pPr>
        <w:rPr>
          <w:rtl/>
        </w:rPr>
      </w:pPr>
    </w:p>
    <w:p w:rsidR="00690CAA" w:rsidRDefault="002530E0" w:rsidP="003E08BC">
      <w:pPr>
        <w:pStyle w:val="2"/>
        <w:rPr>
          <w:rtl/>
        </w:rPr>
      </w:pPr>
      <w:bookmarkStart w:id="4" w:name="بیستوپنجم"/>
      <w:bookmarkEnd w:id="4"/>
      <w:r>
        <w:rPr>
          <w:rFonts w:hint="cs"/>
          <w:rtl/>
        </w:rPr>
        <w:t xml:space="preserve">بررسی </w:t>
      </w:r>
      <w:r w:rsidR="00C16FC1">
        <w:rPr>
          <w:rFonts w:hint="cs"/>
          <w:rtl/>
        </w:rPr>
        <w:t xml:space="preserve">مرحله سوم </w:t>
      </w:r>
    </w:p>
    <w:p w:rsidR="00C16FC1" w:rsidRDefault="00320FC9" w:rsidP="000934A1">
      <w:pPr>
        <w:rPr>
          <w:rtl/>
        </w:rPr>
      </w:pPr>
      <w:r>
        <w:rPr>
          <w:rFonts w:hint="cs"/>
          <w:rtl/>
        </w:rPr>
        <w:t xml:space="preserve">مرحله سوم این بود که </w:t>
      </w:r>
      <w:r w:rsidR="00C16FC1">
        <w:rPr>
          <w:rFonts w:hint="cs"/>
          <w:rtl/>
        </w:rPr>
        <w:t>اگر نه از دلیل دال بر ح</w:t>
      </w:r>
      <w:r>
        <w:rPr>
          <w:rFonts w:hint="cs"/>
          <w:rtl/>
        </w:rPr>
        <w:t xml:space="preserve">ق و نه از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 نتوانستیم حکم فرض شک در حق بودن را اثبات کنیم،</w:t>
      </w:r>
      <w:r w:rsidR="00C16FC1">
        <w:rPr>
          <w:rFonts w:hint="cs"/>
          <w:rtl/>
        </w:rPr>
        <w:t xml:space="preserve"> باید ببینیم برای تعیین حکم واقعه</w:t>
      </w:r>
      <w:r>
        <w:rPr>
          <w:rFonts w:hint="cs"/>
          <w:rtl/>
        </w:rPr>
        <w:t>،</w:t>
      </w:r>
      <w:r w:rsidR="00C16FC1">
        <w:rPr>
          <w:rFonts w:hint="cs"/>
          <w:rtl/>
        </w:rPr>
        <w:t xml:space="preserve"> آیا </w:t>
      </w:r>
      <w:proofErr w:type="spellStart"/>
      <w:r w:rsidR="00C16FC1">
        <w:rPr>
          <w:rFonts w:hint="cs"/>
          <w:rtl/>
        </w:rPr>
        <w:t>عمومات</w:t>
      </w:r>
      <w:proofErr w:type="spellEnd"/>
      <w:r w:rsidR="004E65BF">
        <w:rPr>
          <w:rFonts w:hint="cs"/>
          <w:rtl/>
        </w:rPr>
        <w:t xml:space="preserve"> </w:t>
      </w:r>
      <w:proofErr w:type="spellStart"/>
      <w:r w:rsidR="004E65BF">
        <w:rPr>
          <w:rFonts w:hint="cs"/>
          <w:rtl/>
        </w:rPr>
        <w:t>واطلاقات</w:t>
      </w:r>
      <w:proofErr w:type="spellEnd"/>
      <w:r w:rsidR="004E65BF">
        <w:rPr>
          <w:rFonts w:hint="cs"/>
          <w:rtl/>
        </w:rPr>
        <w:t xml:space="preserve"> اوليه</w:t>
      </w:r>
      <w:r w:rsidR="00C16FC1">
        <w:rPr>
          <w:rFonts w:hint="cs"/>
          <w:rtl/>
        </w:rPr>
        <w:t xml:space="preserve"> مناسب با مورد شک وجو</w:t>
      </w:r>
      <w:r>
        <w:rPr>
          <w:rFonts w:hint="cs"/>
          <w:rtl/>
        </w:rPr>
        <w:t>د دارد که شک را برطرف کند یا نه؟</w:t>
      </w:r>
    </w:p>
    <w:p w:rsidR="00D2058B" w:rsidRDefault="00937990" w:rsidP="00834B51">
      <w:pPr>
        <w:rPr>
          <w:rtl/>
        </w:rPr>
      </w:pPr>
      <w:r>
        <w:rPr>
          <w:rFonts w:hint="cs"/>
          <w:rtl/>
        </w:rPr>
        <w:t xml:space="preserve">مرحوم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در این بحث فرمود مثلا در مورد حق </w:t>
      </w:r>
      <w:proofErr w:type="spellStart"/>
      <w:r>
        <w:rPr>
          <w:rFonts w:hint="cs"/>
          <w:rtl/>
        </w:rPr>
        <w:t>القصاص</w:t>
      </w:r>
      <w:proofErr w:type="spellEnd"/>
      <w:r>
        <w:rPr>
          <w:rFonts w:hint="cs"/>
          <w:rtl/>
        </w:rPr>
        <w:t xml:space="preserve"> یا حق </w:t>
      </w:r>
      <w:proofErr w:type="spellStart"/>
      <w:r>
        <w:rPr>
          <w:rFonts w:hint="cs"/>
          <w:rtl/>
        </w:rPr>
        <w:t>الماره</w:t>
      </w:r>
      <w:proofErr w:type="spellEnd"/>
      <w:r>
        <w:rPr>
          <w:rFonts w:hint="cs"/>
          <w:rtl/>
        </w:rPr>
        <w:t xml:space="preserve"> بعد از گذشت از مرحله اول و دوم، اگر صاحب حق</w:t>
      </w:r>
      <w:r w:rsidR="00320FC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320FC9">
        <w:rPr>
          <w:rFonts w:hint="cs"/>
          <w:rtl/>
        </w:rPr>
        <w:t xml:space="preserve">حق </w:t>
      </w:r>
      <w:proofErr w:type="spellStart"/>
      <w:r w:rsidR="00320FC9">
        <w:rPr>
          <w:rFonts w:hint="cs"/>
          <w:rtl/>
        </w:rPr>
        <w:t>القصاص</w:t>
      </w:r>
      <w:proofErr w:type="spellEnd"/>
      <w:r w:rsidR="00320FC9">
        <w:rPr>
          <w:rFonts w:hint="cs"/>
          <w:rtl/>
        </w:rPr>
        <w:t xml:space="preserve"> خود را اسقاط کرد</w:t>
      </w:r>
      <w:r w:rsidR="007E5338">
        <w:rPr>
          <w:rFonts w:hint="cs"/>
          <w:rtl/>
        </w:rPr>
        <w:t xml:space="preserve"> و سپس پشیمان شد،</w:t>
      </w:r>
      <w:r>
        <w:rPr>
          <w:rFonts w:hint="cs"/>
          <w:rtl/>
        </w:rPr>
        <w:t xml:space="preserve"> ادله اجتهادی مناسب با این فرض، ادله ای است که حرمت قتل مومن را اثبات می کند.</w:t>
      </w:r>
      <w:r w:rsidR="00161A64">
        <w:rPr>
          <w:rFonts w:hint="cs"/>
          <w:rtl/>
        </w:rPr>
        <w:t xml:space="preserve"> قاتل از عنوان مو</w:t>
      </w:r>
      <w:r w:rsidR="007E5338">
        <w:rPr>
          <w:rFonts w:hint="cs"/>
          <w:rtl/>
        </w:rPr>
        <w:t>م</w:t>
      </w:r>
      <w:r w:rsidR="00161A64">
        <w:rPr>
          <w:rFonts w:hint="cs"/>
          <w:rtl/>
        </w:rPr>
        <w:t xml:space="preserve">ن خارج نشده و اطلاق </w:t>
      </w:r>
      <w:r w:rsidR="00161A64">
        <w:rPr>
          <w:rFonts w:hint="cs"/>
          <w:rtl/>
        </w:rPr>
        <w:lastRenderedPageBreak/>
        <w:t>دلیل اجتهادی حرمت قتل مومن</w:t>
      </w:r>
      <w:r w:rsidR="007E5338">
        <w:rPr>
          <w:rFonts w:hint="cs"/>
          <w:rtl/>
        </w:rPr>
        <w:t>،</w:t>
      </w:r>
      <w:r w:rsidR="00161A64">
        <w:rPr>
          <w:rFonts w:hint="cs"/>
          <w:rtl/>
        </w:rPr>
        <w:t xml:space="preserve"> شامل این فرض </w:t>
      </w:r>
      <w:r w:rsidR="007E5338">
        <w:rPr>
          <w:rFonts w:hint="cs"/>
          <w:rtl/>
        </w:rPr>
        <w:t xml:space="preserve">که ولی دم حق خود را اسقاط کرده </w:t>
      </w:r>
      <w:r w:rsidR="00161A64">
        <w:rPr>
          <w:rFonts w:hint="cs"/>
          <w:rtl/>
        </w:rPr>
        <w:t>می شود. هرچن</w:t>
      </w:r>
      <w:r w:rsidR="007E5338">
        <w:rPr>
          <w:rFonts w:hint="cs"/>
          <w:rtl/>
        </w:rPr>
        <w:t>د</w:t>
      </w:r>
      <w:r w:rsidR="00161A64">
        <w:rPr>
          <w:rFonts w:hint="cs"/>
          <w:rtl/>
        </w:rPr>
        <w:t xml:space="preserve"> </w:t>
      </w:r>
      <w:proofErr w:type="spellStart"/>
      <w:r w:rsidR="00161A64">
        <w:rPr>
          <w:rFonts w:hint="cs"/>
          <w:rtl/>
        </w:rPr>
        <w:t>عمومات</w:t>
      </w:r>
      <w:proofErr w:type="spellEnd"/>
      <w:r w:rsidR="00161A64">
        <w:rPr>
          <w:rFonts w:hint="cs"/>
          <w:rtl/>
        </w:rPr>
        <w:t xml:space="preserve"> </w:t>
      </w:r>
      <w:r w:rsidR="007E5338">
        <w:rPr>
          <w:rFonts w:hint="cs"/>
          <w:rtl/>
        </w:rPr>
        <w:t xml:space="preserve">حرمت قتل مومن </w:t>
      </w:r>
      <w:r w:rsidR="00161A64">
        <w:rPr>
          <w:rFonts w:hint="cs"/>
          <w:rtl/>
        </w:rPr>
        <w:t xml:space="preserve">تخصیص خورده </w:t>
      </w:r>
      <w:proofErr w:type="spellStart"/>
      <w:r w:rsidR="00161A64">
        <w:rPr>
          <w:rFonts w:hint="cs"/>
          <w:rtl/>
        </w:rPr>
        <w:t>اند</w:t>
      </w:r>
      <w:proofErr w:type="spellEnd"/>
      <w:r w:rsidR="00161A64">
        <w:rPr>
          <w:rFonts w:hint="cs"/>
          <w:rtl/>
        </w:rPr>
        <w:t xml:space="preserve"> به ادله قصاص که حرمت قتل را ولو در فرض ایمان تخصیص میزند، اما وقتی دلیل </w:t>
      </w:r>
      <w:proofErr w:type="spellStart"/>
      <w:r w:rsidR="00161A64">
        <w:rPr>
          <w:rFonts w:hint="cs"/>
          <w:rtl/>
        </w:rPr>
        <w:t>مخصص</w:t>
      </w:r>
      <w:proofErr w:type="spellEnd"/>
      <w:r w:rsidR="00161A64">
        <w:rPr>
          <w:rFonts w:hint="cs"/>
          <w:rtl/>
        </w:rPr>
        <w:t xml:space="preserve"> مجمل شد و اطلاق نداشت </w:t>
      </w:r>
      <w:r w:rsidR="00B126E5">
        <w:rPr>
          <w:rFonts w:hint="cs"/>
          <w:rtl/>
        </w:rPr>
        <w:t xml:space="preserve">(کما </w:t>
      </w:r>
      <w:proofErr w:type="spellStart"/>
      <w:r w:rsidR="00B126E5">
        <w:rPr>
          <w:rFonts w:hint="cs"/>
          <w:rtl/>
        </w:rPr>
        <w:t>هوالفرض</w:t>
      </w:r>
      <w:proofErr w:type="spellEnd"/>
      <w:r w:rsidR="00B126E5">
        <w:rPr>
          <w:rFonts w:hint="cs"/>
          <w:rtl/>
        </w:rPr>
        <w:t xml:space="preserve">) </w:t>
      </w:r>
      <w:proofErr w:type="spellStart"/>
      <w:r w:rsidR="00B126E5">
        <w:rPr>
          <w:rFonts w:hint="cs"/>
          <w:rtl/>
        </w:rPr>
        <w:t>مانحن</w:t>
      </w:r>
      <w:proofErr w:type="spellEnd"/>
      <w:r w:rsidR="00B126E5">
        <w:rPr>
          <w:rFonts w:hint="cs"/>
          <w:rtl/>
        </w:rPr>
        <w:t xml:space="preserve"> </w:t>
      </w:r>
      <w:proofErr w:type="spellStart"/>
      <w:r w:rsidR="00B126E5">
        <w:rPr>
          <w:rFonts w:hint="cs"/>
          <w:rtl/>
        </w:rPr>
        <w:t>فیه</w:t>
      </w:r>
      <w:proofErr w:type="spellEnd"/>
      <w:r w:rsidR="00B126E5">
        <w:rPr>
          <w:rFonts w:hint="cs"/>
          <w:rtl/>
        </w:rPr>
        <w:t xml:space="preserve"> از </w:t>
      </w:r>
      <w:proofErr w:type="spellStart"/>
      <w:r w:rsidR="00B126E5">
        <w:rPr>
          <w:rFonts w:hint="cs"/>
          <w:rtl/>
        </w:rPr>
        <w:t>مواردی</w:t>
      </w:r>
      <w:proofErr w:type="spellEnd"/>
      <w:r w:rsidR="00B126E5">
        <w:rPr>
          <w:rFonts w:hint="cs"/>
          <w:rtl/>
        </w:rPr>
        <w:t xml:space="preserve"> خوا</w:t>
      </w:r>
      <w:r w:rsidR="00D64E9F">
        <w:rPr>
          <w:rFonts w:hint="cs"/>
          <w:rtl/>
        </w:rPr>
        <w:t>ه</w:t>
      </w:r>
      <w:r w:rsidR="00B126E5">
        <w:rPr>
          <w:rFonts w:hint="cs"/>
          <w:rtl/>
        </w:rPr>
        <w:t xml:space="preserve">د بو که </w:t>
      </w:r>
      <w:proofErr w:type="spellStart"/>
      <w:r w:rsidR="00B126E5">
        <w:rPr>
          <w:rFonts w:hint="cs"/>
          <w:rtl/>
        </w:rPr>
        <w:t>مخصص</w:t>
      </w:r>
      <w:proofErr w:type="spellEnd"/>
      <w:r w:rsidR="00B126E5">
        <w:rPr>
          <w:rFonts w:hint="cs"/>
          <w:rtl/>
        </w:rPr>
        <w:t xml:space="preserve"> </w:t>
      </w:r>
      <w:proofErr w:type="spellStart"/>
      <w:r w:rsidR="00B126E5">
        <w:rPr>
          <w:rFonts w:hint="cs"/>
          <w:rtl/>
        </w:rPr>
        <w:t>منفصل</w:t>
      </w:r>
      <w:proofErr w:type="spellEnd"/>
      <w:r w:rsidR="00D64E9F">
        <w:rPr>
          <w:rFonts w:hint="cs"/>
          <w:rtl/>
        </w:rPr>
        <w:t>،</w:t>
      </w:r>
      <w:r w:rsidR="00B126E5">
        <w:rPr>
          <w:rFonts w:hint="cs"/>
          <w:rtl/>
        </w:rPr>
        <w:t xml:space="preserve"> شبهه </w:t>
      </w:r>
      <w:proofErr w:type="spellStart"/>
      <w:r w:rsidR="00B126E5">
        <w:rPr>
          <w:rFonts w:hint="cs"/>
          <w:rtl/>
        </w:rPr>
        <w:t>مفهومیه</w:t>
      </w:r>
      <w:proofErr w:type="spellEnd"/>
      <w:r w:rsidR="00B126E5">
        <w:rPr>
          <w:rFonts w:hint="cs"/>
          <w:rtl/>
        </w:rPr>
        <w:t xml:space="preserve"> دائر بین اقل و اکثر دارد و در این موارد</w:t>
      </w:r>
      <w:r w:rsidR="00D64E9F">
        <w:rPr>
          <w:rFonts w:hint="cs"/>
          <w:rtl/>
        </w:rPr>
        <w:t>،</w:t>
      </w:r>
      <w:r w:rsidR="00B126E5">
        <w:rPr>
          <w:rFonts w:hint="cs"/>
          <w:rtl/>
        </w:rPr>
        <w:t xml:space="preserve"> باید به عام رجوع کرد</w:t>
      </w:r>
      <w:r w:rsidR="00D64E9F">
        <w:rPr>
          <w:rFonts w:hint="cs"/>
          <w:rtl/>
        </w:rPr>
        <w:t xml:space="preserve">؛ چون </w:t>
      </w:r>
      <w:proofErr w:type="spellStart"/>
      <w:r w:rsidR="00D64E9F">
        <w:rPr>
          <w:rFonts w:hint="cs"/>
          <w:rtl/>
        </w:rPr>
        <w:t>مخصص</w:t>
      </w:r>
      <w:proofErr w:type="spellEnd"/>
      <w:r w:rsidR="00D64E9F">
        <w:rPr>
          <w:rFonts w:hint="cs"/>
          <w:rtl/>
        </w:rPr>
        <w:t xml:space="preserve"> در موارد مشکوک یعنی</w:t>
      </w:r>
      <w:r w:rsidR="00B126E5">
        <w:rPr>
          <w:rFonts w:hint="cs"/>
          <w:rtl/>
        </w:rPr>
        <w:t xml:space="preserve"> </w:t>
      </w:r>
      <w:r w:rsidR="00D64E9F">
        <w:rPr>
          <w:rFonts w:hint="cs"/>
          <w:rtl/>
        </w:rPr>
        <w:t>اکثر،</w:t>
      </w:r>
      <w:r w:rsidR="00B126E5">
        <w:rPr>
          <w:rFonts w:hint="cs"/>
          <w:rtl/>
        </w:rPr>
        <w:t xml:space="preserve"> بیانی ندارد و </w:t>
      </w:r>
      <w:proofErr w:type="spellStart"/>
      <w:r w:rsidR="00B126E5">
        <w:rPr>
          <w:rFonts w:hint="cs"/>
          <w:rtl/>
        </w:rPr>
        <w:t>نمی</w:t>
      </w:r>
      <w:proofErr w:type="spellEnd"/>
      <w:r w:rsidR="00B126E5">
        <w:rPr>
          <w:rFonts w:hint="cs"/>
          <w:rtl/>
        </w:rPr>
        <w:t xml:space="preserve"> تواند </w:t>
      </w:r>
      <w:proofErr w:type="spellStart"/>
      <w:r w:rsidR="00B126E5">
        <w:rPr>
          <w:rFonts w:hint="cs"/>
          <w:rtl/>
        </w:rPr>
        <w:t>م</w:t>
      </w:r>
      <w:r w:rsidR="00834B51">
        <w:rPr>
          <w:rFonts w:hint="cs"/>
          <w:rtl/>
        </w:rPr>
        <w:t>قيد</w:t>
      </w:r>
      <w:proofErr w:type="spellEnd"/>
      <w:r w:rsidR="00B126E5">
        <w:rPr>
          <w:rFonts w:hint="cs"/>
          <w:rtl/>
        </w:rPr>
        <w:t xml:space="preserve"> عام باشد. همانطور که در فرض اجمال مفهوم فاسق در </w:t>
      </w:r>
      <w:proofErr w:type="spellStart"/>
      <w:r w:rsidR="00B126E5">
        <w:rPr>
          <w:rFonts w:hint="cs"/>
          <w:rtl/>
        </w:rPr>
        <w:t>لاتکرم</w:t>
      </w:r>
      <w:proofErr w:type="spellEnd"/>
      <w:r w:rsidR="00B126E5">
        <w:rPr>
          <w:rFonts w:hint="cs"/>
          <w:rtl/>
        </w:rPr>
        <w:t xml:space="preserve"> </w:t>
      </w:r>
      <w:proofErr w:type="spellStart"/>
      <w:r w:rsidR="00B126E5">
        <w:rPr>
          <w:rFonts w:hint="cs"/>
          <w:rtl/>
        </w:rPr>
        <w:t>العالم</w:t>
      </w:r>
      <w:proofErr w:type="spellEnd"/>
      <w:r w:rsidR="00B126E5">
        <w:rPr>
          <w:rFonts w:hint="cs"/>
          <w:rtl/>
        </w:rPr>
        <w:t xml:space="preserve"> </w:t>
      </w:r>
      <w:proofErr w:type="spellStart"/>
      <w:r w:rsidR="00B126E5">
        <w:rPr>
          <w:rFonts w:hint="cs"/>
          <w:rtl/>
        </w:rPr>
        <w:t>الفاسق</w:t>
      </w:r>
      <w:proofErr w:type="spellEnd"/>
      <w:r w:rsidR="00B126E5">
        <w:rPr>
          <w:rFonts w:hint="cs"/>
          <w:rtl/>
        </w:rPr>
        <w:t xml:space="preserve"> در مورد</w:t>
      </w:r>
      <w:r w:rsidR="00CB1572">
        <w:rPr>
          <w:rFonts w:hint="cs"/>
          <w:rtl/>
        </w:rPr>
        <w:t xml:space="preserve"> عالم مرتکب صغیره</w:t>
      </w:r>
      <w:r w:rsidR="00D64E9F">
        <w:rPr>
          <w:rFonts w:hint="cs"/>
          <w:rtl/>
        </w:rPr>
        <w:t>،</w:t>
      </w:r>
      <w:r w:rsidR="00CB1572">
        <w:rPr>
          <w:rFonts w:hint="cs"/>
          <w:rtl/>
        </w:rPr>
        <w:t xml:space="preserve"> این دلیل بیانی ندارد و به عام اکرم </w:t>
      </w:r>
      <w:proofErr w:type="spellStart"/>
      <w:r w:rsidR="00CB1572">
        <w:rPr>
          <w:rFonts w:hint="cs"/>
          <w:rtl/>
        </w:rPr>
        <w:t>العلماء</w:t>
      </w:r>
      <w:proofErr w:type="spellEnd"/>
      <w:r w:rsidR="00CB1572">
        <w:rPr>
          <w:rFonts w:hint="cs"/>
          <w:rtl/>
        </w:rPr>
        <w:t xml:space="preserve"> باید رجوع کرد.</w:t>
      </w:r>
      <w:r w:rsidR="00B126E5">
        <w:rPr>
          <w:rFonts w:hint="cs"/>
          <w:rtl/>
        </w:rPr>
        <w:t xml:space="preserve"> </w:t>
      </w:r>
      <w:r w:rsidR="00E45F30">
        <w:rPr>
          <w:rFonts w:hint="cs"/>
          <w:rtl/>
        </w:rPr>
        <w:t xml:space="preserve">در </w:t>
      </w:r>
      <w:proofErr w:type="spellStart"/>
      <w:r w:rsidR="00E45F30">
        <w:rPr>
          <w:rFonts w:hint="cs"/>
          <w:rtl/>
        </w:rPr>
        <w:t>مانحن</w:t>
      </w:r>
      <w:proofErr w:type="spellEnd"/>
      <w:r w:rsidR="00E45F30">
        <w:rPr>
          <w:rFonts w:hint="cs"/>
          <w:rtl/>
        </w:rPr>
        <w:t xml:space="preserve"> </w:t>
      </w:r>
      <w:proofErr w:type="spellStart"/>
      <w:r w:rsidR="00E45F30">
        <w:rPr>
          <w:rFonts w:hint="cs"/>
          <w:rtl/>
        </w:rPr>
        <w:t>فیه</w:t>
      </w:r>
      <w:proofErr w:type="spellEnd"/>
      <w:r w:rsidR="00E45F30">
        <w:rPr>
          <w:rFonts w:hint="cs"/>
          <w:rtl/>
        </w:rPr>
        <w:t xml:space="preserve"> هم شبهه</w:t>
      </w:r>
      <w:r w:rsidR="00D2058B">
        <w:rPr>
          <w:rFonts w:hint="cs"/>
          <w:rtl/>
        </w:rPr>
        <w:t xml:space="preserve"> </w:t>
      </w:r>
      <w:proofErr w:type="spellStart"/>
      <w:r w:rsidR="00D2058B">
        <w:rPr>
          <w:rFonts w:hint="cs"/>
          <w:rtl/>
        </w:rPr>
        <w:t>مفهومیه</w:t>
      </w:r>
      <w:proofErr w:type="spellEnd"/>
      <w:r w:rsidR="00D2058B">
        <w:rPr>
          <w:rFonts w:hint="cs"/>
          <w:rtl/>
        </w:rPr>
        <w:t xml:space="preserve"> است و دائر بین سعه و ضیق است و </w:t>
      </w:r>
      <w:proofErr w:type="spellStart"/>
      <w:r w:rsidR="00D2058B">
        <w:rPr>
          <w:rFonts w:hint="cs"/>
          <w:rtl/>
        </w:rPr>
        <w:t>نمی</w:t>
      </w:r>
      <w:proofErr w:type="spellEnd"/>
      <w:r w:rsidR="00D2058B">
        <w:rPr>
          <w:rFonts w:hint="cs"/>
          <w:rtl/>
        </w:rPr>
        <w:t xml:space="preserve"> دانیم سلطنتی که</w:t>
      </w:r>
      <w:r w:rsidR="00E45F30">
        <w:rPr>
          <w:rFonts w:hint="cs"/>
          <w:rtl/>
        </w:rPr>
        <w:t xml:space="preserve"> در </w:t>
      </w:r>
      <w:r w:rsidR="00A06C0C">
        <w:rPr>
          <w:rFonts w:hint="cs"/>
          <w:rtl/>
        </w:rPr>
        <w:t>آیه «فقد</w:t>
      </w:r>
      <w:r w:rsidR="00E45F30">
        <w:rPr>
          <w:rFonts w:hint="cs"/>
          <w:rtl/>
        </w:rPr>
        <w:t xml:space="preserve"> </w:t>
      </w:r>
      <w:proofErr w:type="spellStart"/>
      <w:r w:rsidR="00E45F30">
        <w:rPr>
          <w:rFonts w:hint="cs"/>
          <w:rtl/>
        </w:rPr>
        <w:t>جعلنا</w:t>
      </w:r>
      <w:proofErr w:type="spellEnd"/>
      <w:r w:rsidR="00D2058B">
        <w:rPr>
          <w:rFonts w:hint="cs"/>
          <w:rtl/>
        </w:rPr>
        <w:t xml:space="preserve"> </w:t>
      </w:r>
      <w:proofErr w:type="spellStart"/>
      <w:r w:rsidR="00A06C0C">
        <w:rPr>
          <w:rFonts w:hint="cs"/>
          <w:rtl/>
        </w:rPr>
        <w:t>لولیّه</w:t>
      </w:r>
      <w:proofErr w:type="spellEnd"/>
      <w:r w:rsidR="00A06C0C">
        <w:rPr>
          <w:rFonts w:hint="cs"/>
          <w:rtl/>
        </w:rPr>
        <w:t xml:space="preserve"> </w:t>
      </w:r>
      <w:proofErr w:type="spellStart"/>
      <w:r w:rsidR="00A06C0C">
        <w:rPr>
          <w:rFonts w:hint="cs"/>
          <w:rtl/>
        </w:rPr>
        <w:t>سلطانا</w:t>
      </w:r>
      <w:proofErr w:type="spellEnd"/>
      <w:r w:rsidR="00A06C0C">
        <w:rPr>
          <w:rFonts w:hint="cs"/>
          <w:rtl/>
        </w:rPr>
        <w:t xml:space="preserve">» برای ولی دم جعل شده، </w:t>
      </w:r>
      <w:r w:rsidR="00EE3676">
        <w:rPr>
          <w:rFonts w:hint="cs"/>
          <w:rtl/>
        </w:rPr>
        <w:t xml:space="preserve">سلطنت </w:t>
      </w:r>
      <w:r w:rsidR="00D2058B">
        <w:rPr>
          <w:rFonts w:hint="cs"/>
          <w:rtl/>
        </w:rPr>
        <w:t>ضیق است یا این که سعه دارد و شامل فرض بعد از اسقاط هم می شود.</w:t>
      </w:r>
      <w:r w:rsidR="00EE3676">
        <w:rPr>
          <w:rFonts w:hint="cs"/>
          <w:rtl/>
        </w:rPr>
        <w:t xml:space="preserve"> مراد از </w:t>
      </w:r>
      <w:r w:rsidR="00A06C0C">
        <w:rPr>
          <w:rFonts w:hint="cs"/>
          <w:rtl/>
        </w:rPr>
        <w:t xml:space="preserve">اصطلاح </w:t>
      </w:r>
      <w:r w:rsidR="00EE3676">
        <w:rPr>
          <w:rFonts w:hint="cs"/>
          <w:rtl/>
        </w:rPr>
        <w:t xml:space="preserve">شبهه </w:t>
      </w:r>
      <w:proofErr w:type="spellStart"/>
      <w:r w:rsidR="00EE3676">
        <w:rPr>
          <w:rFonts w:hint="cs"/>
          <w:rtl/>
        </w:rPr>
        <w:t>مفهومیه</w:t>
      </w:r>
      <w:proofErr w:type="spellEnd"/>
      <w:r w:rsidR="00A06C0C">
        <w:rPr>
          <w:rFonts w:hint="cs"/>
          <w:rtl/>
        </w:rPr>
        <w:t>،</w:t>
      </w:r>
      <w:r w:rsidR="00EE3676">
        <w:rPr>
          <w:rFonts w:hint="cs"/>
          <w:rtl/>
        </w:rPr>
        <w:t xml:space="preserve"> </w:t>
      </w:r>
      <w:r w:rsidR="00A06C0C">
        <w:rPr>
          <w:rFonts w:hint="cs"/>
          <w:rtl/>
        </w:rPr>
        <w:t xml:space="preserve">خصوص فرض </w:t>
      </w:r>
      <w:r w:rsidR="00EE3676">
        <w:rPr>
          <w:rFonts w:hint="cs"/>
          <w:rtl/>
        </w:rPr>
        <w:t>شک در معنای لغوی یا عرفی نیست</w:t>
      </w:r>
      <w:r w:rsidR="00A06C0C">
        <w:rPr>
          <w:rFonts w:hint="cs"/>
          <w:rtl/>
        </w:rPr>
        <w:t>،</w:t>
      </w:r>
      <w:r w:rsidR="00EE3676">
        <w:rPr>
          <w:rFonts w:hint="cs"/>
          <w:rtl/>
        </w:rPr>
        <w:t xml:space="preserve"> بلکه </w:t>
      </w:r>
      <w:proofErr w:type="spellStart"/>
      <w:r w:rsidR="00EE3676">
        <w:rPr>
          <w:rFonts w:hint="cs"/>
          <w:rtl/>
        </w:rPr>
        <w:t>هرجایی</w:t>
      </w:r>
      <w:proofErr w:type="spellEnd"/>
      <w:r w:rsidR="00EE3676">
        <w:rPr>
          <w:rFonts w:hint="cs"/>
          <w:rtl/>
        </w:rPr>
        <w:t xml:space="preserve"> که در مجموع </w:t>
      </w:r>
      <w:r w:rsidR="00A06C0C">
        <w:rPr>
          <w:rFonts w:hint="cs"/>
          <w:rtl/>
        </w:rPr>
        <w:t xml:space="preserve">شک ما </w:t>
      </w:r>
      <w:r w:rsidR="00EE3676">
        <w:rPr>
          <w:rFonts w:hint="cs"/>
          <w:rtl/>
        </w:rPr>
        <w:t xml:space="preserve">به </w:t>
      </w:r>
      <w:proofErr w:type="spellStart"/>
      <w:r w:rsidR="00EE3676">
        <w:rPr>
          <w:rFonts w:hint="cs"/>
          <w:rtl/>
        </w:rPr>
        <w:t>متفاهم</w:t>
      </w:r>
      <w:proofErr w:type="spellEnd"/>
      <w:r w:rsidR="00EE3676">
        <w:rPr>
          <w:rFonts w:hint="cs"/>
          <w:rtl/>
        </w:rPr>
        <w:t xml:space="preserve"> از لفظ </w:t>
      </w:r>
      <w:proofErr w:type="spellStart"/>
      <w:r w:rsidR="00EE3676">
        <w:rPr>
          <w:rFonts w:hint="cs"/>
          <w:rtl/>
        </w:rPr>
        <w:t>برمی</w:t>
      </w:r>
      <w:proofErr w:type="spellEnd"/>
      <w:r w:rsidR="00EE3676">
        <w:rPr>
          <w:rFonts w:hint="cs"/>
          <w:rtl/>
        </w:rPr>
        <w:t xml:space="preserve"> گردد و شک داریم در این که مراد </w:t>
      </w:r>
      <w:r w:rsidR="00A06C0C">
        <w:rPr>
          <w:rFonts w:hint="cs"/>
          <w:rtl/>
        </w:rPr>
        <w:t>به نحو ضیق است یا سعه را شامل می شود.</w:t>
      </w:r>
      <w:r w:rsidR="00F042E5">
        <w:rPr>
          <w:rFonts w:hint="cs"/>
          <w:rtl/>
        </w:rPr>
        <w:t xml:space="preserve"> </w:t>
      </w:r>
      <w:r w:rsidR="005851B7">
        <w:rPr>
          <w:rFonts w:hint="cs"/>
          <w:rtl/>
        </w:rPr>
        <w:t xml:space="preserve">لذا </w:t>
      </w:r>
      <w:r w:rsidR="00F042E5">
        <w:rPr>
          <w:rFonts w:hint="cs"/>
          <w:rtl/>
        </w:rPr>
        <w:t xml:space="preserve">مقداری که </w:t>
      </w:r>
      <w:proofErr w:type="spellStart"/>
      <w:r w:rsidR="00F042E5">
        <w:rPr>
          <w:rFonts w:hint="cs"/>
          <w:rtl/>
        </w:rPr>
        <w:t>یقینا</w:t>
      </w:r>
      <w:proofErr w:type="spellEnd"/>
      <w:r w:rsidR="00F042E5">
        <w:rPr>
          <w:rFonts w:hint="cs"/>
          <w:rtl/>
        </w:rPr>
        <w:t xml:space="preserve"> </w:t>
      </w:r>
      <w:r w:rsidR="005851B7">
        <w:rPr>
          <w:rFonts w:hint="cs"/>
          <w:rtl/>
        </w:rPr>
        <w:t>از تحت عام خارج شده ح</w:t>
      </w:r>
      <w:r w:rsidR="00F042E5">
        <w:rPr>
          <w:rFonts w:hint="cs"/>
          <w:rtl/>
        </w:rPr>
        <w:t>الت قبل از عفو است</w:t>
      </w:r>
      <w:r w:rsidR="005851B7">
        <w:rPr>
          <w:rFonts w:hint="cs"/>
          <w:rtl/>
        </w:rPr>
        <w:t>، و نسبت به حالت بعد از عفو شک داریم که باید به عموم حرمت قتل مراجعه کنیم.</w:t>
      </w:r>
    </w:p>
    <w:p w:rsidR="00F042E5" w:rsidRDefault="00F042E5" w:rsidP="005851B7">
      <w:pPr>
        <w:rPr>
          <w:rtl/>
        </w:rPr>
      </w:pPr>
      <w:r>
        <w:rPr>
          <w:rFonts w:hint="cs"/>
          <w:rtl/>
        </w:rPr>
        <w:t xml:space="preserve">در مورد حق </w:t>
      </w:r>
      <w:proofErr w:type="spellStart"/>
      <w:r>
        <w:rPr>
          <w:rFonts w:hint="cs"/>
          <w:rtl/>
        </w:rPr>
        <w:t>الماره</w:t>
      </w:r>
      <w:proofErr w:type="spellEnd"/>
      <w:r>
        <w:rPr>
          <w:rFonts w:hint="cs"/>
          <w:rtl/>
        </w:rPr>
        <w:t xml:space="preserve"> هم وقتی شک در قابلیت اسقاط داشتیم</w:t>
      </w:r>
      <w:r w:rsidR="005851B7">
        <w:rPr>
          <w:rFonts w:hint="cs"/>
          <w:rtl/>
        </w:rPr>
        <w:t>،</w:t>
      </w:r>
      <w:r>
        <w:rPr>
          <w:rFonts w:hint="cs"/>
          <w:rtl/>
        </w:rPr>
        <w:t xml:space="preserve"> اگر دلیل </w:t>
      </w:r>
      <w:proofErr w:type="spellStart"/>
      <w:r>
        <w:rPr>
          <w:rFonts w:hint="cs"/>
          <w:rtl/>
        </w:rPr>
        <w:t>اکل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الماره</w:t>
      </w:r>
      <w:proofErr w:type="spellEnd"/>
      <w:r>
        <w:rPr>
          <w:rFonts w:hint="cs"/>
          <w:rtl/>
        </w:rPr>
        <w:t xml:space="preserve"> اطلاق نداشت، عموم قابل جریان در این مورد</w:t>
      </w:r>
      <w:r w:rsidR="00B72A9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حرمت تص</w:t>
      </w:r>
      <w:r w:rsidR="00D53EA1">
        <w:rPr>
          <w:rFonts w:hint="cs"/>
          <w:rtl/>
        </w:rPr>
        <w:t>رف در اموال غیر بدون اذن</w:t>
      </w:r>
      <w:r w:rsidR="00834B51">
        <w:rPr>
          <w:rFonts w:hint="cs"/>
          <w:rtl/>
        </w:rPr>
        <w:t xml:space="preserve"> مالک آن</w:t>
      </w:r>
      <w:r w:rsidR="00D53EA1">
        <w:rPr>
          <w:rFonts w:hint="cs"/>
          <w:rtl/>
        </w:rPr>
        <w:t xml:space="preserve"> است که </w:t>
      </w:r>
      <w:proofErr w:type="spellStart"/>
      <w:r w:rsidR="00D53EA1">
        <w:rPr>
          <w:rFonts w:hint="cs"/>
          <w:rtl/>
        </w:rPr>
        <w:t>اکل</w:t>
      </w:r>
      <w:proofErr w:type="spellEnd"/>
      <w:r w:rsidR="00D53EA1">
        <w:rPr>
          <w:rFonts w:hint="cs"/>
          <w:rtl/>
        </w:rPr>
        <w:t xml:space="preserve"> </w:t>
      </w:r>
      <w:proofErr w:type="spellStart"/>
      <w:r w:rsidR="00D53EA1">
        <w:rPr>
          <w:rFonts w:hint="cs"/>
          <w:rtl/>
        </w:rPr>
        <w:t>الماره</w:t>
      </w:r>
      <w:proofErr w:type="spellEnd"/>
      <w:r w:rsidR="00D53EA1">
        <w:rPr>
          <w:rFonts w:hint="cs"/>
          <w:rtl/>
        </w:rPr>
        <w:t xml:space="preserve"> را در این </w:t>
      </w:r>
      <w:r w:rsidR="005851B7">
        <w:rPr>
          <w:rFonts w:hint="cs"/>
          <w:rtl/>
        </w:rPr>
        <w:t>فرض</w:t>
      </w:r>
      <w:r w:rsidR="00D53EA1">
        <w:rPr>
          <w:rFonts w:hint="cs"/>
          <w:rtl/>
        </w:rPr>
        <w:t xml:space="preserve"> تحریم میکند. </w:t>
      </w:r>
      <w:r w:rsidR="00B72A96">
        <w:rPr>
          <w:rFonts w:hint="cs"/>
          <w:rtl/>
        </w:rPr>
        <w:t xml:space="preserve">بنابراین </w:t>
      </w:r>
      <w:r w:rsidR="00D53EA1">
        <w:rPr>
          <w:rFonts w:hint="cs"/>
          <w:rtl/>
        </w:rPr>
        <w:t xml:space="preserve">نتیجه </w:t>
      </w:r>
      <w:r w:rsidR="009E465C">
        <w:rPr>
          <w:rFonts w:hint="cs"/>
          <w:rtl/>
        </w:rPr>
        <w:t xml:space="preserve">تمسک به </w:t>
      </w:r>
      <w:proofErr w:type="spellStart"/>
      <w:r w:rsidR="009E465C">
        <w:rPr>
          <w:rFonts w:hint="cs"/>
          <w:rtl/>
        </w:rPr>
        <w:t>عمومات</w:t>
      </w:r>
      <w:proofErr w:type="spellEnd"/>
      <w:r w:rsidR="009E465C">
        <w:rPr>
          <w:rFonts w:hint="cs"/>
          <w:rtl/>
        </w:rPr>
        <w:t xml:space="preserve"> در این دو مورد، همان نتیجه قابلیت اسقاط است.</w:t>
      </w:r>
    </w:p>
    <w:p w:rsidR="00D53EA1" w:rsidRDefault="00D53EA1" w:rsidP="00BA7F19">
      <w:pPr>
        <w:rPr>
          <w:rtl/>
        </w:rPr>
      </w:pPr>
      <w:r>
        <w:rPr>
          <w:rFonts w:hint="cs"/>
          <w:rtl/>
        </w:rPr>
        <w:t xml:space="preserve">این مطالب از جهت قاعده ای اشکالی ندارد اما از جهت </w:t>
      </w:r>
      <w:r w:rsidR="006D525B">
        <w:rPr>
          <w:rFonts w:hint="cs"/>
          <w:rtl/>
        </w:rPr>
        <w:t xml:space="preserve">تطبیقی، به نظر میرسد تمسک به عام در این موارد در صورتی صحیح است که مورد از </w:t>
      </w:r>
      <w:proofErr w:type="spellStart"/>
      <w:r w:rsidR="006D525B">
        <w:rPr>
          <w:rFonts w:hint="cs"/>
          <w:rtl/>
        </w:rPr>
        <w:t>شبهات</w:t>
      </w:r>
      <w:proofErr w:type="spellEnd"/>
      <w:r w:rsidR="006D525B">
        <w:rPr>
          <w:rFonts w:hint="cs"/>
          <w:rtl/>
        </w:rPr>
        <w:t xml:space="preserve"> </w:t>
      </w:r>
      <w:proofErr w:type="spellStart"/>
      <w:r w:rsidR="006D525B">
        <w:rPr>
          <w:rFonts w:hint="cs"/>
          <w:rtl/>
        </w:rPr>
        <w:t>مفهومیه</w:t>
      </w:r>
      <w:proofErr w:type="spellEnd"/>
      <w:r w:rsidR="006D525B">
        <w:rPr>
          <w:rFonts w:hint="cs"/>
          <w:rtl/>
        </w:rPr>
        <w:t xml:space="preserve"> </w:t>
      </w:r>
      <w:proofErr w:type="spellStart"/>
      <w:r w:rsidR="006D525B">
        <w:rPr>
          <w:rFonts w:hint="cs"/>
          <w:rtl/>
        </w:rPr>
        <w:t>مخصص</w:t>
      </w:r>
      <w:proofErr w:type="spellEnd"/>
      <w:r w:rsidR="006D525B">
        <w:rPr>
          <w:rFonts w:hint="cs"/>
          <w:rtl/>
        </w:rPr>
        <w:t xml:space="preserve"> </w:t>
      </w:r>
      <w:proofErr w:type="spellStart"/>
      <w:r w:rsidR="006D525B">
        <w:rPr>
          <w:rFonts w:hint="cs"/>
          <w:rtl/>
        </w:rPr>
        <w:t>منفصل</w:t>
      </w:r>
      <w:proofErr w:type="spellEnd"/>
      <w:r w:rsidR="006D525B">
        <w:rPr>
          <w:rFonts w:hint="cs"/>
          <w:rtl/>
        </w:rPr>
        <w:t xml:space="preserve"> باشد، اما اگر </w:t>
      </w:r>
      <w:proofErr w:type="spellStart"/>
      <w:r w:rsidR="006D525B">
        <w:rPr>
          <w:rFonts w:hint="cs"/>
          <w:rtl/>
        </w:rPr>
        <w:t>مخصص</w:t>
      </w:r>
      <w:proofErr w:type="spellEnd"/>
      <w:r w:rsidR="006D525B">
        <w:rPr>
          <w:rFonts w:hint="cs"/>
          <w:rtl/>
        </w:rPr>
        <w:t xml:space="preserve"> متصل باشد، همان طور که در شبهه </w:t>
      </w:r>
      <w:proofErr w:type="spellStart"/>
      <w:r w:rsidR="006D525B">
        <w:rPr>
          <w:rFonts w:hint="cs"/>
          <w:rtl/>
        </w:rPr>
        <w:t>مصداقیه</w:t>
      </w:r>
      <w:proofErr w:type="spellEnd"/>
      <w:r w:rsidR="006D525B">
        <w:rPr>
          <w:rFonts w:hint="cs"/>
          <w:rtl/>
        </w:rPr>
        <w:t xml:space="preserve"> </w:t>
      </w:r>
      <w:proofErr w:type="spellStart"/>
      <w:r w:rsidR="006D525B">
        <w:rPr>
          <w:rFonts w:hint="cs"/>
          <w:rtl/>
        </w:rPr>
        <w:t>مخصص</w:t>
      </w:r>
      <w:proofErr w:type="spellEnd"/>
      <w:r w:rsidR="006D525B">
        <w:rPr>
          <w:rFonts w:hint="cs"/>
          <w:rtl/>
        </w:rPr>
        <w:t xml:space="preserve"> متصل نمیتوان به عام تمسک کرد، در شبهه </w:t>
      </w:r>
      <w:proofErr w:type="spellStart"/>
      <w:r w:rsidR="006D525B">
        <w:rPr>
          <w:rFonts w:hint="cs"/>
          <w:rtl/>
        </w:rPr>
        <w:t>مفهومیه</w:t>
      </w:r>
      <w:proofErr w:type="spellEnd"/>
      <w:r w:rsidR="006D525B">
        <w:rPr>
          <w:rFonts w:hint="cs"/>
          <w:rtl/>
        </w:rPr>
        <w:t xml:space="preserve"> </w:t>
      </w:r>
      <w:proofErr w:type="spellStart"/>
      <w:r w:rsidR="006D525B">
        <w:rPr>
          <w:rFonts w:hint="cs"/>
          <w:rtl/>
        </w:rPr>
        <w:t>مخصص</w:t>
      </w:r>
      <w:proofErr w:type="spellEnd"/>
      <w:r w:rsidR="006D525B">
        <w:rPr>
          <w:rFonts w:hint="cs"/>
          <w:rtl/>
        </w:rPr>
        <w:t xml:space="preserve"> متصل هم </w:t>
      </w:r>
      <w:proofErr w:type="spellStart"/>
      <w:r w:rsidR="006D525B">
        <w:rPr>
          <w:rFonts w:hint="cs"/>
          <w:rtl/>
        </w:rPr>
        <w:t>نمی</w:t>
      </w:r>
      <w:proofErr w:type="spellEnd"/>
      <w:r w:rsidR="006D525B">
        <w:rPr>
          <w:rFonts w:hint="cs"/>
          <w:rtl/>
        </w:rPr>
        <w:t xml:space="preserve"> توان به عام تمسک کرد.</w:t>
      </w:r>
      <w:r w:rsidR="003D6610">
        <w:rPr>
          <w:rFonts w:hint="cs"/>
          <w:rtl/>
        </w:rPr>
        <w:t xml:space="preserve"> اشکال در </w:t>
      </w:r>
      <w:r w:rsidR="00BA7F19">
        <w:rPr>
          <w:rFonts w:hint="cs"/>
          <w:rtl/>
        </w:rPr>
        <w:t xml:space="preserve">مورد </w:t>
      </w:r>
      <w:r w:rsidR="003D6610">
        <w:rPr>
          <w:rFonts w:hint="cs"/>
          <w:rtl/>
        </w:rPr>
        <w:t xml:space="preserve">حق </w:t>
      </w:r>
      <w:proofErr w:type="spellStart"/>
      <w:r w:rsidR="003D6610">
        <w:rPr>
          <w:rFonts w:hint="cs"/>
          <w:rtl/>
        </w:rPr>
        <w:t>القصاص</w:t>
      </w:r>
      <w:proofErr w:type="spellEnd"/>
      <w:r w:rsidR="003D6610">
        <w:rPr>
          <w:rFonts w:hint="cs"/>
          <w:rtl/>
        </w:rPr>
        <w:t xml:space="preserve"> این است که جواز قتل قاتل در موارد قصاص امری موافق </w:t>
      </w:r>
      <w:proofErr w:type="spellStart"/>
      <w:r w:rsidR="003D6610">
        <w:rPr>
          <w:rFonts w:hint="cs"/>
          <w:rtl/>
        </w:rPr>
        <w:t>ارتکاز</w:t>
      </w:r>
      <w:proofErr w:type="spellEnd"/>
      <w:r w:rsidR="003D6610">
        <w:rPr>
          <w:rFonts w:hint="cs"/>
          <w:rtl/>
        </w:rPr>
        <w:t xml:space="preserve"> است و این </w:t>
      </w:r>
      <w:proofErr w:type="spellStart"/>
      <w:r w:rsidR="003D6610">
        <w:rPr>
          <w:rFonts w:hint="cs"/>
          <w:rtl/>
        </w:rPr>
        <w:t>مخصص</w:t>
      </w:r>
      <w:proofErr w:type="spellEnd"/>
      <w:r w:rsidR="003D6610">
        <w:rPr>
          <w:rFonts w:hint="cs"/>
          <w:rtl/>
        </w:rPr>
        <w:t xml:space="preserve"> </w:t>
      </w:r>
      <w:proofErr w:type="spellStart"/>
      <w:r w:rsidR="003D6610">
        <w:rPr>
          <w:rFonts w:hint="cs"/>
          <w:rtl/>
        </w:rPr>
        <w:t>لب</w:t>
      </w:r>
      <w:r w:rsidR="005851B7">
        <w:rPr>
          <w:rFonts w:hint="cs"/>
          <w:rtl/>
        </w:rPr>
        <w:t>ّ</w:t>
      </w:r>
      <w:r w:rsidR="003D6610">
        <w:rPr>
          <w:rFonts w:hint="cs"/>
          <w:rtl/>
        </w:rPr>
        <w:t>ی</w:t>
      </w:r>
      <w:proofErr w:type="spellEnd"/>
      <w:r w:rsidR="003D6610">
        <w:rPr>
          <w:rFonts w:hint="cs"/>
          <w:rtl/>
        </w:rPr>
        <w:t xml:space="preserve"> به منزله </w:t>
      </w:r>
      <w:proofErr w:type="spellStart"/>
      <w:r w:rsidR="003D6610">
        <w:rPr>
          <w:rFonts w:hint="cs"/>
          <w:rtl/>
        </w:rPr>
        <w:t>مخصص</w:t>
      </w:r>
      <w:proofErr w:type="spellEnd"/>
      <w:r w:rsidR="003D6610">
        <w:rPr>
          <w:rFonts w:hint="cs"/>
          <w:rtl/>
        </w:rPr>
        <w:t xml:space="preserve"> متصل است</w:t>
      </w:r>
      <w:r w:rsidR="00BA7F19">
        <w:rPr>
          <w:rFonts w:hint="cs"/>
          <w:rtl/>
        </w:rPr>
        <w:t>،</w:t>
      </w:r>
      <w:r w:rsidR="003D6610">
        <w:rPr>
          <w:rFonts w:hint="cs"/>
          <w:rtl/>
        </w:rPr>
        <w:t xml:space="preserve"> لذا آیه شریفه </w:t>
      </w:r>
      <w:r w:rsidR="00BA7F19">
        <w:rPr>
          <w:rFonts w:hint="cs"/>
          <w:rtl/>
        </w:rPr>
        <w:t>«</w:t>
      </w:r>
      <w:r w:rsidR="003D6610">
        <w:rPr>
          <w:rFonts w:hint="cs"/>
          <w:rtl/>
        </w:rPr>
        <w:t xml:space="preserve">من </w:t>
      </w:r>
      <w:proofErr w:type="spellStart"/>
      <w:r w:rsidR="003D6610">
        <w:rPr>
          <w:rFonts w:hint="cs"/>
          <w:rtl/>
        </w:rPr>
        <w:t>یقتل</w:t>
      </w:r>
      <w:proofErr w:type="spellEnd"/>
      <w:r w:rsidR="003D6610">
        <w:rPr>
          <w:rFonts w:hint="cs"/>
          <w:rtl/>
        </w:rPr>
        <w:t xml:space="preserve"> </w:t>
      </w:r>
      <w:proofErr w:type="spellStart"/>
      <w:r w:rsidR="003D6610">
        <w:rPr>
          <w:rFonts w:hint="cs"/>
          <w:rtl/>
        </w:rPr>
        <w:t>مومنا</w:t>
      </w:r>
      <w:proofErr w:type="spellEnd"/>
      <w:r w:rsidR="00BA7F19">
        <w:rPr>
          <w:rFonts w:hint="cs"/>
          <w:rtl/>
        </w:rPr>
        <w:t>»</w:t>
      </w:r>
      <w:r w:rsidR="003D6610">
        <w:rPr>
          <w:rFonts w:hint="cs"/>
          <w:rtl/>
        </w:rPr>
        <w:t xml:space="preserve"> از همان ابتدا مقید است به </w:t>
      </w:r>
      <w:r w:rsidR="00BA7F19">
        <w:rPr>
          <w:rFonts w:hint="cs"/>
          <w:rtl/>
        </w:rPr>
        <w:t xml:space="preserve">«من </w:t>
      </w:r>
      <w:proofErr w:type="spellStart"/>
      <w:r w:rsidR="00BA7F19">
        <w:rPr>
          <w:rFonts w:hint="cs"/>
          <w:rtl/>
        </w:rPr>
        <w:t>یقتل</w:t>
      </w:r>
      <w:proofErr w:type="spellEnd"/>
      <w:r w:rsidR="00BA7F19">
        <w:rPr>
          <w:rFonts w:hint="cs"/>
          <w:rtl/>
        </w:rPr>
        <w:t xml:space="preserve"> فی </w:t>
      </w:r>
      <w:proofErr w:type="spellStart"/>
      <w:r w:rsidR="00BA7F19">
        <w:rPr>
          <w:rFonts w:hint="cs"/>
          <w:rtl/>
        </w:rPr>
        <w:t>غیرموارد</w:t>
      </w:r>
      <w:proofErr w:type="spellEnd"/>
      <w:r w:rsidR="00BA7F19">
        <w:rPr>
          <w:rFonts w:hint="cs"/>
          <w:rtl/>
        </w:rPr>
        <w:t xml:space="preserve"> </w:t>
      </w:r>
      <w:proofErr w:type="spellStart"/>
      <w:r w:rsidR="00BA7F19">
        <w:rPr>
          <w:rFonts w:hint="cs"/>
          <w:rtl/>
        </w:rPr>
        <w:t>القصاص</w:t>
      </w:r>
      <w:proofErr w:type="spellEnd"/>
      <w:r w:rsidR="00BA7F19">
        <w:rPr>
          <w:rFonts w:hint="cs"/>
          <w:rtl/>
        </w:rPr>
        <w:t xml:space="preserve">». لذا </w:t>
      </w:r>
      <w:r w:rsidR="0001793A">
        <w:rPr>
          <w:rFonts w:hint="cs"/>
          <w:rtl/>
        </w:rPr>
        <w:t xml:space="preserve">هرچند </w:t>
      </w:r>
      <w:r w:rsidR="00BA7F19">
        <w:rPr>
          <w:rFonts w:hint="cs"/>
          <w:rtl/>
        </w:rPr>
        <w:t xml:space="preserve">این </w:t>
      </w:r>
      <w:proofErr w:type="spellStart"/>
      <w:r w:rsidR="00BA7F19">
        <w:rPr>
          <w:rFonts w:hint="cs"/>
          <w:rtl/>
        </w:rPr>
        <w:t>تقیید</w:t>
      </w:r>
      <w:proofErr w:type="spellEnd"/>
      <w:r w:rsidR="00BA7F19">
        <w:rPr>
          <w:rFonts w:hint="cs"/>
          <w:rtl/>
        </w:rPr>
        <w:t xml:space="preserve"> </w:t>
      </w:r>
      <w:r w:rsidR="0001793A">
        <w:rPr>
          <w:rFonts w:hint="cs"/>
          <w:rtl/>
        </w:rPr>
        <w:t>در خطاب ذکر شده</w:t>
      </w:r>
      <w:r w:rsidR="00BA7F19">
        <w:rPr>
          <w:rFonts w:hint="cs"/>
          <w:rtl/>
        </w:rPr>
        <w:t>،</w:t>
      </w:r>
      <w:r w:rsidR="0001793A">
        <w:rPr>
          <w:rFonts w:hint="cs"/>
          <w:rtl/>
        </w:rPr>
        <w:t xml:space="preserve"> اما با توجه به </w:t>
      </w:r>
      <w:proofErr w:type="spellStart"/>
      <w:r w:rsidR="0001793A">
        <w:rPr>
          <w:rFonts w:hint="cs"/>
          <w:rtl/>
        </w:rPr>
        <w:t>مرتکز</w:t>
      </w:r>
      <w:proofErr w:type="spellEnd"/>
      <w:r w:rsidR="0001793A">
        <w:rPr>
          <w:rFonts w:hint="cs"/>
          <w:rtl/>
        </w:rPr>
        <w:t xml:space="preserve"> بودن</w:t>
      </w:r>
      <w:r w:rsidR="00BA7F19">
        <w:rPr>
          <w:rFonts w:hint="cs"/>
          <w:rtl/>
        </w:rPr>
        <w:t>،</w:t>
      </w:r>
      <w:r w:rsidR="0001793A">
        <w:rPr>
          <w:rFonts w:hint="cs"/>
          <w:rtl/>
        </w:rPr>
        <w:t xml:space="preserve"> به منزله قرینه </w:t>
      </w:r>
      <w:proofErr w:type="spellStart"/>
      <w:r w:rsidR="0001793A">
        <w:rPr>
          <w:rFonts w:hint="cs"/>
          <w:rtl/>
        </w:rPr>
        <w:t>متصله</w:t>
      </w:r>
      <w:proofErr w:type="spellEnd"/>
      <w:r w:rsidR="0001793A">
        <w:rPr>
          <w:rFonts w:hint="cs"/>
          <w:rtl/>
        </w:rPr>
        <w:t xml:space="preserve"> است</w:t>
      </w:r>
      <w:r w:rsidR="00BA7F19">
        <w:rPr>
          <w:rFonts w:hint="cs"/>
          <w:rtl/>
        </w:rPr>
        <w:t>،</w:t>
      </w:r>
      <w:r w:rsidR="0001793A">
        <w:rPr>
          <w:rFonts w:hint="cs"/>
          <w:rtl/>
        </w:rPr>
        <w:t xml:space="preserve"> </w:t>
      </w:r>
      <w:r w:rsidR="00BA7F19">
        <w:rPr>
          <w:rFonts w:hint="cs"/>
          <w:rtl/>
        </w:rPr>
        <w:t>پس</w:t>
      </w:r>
      <w:r w:rsidR="0001793A">
        <w:rPr>
          <w:rFonts w:hint="cs"/>
          <w:rtl/>
        </w:rPr>
        <w:t xml:space="preserve"> </w:t>
      </w:r>
      <w:r w:rsidR="00BA7F19">
        <w:rPr>
          <w:rFonts w:hint="cs"/>
          <w:rtl/>
        </w:rPr>
        <w:t xml:space="preserve">اشکال این است که </w:t>
      </w:r>
      <w:r w:rsidR="0001793A">
        <w:rPr>
          <w:rFonts w:hint="cs"/>
          <w:rtl/>
        </w:rPr>
        <w:t xml:space="preserve">در مثال حق </w:t>
      </w:r>
      <w:proofErr w:type="spellStart"/>
      <w:r w:rsidR="0001793A">
        <w:rPr>
          <w:rFonts w:hint="cs"/>
          <w:rtl/>
        </w:rPr>
        <w:t>القصاص</w:t>
      </w:r>
      <w:proofErr w:type="spellEnd"/>
      <w:r w:rsidR="0001793A">
        <w:rPr>
          <w:rFonts w:hint="cs"/>
          <w:rtl/>
        </w:rPr>
        <w:t xml:space="preserve"> به عموم حرمت قتل مومن </w:t>
      </w:r>
      <w:proofErr w:type="spellStart"/>
      <w:r w:rsidR="0001793A">
        <w:rPr>
          <w:rFonts w:hint="cs"/>
          <w:rtl/>
        </w:rPr>
        <w:t>نمی</w:t>
      </w:r>
      <w:proofErr w:type="spellEnd"/>
      <w:r w:rsidR="0001793A">
        <w:rPr>
          <w:rFonts w:hint="cs"/>
          <w:rtl/>
        </w:rPr>
        <w:t xml:space="preserve"> توان تمسک کرد.</w:t>
      </w:r>
    </w:p>
    <w:p w:rsidR="0001793A" w:rsidRDefault="0001793A" w:rsidP="00A1288B">
      <w:pPr>
        <w:rPr>
          <w:rtl/>
        </w:rPr>
      </w:pPr>
      <w:r>
        <w:rPr>
          <w:rFonts w:hint="cs"/>
          <w:rtl/>
        </w:rPr>
        <w:lastRenderedPageBreak/>
        <w:t>تمامیت</w:t>
      </w:r>
      <w:r w:rsidR="006B1530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اشکال </w:t>
      </w:r>
      <w:proofErr w:type="spellStart"/>
      <w:r w:rsidR="006B1530">
        <w:rPr>
          <w:rFonts w:hint="cs"/>
          <w:rtl/>
        </w:rPr>
        <w:t>صغروی</w:t>
      </w:r>
      <w:proofErr w:type="spellEnd"/>
      <w:r w:rsidR="006B1530">
        <w:rPr>
          <w:rFonts w:hint="cs"/>
          <w:rtl/>
        </w:rPr>
        <w:t xml:space="preserve"> </w:t>
      </w:r>
      <w:r>
        <w:rPr>
          <w:rFonts w:hint="cs"/>
          <w:rtl/>
        </w:rPr>
        <w:t xml:space="preserve">مبتنی بر این است که اولا </w:t>
      </w:r>
      <w:proofErr w:type="spellStart"/>
      <w:r>
        <w:rPr>
          <w:rFonts w:hint="cs"/>
          <w:rtl/>
        </w:rPr>
        <w:t>ارتکازی</w:t>
      </w:r>
      <w:proofErr w:type="spellEnd"/>
      <w:r>
        <w:rPr>
          <w:rFonts w:hint="cs"/>
          <w:rtl/>
        </w:rPr>
        <w:t xml:space="preserve"> بودن حق </w:t>
      </w:r>
      <w:proofErr w:type="spellStart"/>
      <w:r>
        <w:rPr>
          <w:rFonts w:hint="cs"/>
          <w:rtl/>
        </w:rPr>
        <w:t>القصاص</w:t>
      </w:r>
      <w:proofErr w:type="spellEnd"/>
      <w:r>
        <w:rPr>
          <w:rFonts w:hint="cs"/>
          <w:rtl/>
        </w:rPr>
        <w:t xml:space="preserve"> در میان </w:t>
      </w:r>
      <w:proofErr w:type="spellStart"/>
      <w:r>
        <w:rPr>
          <w:rFonts w:hint="cs"/>
          <w:rtl/>
        </w:rPr>
        <w:t>عق</w:t>
      </w:r>
      <w:r w:rsidR="00051E6D">
        <w:rPr>
          <w:rFonts w:hint="cs"/>
          <w:rtl/>
        </w:rPr>
        <w:t>ل</w:t>
      </w:r>
      <w:r>
        <w:rPr>
          <w:rFonts w:hint="cs"/>
          <w:rtl/>
        </w:rPr>
        <w:t>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بماهم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را قبول کنیم و ثانیا این حکم، حکم </w:t>
      </w:r>
      <w:r w:rsidR="00051E6D">
        <w:rPr>
          <w:rFonts w:hint="cs"/>
          <w:rtl/>
        </w:rPr>
        <w:t xml:space="preserve">ظاهر و </w:t>
      </w:r>
      <w:proofErr w:type="spellStart"/>
      <w:r>
        <w:rPr>
          <w:rFonts w:hint="cs"/>
          <w:rtl/>
        </w:rPr>
        <w:t>واضحی</w:t>
      </w:r>
      <w:proofErr w:type="spellEnd"/>
      <w:r>
        <w:rPr>
          <w:rFonts w:hint="cs"/>
          <w:rtl/>
        </w:rPr>
        <w:t xml:space="preserve"> باشد به طوری که هر کس عام را شنید</w:t>
      </w:r>
      <w:r w:rsidR="00051E6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مخصص</w:t>
      </w:r>
      <w:proofErr w:type="spellEnd"/>
      <w:r>
        <w:rPr>
          <w:rFonts w:hint="cs"/>
          <w:rtl/>
        </w:rPr>
        <w:t xml:space="preserve"> آن </w:t>
      </w:r>
      <w:r w:rsidR="00C949FC">
        <w:rPr>
          <w:rFonts w:hint="cs"/>
          <w:rtl/>
        </w:rPr>
        <w:t>هم در ذهنش شکل بگیرد. اما اگر هر کدام از این دو امر را انکار کنیم</w:t>
      </w:r>
      <w:r w:rsidR="00051E6D">
        <w:rPr>
          <w:rFonts w:hint="cs"/>
          <w:rtl/>
        </w:rPr>
        <w:t>،</w:t>
      </w:r>
      <w:r w:rsidR="00C949FC">
        <w:rPr>
          <w:rFonts w:hint="cs"/>
          <w:rtl/>
        </w:rPr>
        <w:t xml:space="preserve"> </w:t>
      </w:r>
      <w:proofErr w:type="spellStart"/>
      <w:r w:rsidR="00A1288B">
        <w:rPr>
          <w:rFonts w:hint="cs"/>
          <w:rtl/>
        </w:rPr>
        <w:t>مخصص</w:t>
      </w:r>
      <w:proofErr w:type="spellEnd"/>
      <w:r w:rsidR="00A1288B">
        <w:rPr>
          <w:rFonts w:hint="cs"/>
          <w:rtl/>
        </w:rPr>
        <w:t xml:space="preserve"> عام </w:t>
      </w:r>
      <w:proofErr w:type="spellStart"/>
      <w:r w:rsidR="00A1288B">
        <w:rPr>
          <w:rFonts w:hint="cs"/>
          <w:rtl/>
        </w:rPr>
        <w:t>مخصص</w:t>
      </w:r>
      <w:proofErr w:type="spellEnd"/>
      <w:r w:rsidR="00A1288B">
        <w:rPr>
          <w:rFonts w:hint="cs"/>
          <w:rtl/>
        </w:rPr>
        <w:t xml:space="preserve"> متصل نخواهد بود.</w:t>
      </w:r>
    </w:p>
    <w:p w:rsidR="00C949FC" w:rsidRDefault="00C949FC" w:rsidP="00A851BD">
      <w:pPr>
        <w:rPr>
          <w:rtl/>
        </w:rPr>
      </w:pPr>
      <w:r>
        <w:rPr>
          <w:rFonts w:hint="cs"/>
          <w:rtl/>
        </w:rPr>
        <w:t xml:space="preserve">به نظر میرسد انکار مطلب اول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ندارد ولو</w:t>
      </w:r>
      <w:r w:rsidR="00A1288B">
        <w:rPr>
          <w:rFonts w:hint="cs"/>
          <w:rtl/>
        </w:rPr>
        <w:t xml:space="preserve"> برخی روشن فکر </w:t>
      </w:r>
      <w:proofErr w:type="spellStart"/>
      <w:r w:rsidR="00A1288B">
        <w:rPr>
          <w:rFonts w:hint="cs"/>
          <w:rtl/>
        </w:rPr>
        <w:t>مآبان</w:t>
      </w:r>
      <w:proofErr w:type="spellEnd"/>
      <w:r w:rsidR="00A1288B">
        <w:rPr>
          <w:rFonts w:hint="cs"/>
          <w:rtl/>
        </w:rPr>
        <w:t xml:space="preserve"> قائل شده </w:t>
      </w:r>
      <w:proofErr w:type="spellStart"/>
      <w:r w:rsidR="00A1288B">
        <w:rPr>
          <w:rFonts w:hint="cs"/>
          <w:rtl/>
        </w:rPr>
        <w:t>اند</w:t>
      </w:r>
      <w:proofErr w:type="spellEnd"/>
      <w:r w:rsidR="00A1288B">
        <w:rPr>
          <w:rFonts w:hint="cs"/>
          <w:rtl/>
        </w:rPr>
        <w:t xml:space="preserve"> به این که قصاص </w:t>
      </w:r>
      <w:proofErr w:type="spellStart"/>
      <w:r w:rsidR="00A1288B">
        <w:rPr>
          <w:rFonts w:hint="cs"/>
          <w:rtl/>
        </w:rPr>
        <w:t>ارتکازی</w:t>
      </w:r>
      <w:proofErr w:type="spellEnd"/>
      <w:r w:rsidR="00A1288B">
        <w:rPr>
          <w:rFonts w:hint="cs"/>
          <w:rtl/>
        </w:rPr>
        <w:t xml:space="preserve"> نیست و مخالف حقوق بشر و امثال ذلک است.</w:t>
      </w:r>
      <w:r>
        <w:rPr>
          <w:rFonts w:hint="cs"/>
          <w:rtl/>
        </w:rPr>
        <w:t xml:space="preserve"> اما </w:t>
      </w:r>
      <w:r w:rsidR="00A1288B">
        <w:rPr>
          <w:rFonts w:hint="cs"/>
          <w:rtl/>
        </w:rPr>
        <w:t xml:space="preserve">می توان مطلب دوم یعنی </w:t>
      </w:r>
      <w:r>
        <w:rPr>
          <w:rFonts w:hint="cs"/>
          <w:rtl/>
        </w:rPr>
        <w:t>وضوح و</w:t>
      </w:r>
      <w:r w:rsidR="007F4637">
        <w:rPr>
          <w:rFonts w:hint="cs"/>
          <w:rtl/>
        </w:rPr>
        <w:t xml:space="preserve"> روشنی </w:t>
      </w:r>
      <w:r w:rsidR="00A1288B">
        <w:rPr>
          <w:rFonts w:hint="cs"/>
          <w:rtl/>
        </w:rPr>
        <w:t>آن</w:t>
      </w:r>
      <w:r w:rsidR="007F4637">
        <w:rPr>
          <w:rFonts w:hint="cs"/>
          <w:rtl/>
        </w:rPr>
        <w:t xml:space="preserve"> انکار کرد</w:t>
      </w:r>
      <w:r w:rsidR="00A851BD">
        <w:rPr>
          <w:rFonts w:hint="cs"/>
          <w:rtl/>
        </w:rPr>
        <w:t xml:space="preserve">؛ زیرا این امر </w:t>
      </w:r>
      <w:proofErr w:type="spellStart"/>
      <w:r w:rsidR="00A851BD">
        <w:rPr>
          <w:rFonts w:hint="cs"/>
          <w:rtl/>
        </w:rPr>
        <w:t>ارتکازی</w:t>
      </w:r>
      <w:proofErr w:type="spellEnd"/>
      <w:r w:rsidR="00A851BD">
        <w:rPr>
          <w:rFonts w:hint="cs"/>
          <w:rtl/>
        </w:rPr>
        <w:t xml:space="preserve"> به حدی از ظهور نرسیده است که به نحو </w:t>
      </w:r>
      <w:proofErr w:type="spellStart"/>
      <w:r w:rsidR="00A851BD">
        <w:rPr>
          <w:rFonts w:hint="cs"/>
          <w:rtl/>
        </w:rPr>
        <w:t>مخصص</w:t>
      </w:r>
      <w:proofErr w:type="spellEnd"/>
      <w:r w:rsidR="00A851BD">
        <w:rPr>
          <w:rFonts w:hint="cs"/>
          <w:rtl/>
        </w:rPr>
        <w:t xml:space="preserve"> متصل به عام باشد.</w:t>
      </w:r>
      <w:r w:rsidR="007F4637">
        <w:rPr>
          <w:rFonts w:hint="cs"/>
          <w:rtl/>
        </w:rPr>
        <w:t xml:space="preserve"> لذا در این صورت</w:t>
      </w:r>
      <w:r w:rsidR="00A851BD">
        <w:rPr>
          <w:rFonts w:hint="cs"/>
          <w:rtl/>
        </w:rPr>
        <w:t>،</w:t>
      </w:r>
      <w:r w:rsidR="007F4637">
        <w:rPr>
          <w:rFonts w:hint="cs"/>
          <w:rtl/>
        </w:rPr>
        <w:t xml:space="preserve"> </w:t>
      </w:r>
      <w:proofErr w:type="spellStart"/>
      <w:r w:rsidR="007F4637">
        <w:rPr>
          <w:rFonts w:hint="cs"/>
          <w:rtl/>
        </w:rPr>
        <w:t>مخصص</w:t>
      </w:r>
      <w:proofErr w:type="spellEnd"/>
      <w:r w:rsidR="007F4637">
        <w:rPr>
          <w:rFonts w:hint="cs"/>
          <w:rtl/>
        </w:rPr>
        <w:t xml:space="preserve"> </w:t>
      </w:r>
      <w:proofErr w:type="spellStart"/>
      <w:r w:rsidR="007F4637">
        <w:rPr>
          <w:rFonts w:hint="cs"/>
          <w:rtl/>
        </w:rPr>
        <w:t>منفصل</w:t>
      </w:r>
      <w:proofErr w:type="spellEnd"/>
      <w:r w:rsidR="007F4637">
        <w:rPr>
          <w:rFonts w:hint="cs"/>
          <w:rtl/>
        </w:rPr>
        <w:t xml:space="preserve"> خواهد بود نه </w:t>
      </w:r>
      <w:proofErr w:type="spellStart"/>
      <w:r w:rsidR="007F4637">
        <w:rPr>
          <w:rFonts w:hint="cs"/>
          <w:rtl/>
        </w:rPr>
        <w:t>مخصص</w:t>
      </w:r>
      <w:proofErr w:type="spellEnd"/>
      <w:r w:rsidR="007F4637">
        <w:rPr>
          <w:rFonts w:hint="cs"/>
          <w:rtl/>
        </w:rPr>
        <w:t xml:space="preserve"> متصل</w:t>
      </w:r>
      <w:r w:rsidR="00A851BD">
        <w:rPr>
          <w:rFonts w:hint="cs"/>
          <w:rtl/>
        </w:rPr>
        <w:t>،</w:t>
      </w:r>
      <w:r w:rsidR="007F4637">
        <w:rPr>
          <w:rFonts w:hint="cs"/>
          <w:rtl/>
        </w:rPr>
        <w:t xml:space="preserve"> و می توان به عام رجوع کرد.</w:t>
      </w:r>
    </w:p>
    <w:p w:rsidR="00C16FC1" w:rsidRDefault="00FF4120" w:rsidP="00DD2ACA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r w:rsidR="009A0DFA">
        <w:rPr>
          <w:rFonts w:hint="cs"/>
          <w:rtl/>
        </w:rPr>
        <w:t>مرحله چهارم</w:t>
      </w:r>
    </w:p>
    <w:p w:rsidR="009A0DFA" w:rsidRDefault="002D76F1" w:rsidP="000934A1">
      <w:pPr>
        <w:rPr>
          <w:rtl/>
        </w:rPr>
      </w:pPr>
      <w:r>
        <w:rPr>
          <w:rFonts w:hint="cs"/>
          <w:rtl/>
        </w:rPr>
        <w:t>مرحله چهارم این بود که بعد از این که هیچ کدام از مراحل سه گانه قبل</w:t>
      </w:r>
      <w:r w:rsidR="00795167">
        <w:rPr>
          <w:rFonts w:hint="cs"/>
          <w:rtl/>
        </w:rPr>
        <w:t>،</w:t>
      </w:r>
      <w:r>
        <w:rPr>
          <w:rFonts w:hint="cs"/>
          <w:rtl/>
        </w:rPr>
        <w:t xml:space="preserve"> نتوانست حکم مساله را روشن کند، مقتضای اصل عملی در این موارد مشکوک چیست. مثلا اگر ولی </w:t>
      </w:r>
      <w:proofErr w:type="spellStart"/>
      <w:r>
        <w:rPr>
          <w:rFonts w:hint="cs"/>
          <w:rtl/>
        </w:rPr>
        <w:t>القصاص</w:t>
      </w:r>
      <w:proofErr w:type="spellEnd"/>
      <w:r>
        <w:rPr>
          <w:rFonts w:hint="cs"/>
          <w:rtl/>
        </w:rPr>
        <w:t xml:space="preserve"> حق قصاص را عفو کرد و شک داشتیم که آیا حق قصاص قابل اسقاط است یا نه</w:t>
      </w:r>
      <w:r w:rsidR="00795167">
        <w:rPr>
          <w:rFonts w:hint="cs"/>
          <w:rtl/>
        </w:rPr>
        <w:t xml:space="preserve">، حکم مساله به لحاظ اصول </w:t>
      </w:r>
      <w:proofErr w:type="spellStart"/>
      <w:r w:rsidR="00795167">
        <w:rPr>
          <w:rFonts w:hint="cs"/>
          <w:rtl/>
        </w:rPr>
        <w:t>عملیه</w:t>
      </w:r>
      <w:proofErr w:type="spellEnd"/>
      <w:r>
        <w:rPr>
          <w:rFonts w:hint="cs"/>
          <w:rtl/>
        </w:rPr>
        <w:t xml:space="preserve"> چیست</w:t>
      </w:r>
      <w:r w:rsidR="00795167">
        <w:rPr>
          <w:rFonts w:hint="cs"/>
          <w:rtl/>
        </w:rPr>
        <w:t>؟</w:t>
      </w:r>
    </w:p>
    <w:p w:rsidR="002D76F1" w:rsidRDefault="00D50D1A" w:rsidP="009F294A">
      <w:pPr>
        <w:rPr>
          <w:rtl/>
        </w:rPr>
      </w:pPr>
      <w:r>
        <w:rPr>
          <w:rFonts w:hint="cs"/>
          <w:rtl/>
        </w:rPr>
        <w:t>در این موارد</w:t>
      </w:r>
      <w:r w:rsidR="002152C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B2A24">
        <w:rPr>
          <w:rFonts w:hint="cs"/>
          <w:rtl/>
        </w:rPr>
        <w:t>ا</w:t>
      </w:r>
      <w:r>
        <w:rPr>
          <w:rFonts w:hint="cs"/>
          <w:rtl/>
        </w:rPr>
        <w:t xml:space="preserve">صل به دو نحوه قابل جریان است: </w:t>
      </w:r>
      <w:r w:rsidR="002D76F1">
        <w:rPr>
          <w:rFonts w:hint="cs"/>
          <w:rtl/>
        </w:rPr>
        <w:t>اصل موضوعی و اصل حکمی.</w:t>
      </w:r>
      <w:r w:rsidR="007A24CF">
        <w:rPr>
          <w:rFonts w:hint="cs"/>
          <w:rtl/>
        </w:rPr>
        <w:t xml:space="preserve"> اصل موضوعی این است که بقاء نفس حق را </w:t>
      </w:r>
      <w:proofErr w:type="spellStart"/>
      <w:r w:rsidR="007A24CF">
        <w:rPr>
          <w:rFonts w:hint="cs"/>
          <w:rtl/>
        </w:rPr>
        <w:t>استصحاب</w:t>
      </w:r>
      <w:proofErr w:type="spellEnd"/>
      <w:r w:rsidR="007A24CF">
        <w:rPr>
          <w:rFonts w:hint="cs"/>
          <w:rtl/>
        </w:rPr>
        <w:t xml:space="preserve"> کنیم </w:t>
      </w:r>
      <w:r>
        <w:rPr>
          <w:rFonts w:hint="cs"/>
          <w:rtl/>
        </w:rPr>
        <w:t xml:space="preserve">مثلا بگوییم قبلا حق قصاص وجود داشت و الان هم وجود دارد. اما </w:t>
      </w:r>
      <w:r w:rsidR="007A24CF">
        <w:rPr>
          <w:rFonts w:hint="cs"/>
          <w:rtl/>
        </w:rPr>
        <w:t>اگر اصل موضوعی جاری نشد</w:t>
      </w:r>
      <w:r>
        <w:rPr>
          <w:rFonts w:hint="cs"/>
          <w:rtl/>
        </w:rPr>
        <w:t>،</w:t>
      </w:r>
      <w:r w:rsidR="007A24CF">
        <w:rPr>
          <w:rFonts w:hint="cs"/>
          <w:rtl/>
        </w:rPr>
        <w:t xml:space="preserve"> مقتضای اصل به لحاظ </w:t>
      </w:r>
      <w:r>
        <w:rPr>
          <w:rFonts w:hint="cs"/>
          <w:rtl/>
        </w:rPr>
        <w:t xml:space="preserve">اصل </w:t>
      </w:r>
      <w:r w:rsidR="007A24CF">
        <w:rPr>
          <w:rFonts w:hint="cs"/>
          <w:rtl/>
        </w:rPr>
        <w:t>حکم</w:t>
      </w:r>
      <w:r>
        <w:rPr>
          <w:rFonts w:hint="cs"/>
          <w:rtl/>
        </w:rPr>
        <w:t>ی</w:t>
      </w:r>
      <w:r w:rsidR="007A24CF">
        <w:rPr>
          <w:rFonts w:hint="cs"/>
          <w:rtl/>
        </w:rPr>
        <w:t xml:space="preserve"> باید</w:t>
      </w:r>
      <w:r>
        <w:rPr>
          <w:rFonts w:hint="cs"/>
          <w:rtl/>
        </w:rPr>
        <w:t xml:space="preserve"> </w:t>
      </w:r>
      <w:r w:rsidR="007A24CF">
        <w:rPr>
          <w:rFonts w:hint="cs"/>
          <w:rtl/>
        </w:rPr>
        <w:t xml:space="preserve">بررسی شود. </w:t>
      </w:r>
      <w:r w:rsidR="009D3112">
        <w:rPr>
          <w:rFonts w:hint="cs"/>
          <w:rtl/>
        </w:rPr>
        <w:t>مثلا در مو</w:t>
      </w:r>
      <w:r w:rsidR="00D8314D">
        <w:rPr>
          <w:rFonts w:hint="cs"/>
          <w:rtl/>
        </w:rPr>
        <w:t>رد حق</w:t>
      </w:r>
      <w:r w:rsidR="009D3112">
        <w:rPr>
          <w:rFonts w:hint="cs"/>
          <w:rtl/>
        </w:rPr>
        <w:t xml:space="preserve"> قصاص ممکن است بگویی</w:t>
      </w:r>
      <w:r w:rsidR="00D8314D">
        <w:rPr>
          <w:rFonts w:hint="cs"/>
          <w:rtl/>
        </w:rPr>
        <w:t>م</w:t>
      </w:r>
      <w:r w:rsidR="009D3112">
        <w:rPr>
          <w:rFonts w:hint="cs"/>
          <w:rtl/>
        </w:rPr>
        <w:t xml:space="preserve"> مقتضای اصل حکمی، </w:t>
      </w:r>
      <w:proofErr w:type="spellStart"/>
      <w:r w:rsidR="00D8314D">
        <w:rPr>
          <w:rFonts w:hint="cs"/>
          <w:rtl/>
        </w:rPr>
        <w:t>استصحاب</w:t>
      </w:r>
      <w:proofErr w:type="spellEnd"/>
      <w:r w:rsidR="00D8314D">
        <w:rPr>
          <w:rFonts w:hint="cs"/>
          <w:rtl/>
        </w:rPr>
        <w:t xml:space="preserve"> </w:t>
      </w:r>
      <w:r w:rsidR="009D3112">
        <w:rPr>
          <w:rFonts w:hint="cs"/>
          <w:rtl/>
        </w:rPr>
        <w:t xml:space="preserve">جواز قتل قاتل است </w:t>
      </w:r>
      <w:r w:rsidR="00276D4C">
        <w:rPr>
          <w:rFonts w:hint="cs"/>
          <w:rtl/>
        </w:rPr>
        <w:t xml:space="preserve">یا این که </w:t>
      </w:r>
      <w:r w:rsidR="00B00548">
        <w:rPr>
          <w:rFonts w:hint="cs"/>
          <w:rtl/>
        </w:rPr>
        <w:t xml:space="preserve">اگر </w:t>
      </w:r>
      <w:proofErr w:type="spellStart"/>
      <w:r w:rsidR="00B00548">
        <w:rPr>
          <w:rFonts w:hint="cs"/>
          <w:rtl/>
        </w:rPr>
        <w:t>استصحاب</w:t>
      </w:r>
      <w:proofErr w:type="spellEnd"/>
      <w:r w:rsidR="00B00548">
        <w:rPr>
          <w:rFonts w:hint="cs"/>
          <w:rtl/>
        </w:rPr>
        <w:t xml:space="preserve"> جاری نشد،</w:t>
      </w:r>
      <w:r w:rsidR="007A24CF">
        <w:rPr>
          <w:rFonts w:hint="cs"/>
          <w:rtl/>
        </w:rPr>
        <w:t xml:space="preserve"> </w:t>
      </w:r>
      <w:r w:rsidR="00051E6D">
        <w:rPr>
          <w:rFonts w:hint="cs"/>
          <w:rtl/>
        </w:rPr>
        <w:t>مقتضای اصل حکمی</w:t>
      </w:r>
      <w:r w:rsidR="00A71F36">
        <w:rPr>
          <w:rFonts w:hint="cs"/>
          <w:rtl/>
        </w:rPr>
        <w:t>،</w:t>
      </w:r>
      <w:r w:rsidR="00051E6D">
        <w:rPr>
          <w:rFonts w:hint="cs"/>
          <w:rtl/>
        </w:rPr>
        <w:t xml:space="preserve"> جواز قتل است چون شبه</w:t>
      </w:r>
      <w:r w:rsidR="007A24CF">
        <w:rPr>
          <w:rFonts w:hint="cs"/>
          <w:rtl/>
        </w:rPr>
        <w:t xml:space="preserve">ه </w:t>
      </w:r>
      <w:proofErr w:type="spellStart"/>
      <w:r w:rsidR="007A24CF">
        <w:rPr>
          <w:rFonts w:hint="cs"/>
          <w:rtl/>
        </w:rPr>
        <w:t>بدویه</w:t>
      </w:r>
      <w:proofErr w:type="spellEnd"/>
      <w:r w:rsidR="007A24CF">
        <w:rPr>
          <w:rFonts w:hint="cs"/>
          <w:rtl/>
        </w:rPr>
        <w:t xml:space="preserve"> </w:t>
      </w:r>
      <w:proofErr w:type="spellStart"/>
      <w:r w:rsidR="007A24CF">
        <w:rPr>
          <w:rFonts w:hint="cs"/>
          <w:rtl/>
        </w:rPr>
        <w:t>تحریمیه</w:t>
      </w:r>
      <w:proofErr w:type="spellEnd"/>
      <w:r w:rsidR="007A24CF">
        <w:rPr>
          <w:rFonts w:hint="cs"/>
          <w:rtl/>
        </w:rPr>
        <w:t xml:space="preserve"> است</w:t>
      </w:r>
      <w:r w:rsidR="00276D4C">
        <w:rPr>
          <w:rFonts w:hint="cs"/>
          <w:rtl/>
        </w:rPr>
        <w:t xml:space="preserve">. </w:t>
      </w:r>
      <w:r w:rsidR="00A71F36">
        <w:rPr>
          <w:rFonts w:hint="cs"/>
          <w:rtl/>
        </w:rPr>
        <w:t xml:space="preserve">در حق </w:t>
      </w:r>
      <w:proofErr w:type="spellStart"/>
      <w:r w:rsidR="00A71F36">
        <w:rPr>
          <w:rFonts w:hint="cs"/>
          <w:rtl/>
        </w:rPr>
        <w:t>الخیار</w:t>
      </w:r>
      <w:proofErr w:type="spellEnd"/>
      <w:r w:rsidR="00A71F36">
        <w:rPr>
          <w:rFonts w:hint="cs"/>
          <w:rtl/>
        </w:rPr>
        <w:t xml:space="preserve"> هم وقتی شخص حق خیار خود را اسقاط کرد </w:t>
      </w:r>
      <w:proofErr w:type="spellStart"/>
      <w:r w:rsidR="00A71F36">
        <w:rPr>
          <w:rFonts w:hint="cs"/>
          <w:rtl/>
        </w:rPr>
        <w:t>وسپس</w:t>
      </w:r>
      <w:proofErr w:type="spellEnd"/>
      <w:r w:rsidR="00A71F36">
        <w:rPr>
          <w:rFonts w:hint="cs"/>
          <w:rtl/>
        </w:rPr>
        <w:t xml:space="preserve"> پشیمان شد، اصل موضوعی این است که بگوییم قبلا حق فسخ داشت و الان شک داریم که حق ف</w:t>
      </w:r>
      <w:r w:rsidR="00CB7833">
        <w:rPr>
          <w:rFonts w:hint="cs"/>
          <w:rtl/>
        </w:rPr>
        <w:t xml:space="preserve">سخ باقی است یا نه و آن را </w:t>
      </w:r>
      <w:proofErr w:type="spellStart"/>
      <w:r w:rsidR="00CB7833">
        <w:rPr>
          <w:rFonts w:hint="cs"/>
          <w:rtl/>
        </w:rPr>
        <w:t>استصحاب</w:t>
      </w:r>
      <w:proofErr w:type="spellEnd"/>
      <w:r w:rsidR="00CB7833">
        <w:rPr>
          <w:rFonts w:hint="cs"/>
          <w:rtl/>
        </w:rPr>
        <w:t xml:space="preserve"> کنیم. اما</w:t>
      </w:r>
      <w:r w:rsidR="00A71F36">
        <w:rPr>
          <w:rFonts w:hint="cs"/>
          <w:rtl/>
        </w:rPr>
        <w:t xml:space="preserve"> اصل حکمی </w:t>
      </w:r>
      <w:r w:rsidR="00CB7833">
        <w:rPr>
          <w:rFonts w:hint="cs"/>
          <w:rtl/>
        </w:rPr>
        <w:t xml:space="preserve">این است که </w:t>
      </w:r>
      <w:r w:rsidR="00A71F36">
        <w:rPr>
          <w:rFonts w:hint="cs"/>
          <w:rtl/>
        </w:rPr>
        <w:t>اگر اسقاط موثر باشد</w:t>
      </w:r>
      <w:r w:rsidR="00CB7833">
        <w:rPr>
          <w:rFonts w:hint="cs"/>
          <w:rtl/>
        </w:rPr>
        <w:t>،</w:t>
      </w:r>
      <w:r w:rsidR="00A71F36">
        <w:rPr>
          <w:rFonts w:hint="cs"/>
          <w:rtl/>
        </w:rPr>
        <w:t xml:space="preserve"> </w:t>
      </w:r>
      <w:proofErr w:type="spellStart"/>
      <w:r w:rsidR="00A71F36">
        <w:rPr>
          <w:rFonts w:hint="cs"/>
          <w:rtl/>
        </w:rPr>
        <w:t>فسخت</w:t>
      </w:r>
      <w:r w:rsidR="00CB7833">
        <w:rPr>
          <w:rFonts w:hint="cs"/>
          <w:rtl/>
        </w:rPr>
        <w:t>ُ</w:t>
      </w:r>
      <w:proofErr w:type="spellEnd"/>
      <w:r w:rsidR="00A71F36">
        <w:rPr>
          <w:rFonts w:hint="cs"/>
          <w:rtl/>
        </w:rPr>
        <w:t xml:space="preserve"> </w:t>
      </w:r>
      <w:proofErr w:type="spellStart"/>
      <w:r w:rsidR="00A71F36">
        <w:rPr>
          <w:rFonts w:hint="cs"/>
          <w:rtl/>
        </w:rPr>
        <w:t>گفتن</w:t>
      </w:r>
      <w:r w:rsidR="00CB7833">
        <w:rPr>
          <w:rFonts w:hint="cs"/>
          <w:rtl/>
        </w:rPr>
        <w:t>ِ</w:t>
      </w:r>
      <w:proofErr w:type="spellEnd"/>
      <w:r w:rsidR="00A71F36">
        <w:rPr>
          <w:rFonts w:hint="cs"/>
          <w:rtl/>
        </w:rPr>
        <w:t xml:space="preserve"> بعدی لغو و بی اثر است و مال بر ملک </w:t>
      </w:r>
      <w:r w:rsidR="00CB7833">
        <w:rPr>
          <w:rFonts w:hint="cs"/>
          <w:rtl/>
        </w:rPr>
        <w:t xml:space="preserve">شخص </w:t>
      </w:r>
      <w:r w:rsidR="00A71F36">
        <w:rPr>
          <w:rFonts w:hint="cs"/>
          <w:rtl/>
        </w:rPr>
        <w:t>باقی است</w:t>
      </w:r>
      <w:r w:rsidR="00CB7833">
        <w:rPr>
          <w:rFonts w:hint="cs"/>
          <w:rtl/>
        </w:rPr>
        <w:t>،</w:t>
      </w:r>
      <w:r w:rsidR="00A71F36">
        <w:rPr>
          <w:rFonts w:hint="cs"/>
          <w:rtl/>
        </w:rPr>
        <w:t xml:space="preserve"> </w:t>
      </w:r>
      <w:r w:rsidR="00CB7833">
        <w:rPr>
          <w:rFonts w:hint="cs"/>
          <w:rtl/>
        </w:rPr>
        <w:t xml:space="preserve">لذا اصل حکمی </w:t>
      </w:r>
      <w:proofErr w:type="spellStart"/>
      <w:r w:rsidR="00CB7833">
        <w:rPr>
          <w:rFonts w:hint="cs"/>
          <w:rtl/>
        </w:rPr>
        <w:t>استصحاب</w:t>
      </w:r>
      <w:proofErr w:type="spellEnd"/>
      <w:r w:rsidR="00CB7833">
        <w:rPr>
          <w:rFonts w:hint="cs"/>
          <w:rtl/>
        </w:rPr>
        <w:t xml:space="preserve"> بقاء </w:t>
      </w:r>
      <w:proofErr w:type="spellStart"/>
      <w:r w:rsidR="00CB7833">
        <w:rPr>
          <w:rFonts w:hint="cs"/>
          <w:rtl/>
        </w:rPr>
        <w:t>ملکیت</w:t>
      </w:r>
      <w:proofErr w:type="spellEnd"/>
      <w:r w:rsidR="00CB7833">
        <w:rPr>
          <w:rFonts w:hint="cs"/>
          <w:rtl/>
        </w:rPr>
        <w:t xml:space="preserve"> </w:t>
      </w:r>
      <w:proofErr w:type="spellStart"/>
      <w:r w:rsidR="00CB7833">
        <w:rPr>
          <w:rFonts w:hint="cs"/>
          <w:rtl/>
        </w:rPr>
        <w:t>بائع</w:t>
      </w:r>
      <w:proofErr w:type="spellEnd"/>
      <w:r w:rsidR="00CB7833">
        <w:rPr>
          <w:rFonts w:hint="cs"/>
          <w:rtl/>
        </w:rPr>
        <w:t xml:space="preserve"> نسبت به ثمن است.</w:t>
      </w:r>
      <w:r w:rsidR="00A71F36">
        <w:rPr>
          <w:rFonts w:hint="cs"/>
          <w:rtl/>
        </w:rPr>
        <w:t xml:space="preserve"> </w:t>
      </w:r>
      <w:r w:rsidR="00CB7833">
        <w:rPr>
          <w:rFonts w:hint="cs"/>
          <w:rtl/>
        </w:rPr>
        <w:t xml:space="preserve">پس </w:t>
      </w:r>
      <w:r w:rsidR="00A71F36">
        <w:rPr>
          <w:rFonts w:hint="cs"/>
          <w:rtl/>
        </w:rPr>
        <w:t xml:space="preserve">در برخی موارد </w:t>
      </w:r>
      <w:r w:rsidR="009F294A">
        <w:rPr>
          <w:rFonts w:hint="cs"/>
          <w:rtl/>
        </w:rPr>
        <w:lastRenderedPageBreak/>
        <w:t xml:space="preserve">اصل به لحاظ حکم وضعی جاری می شود و در برخی موارد </w:t>
      </w:r>
      <w:r w:rsidR="00A71F36">
        <w:rPr>
          <w:rFonts w:hint="cs"/>
          <w:rtl/>
        </w:rPr>
        <w:t xml:space="preserve">به لحاظ حکم تکلیفی جاری می شود مثل حق </w:t>
      </w:r>
      <w:proofErr w:type="spellStart"/>
      <w:r w:rsidR="00A71F36">
        <w:rPr>
          <w:rFonts w:hint="cs"/>
          <w:rtl/>
        </w:rPr>
        <w:t>الماره</w:t>
      </w:r>
      <w:proofErr w:type="spellEnd"/>
      <w:r w:rsidR="00A71F36">
        <w:rPr>
          <w:rFonts w:hint="cs"/>
          <w:rtl/>
        </w:rPr>
        <w:t xml:space="preserve"> که اصل جاری</w:t>
      </w:r>
      <w:r w:rsidR="009F294A">
        <w:rPr>
          <w:rFonts w:hint="cs"/>
          <w:rtl/>
        </w:rPr>
        <w:t xml:space="preserve"> در آن</w:t>
      </w:r>
      <w:r w:rsidR="00A71F36">
        <w:rPr>
          <w:rFonts w:hint="cs"/>
          <w:rtl/>
        </w:rPr>
        <w:t xml:space="preserve">، </w:t>
      </w:r>
      <w:proofErr w:type="spellStart"/>
      <w:r w:rsidR="00A71F36">
        <w:rPr>
          <w:rFonts w:hint="cs"/>
          <w:rtl/>
        </w:rPr>
        <w:t>اصاله</w:t>
      </w:r>
      <w:proofErr w:type="spellEnd"/>
      <w:r w:rsidR="00A71F36">
        <w:rPr>
          <w:rFonts w:hint="cs"/>
          <w:rtl/>
        </w:rPr>
        <w:t xml:space="preserve"> </w:t>
      </w:r>
      <w:proofErr w:type="spellStart"/>
      <w:r w:rsidR="00A71F36">
        <w:rPr>
          <w:rFonts w:hint="cs"/>
          <w:rtl/>
        </w:rPr>
        <w:t>الحل</w:t>
      </w:r>
      <w:proofErr w:type="spellEnd"/>
      <w:r w:rsidR="00A71F36">
        <w:rPr>
          <w:rFonts w:hint="cs"/>
          <w:rtl/>
        </w:rPr>
        <w:t xml:space="preserve"> است</w:t>
      </w:r>
      <w:r w:rsidR="00555896">
        <w:rPr>
          <w:rStyle w:val="a7"/>
          <w:rtl/>
        </w:rPr>
        <w:footnoteReference w:id="2"/>
      </w:r>
      <w:r w:rsidR="00A71F36">
        <w:rPr>
          <w:rFonts w:hint="cs"/>
          <w:rtl/>
        </w:rPr>
        <w:t>.</w:t>
      </w:r>
    </w:p>
    <w:p w:rsidR="00276D4C" w:rsidRDefault="00285A87" w:rsidP="000934A1">
      <w:pPr>
        <w:rPr>
          <w:rtl/>
        </w:rPr>
      </w:pPr>
      <w:r>
        <w:rPr>
          <w:rFonts w:hint="cs"/>
          <w:rtl/>
        </w:rPr>
        <w:t xml:space="preserve">مقداری از این بحث </w:t>
      </w:r>
      <w:proofErr w:type="spellStart"/>
      <w:r>
        <w:rPr>
          <w:rFonts w:hint="cs"/>
          <w:rtl/>
        </w:rPr>
        <w:t>درکلام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مطرح شد. ایشان فر</w:t>
      </w:r>
      <w:r w:rsidR="005C3509">
        <w:rPr>
          <w:rFonts w:hint="cs"/>
          <w:rtl/>
        </w:rPr>
        <w:t>م</w:t>
      </w:r>
      <w:r>
        <w:rPr>
          <w:rFonts w:hint="cs"/>
          <w:rtl/>
        </w:rPr>
        <w:t xml:space="preserve">ود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به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تمسک کرد چون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حکمی</w:t>
      </w:r>
      <w:r w:rsidR="005C3509">
        <w:rPr>
          <w:rFonts w:hint="cs"/>
          <w:rtl/>
        </w:rPr>
        <w:t>ه</w:t>
      </w:r>
      <w:proofErr w:type="spellEnd"/>
      <w:r w:rsidR="005C3509">
        <w:rPr>
          <w:rFonts w:hint="cs"/>
          <w:rtl/>
        </w:rPr>
        <w:t xml:space="preserve"> را جاری </w:t>
      </w:r>
      <w:proofErr w:type="spellStart"/>
      <w:r w:rsidR="005C3509">
        <w:rPr>
          <w:rFonts w:hint="cs"/>
          <w:rtl/>
        </w:rPr>
        <w:t>نمی</w:t>
      </w:r>
      <w:proofErr w:type="spellEnd"/>
      <w:r w:rsidR="005C3509">
        <w:rPr>
          <w:rFonts w:hint="cs"/>
          <w:rtl/>
        </w:rPr>
        <w:t xml:space="preserve"> دانیم،</w:t>
      </w:r>
      <w:r>
        <w:rPr>
          <w:rFonts w:hint="cs"/>
          <w:rtl/>
        </w:rPr>
        <w:t xml:space="preserve"> لذا نوبت به سایر اصول </w:t>
      </w:r>
      <w:proofErr w:type="spellStart"/>
      <w:r>
        <w:rPr>
          <w:rFonts w:hint="cs"/>
          <w:rtl/>
        </w:rPr>
        <w:t>عملیه</w:t>
      </w:r>
      <w:proofErr w:type="spellEnd"/>
      <w:r>
        <w:rPr>
          <w:rFonts w:hint="cs"/>
          <w:rtl/>
        </w:rPr>
        <w:t xml:space="preserve"> مثل </w:t>
      </w:r>
      <w:proofErr w:type="spellStart"/>
      <w:r>
        <w:rPr>
          <w:rFonts w:hint="cs"/>
          <w:rtl/>
        </w:rPr>
        <w:t>اصاله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الحل</w:t>
      </w:r>
      <w:proofErr w:type="spellEnd"/>
      <w:r>
        <w:rPr>
          <w:rFonts w:hint="cs"/>
          <w:rtl/>
        </w:rPr>
        <w:t xml:space="preserve"> و غیره می رسد.</w:t>
      </w:r>
    </w:p>
    <w:p w:rsidR="00285A87" w:rsidRDefault="00B466D1" w:rsidP="000934A1">
      <w:pPr>
        <w:rPr>
          <w:rtl/>
        </w:rPr>
      </w:pPr>
      <w:r>
        <w:rPr>
          <w:rFonts w:hint="cs"/>
          <w:rtl/>
        </w:rPr>
        <w:t xml:space="preserve">اما </w:t>
      </w:r>
      <w:r w:rsidR="00795167">
        <w:rPr>
          <w:rFonts w:hint="cs"/>
          <w:rtl/>
        </w:rPr>
        <w:t xml:space="preserve">در این جا </w:t>
      </w:r>
      <w:proofErr w:type="spellStart"/>
      <w:r>
        <w:rPr>
          <w:rFonts w:hint="cs"/>
          <w:rtl/>
        </w:rPr>
        <w:t>شبهاتی</w:t>
      </w:r>
      <w:proofErr w:type="spellEnd"/>
      <w:r>
        <w:rPr>
          <w:rFonts w:hint="cs"/>
          <w:rtl/>
        </w:rPr>
        <w:t xml:space="preserve"> در جریان اصل هم به لحاظ موضوع و هم </w:t>
      </w:r>
      <w:r w:rsidR="00795167">
        <w:rPr>
          <w:rFonts w:hint="cs"/>
          <w:rtl/>
        </w:rPr>
        <w:t xml:space="preserve">به لحاظ </w:t>
      </w:r>
      <w:r>
        <w:rPr>
          <w:rFonts w:hint="cs"/>
          <w:rtl/>
        </w:rPr>
        <w:t>حکم وجود دارد.</w:t>
      </w:r>
    </w:p>
    <w:p w:rsidR="00B466D1" w:rsidRDefault="005C3509" w:rsidP="000934A1">
      <w:pPr>
        <w:rPr>
          <w:rtl/>
        </w:rPr>
      </w:pPr>
      <w:r>
        <w:rPr>
          <w:rFonts w:hint="cs"/>
          <w:rtl/>
        </w:rPr>
        <w:t xml:space="preserve">یکی از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>،</w:t>
      </w:r>
      <w:r w:rsidR="00B466D1">
        <w:rPr>
          <w:rFonts w:hint="cs"/>
          <w:rtl/>
        </w:rPr>
        <w:t xml:space="preserve"> همین مطلب است که آیا می توان در </w:t>
      </w:r>
      <w:proofErr w:type="spellStart"/>
      <w:r w:rsidR="00B466D1">
        <w:rPr>
          <w:rFonts w:hint="cs"/>
          <w:rtl/>
        </w:rPr>
        <w:t>شبهات</w:t>
      </w:r>
      <w:proofErr w:type="spellEnd"/>
      <w:r w:rsidR="00B466D1">
        <w:rPr>
          <w:rFonts w:hint="cs"/>
          <w:rtl/>
        </w:rPr>
        <w:t xml:space="preserve"> حکیمه به </w:t>
      </w:r>
      <w:proofErr w:type="spellStart"/>
      <w:r w:rsidR="00B466D1">
        <w:rPr>
          <w:rFonts w:hint="cs"/>
          <w:rtl/>
        </w:rPr>
        <w:t>استصحاب</w:t>
      </w:r>
      <w:proofErr w:type="spellEnd"/>
      <w:r w:rsidR="00B466D1">
        <w:rPr>
          <w:rFonts w:hint="cs"/>
          <w:rtl/>
        </w:rPr>
        <w:t xml:space="preserve"> مراجعه کرد یا این که موارد </w:t>
      </w:r>
      <w:proofErr w:type="spellStart"/>
      <w:r w:rsidR="00B466D1">
        <w:rPr>
          <w:rFonts w:hint="cs"/>
          <w:rtl/>
        </w:rPr>
        <w:t>شبهات</w:t>
      </w:r>
      <w:proofErr w:type="spellEnd"/>
      <w:r w:rsidR="00B466D1">
        <w:rPr>
          <w:rFonts w:hint="cs"/>
          <w:rtl/>
        </w:rPr>
        <w:t xml:space="preserve"> </w:t>
      </w:r>
      <w:proofErr w:type="spellStart"/>
      <w:r w:rsidR="00B466D1"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، محل تعارض بین </w:t>
      </w:r>
      <w:proofErr w:type="spellStart"/>
      <w:r>
        <w:rPr>
          <w:rFonts w:hint="cs"/>
          <w:rtl/>
        </w:rPr>
        <w:t>استصح</w:t>
      </w:r>
      <w:r w:rsidR="00B466D1">
        <w:rPr>
          <w:rFonts w:hint="cs"/>
          <w:rtl/>
        </w:rPr>
        <w:t>اب</w:t>
      </w:r>
      <w:proofErr w:type="spellEnd"/>
      <w:r w:rsidR="00B466D1">
        <w:rPr>
          <w:rFonts w:hint="cs"/>
          <w:rtl/>
        </w:rPr>
        <w:t xml:space="preserve"> ب</w:t>
      </w:r>
      <w:r>
        <w:rPr>
          <w:rFonts w:hint="cs"/>
          <w:rtl/>
        </w:rPr>
        <w:t xml:space="preserve">قاء </w:t>
      </w:r>
      <w:proofErr w:type="spellStart"/>
      <w:r>
        <w:rPr>
          <w:rFonts w:hint="cs"/>
          <w:rtl/>
        </w:rPr>
        <w:t>مجعول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عدم جعل زائد</w:t>
      </w:r>
      <w:r w:rsidR="00B466D1">
        <w:rPr>
          <w:rFonts w:hint="cs"/>
          <w:rtl/>
        </w:rPr>
        <w:t xml:space="preserve"> است</w:t>
      </w:r>
      <w:r>
        <w:rPr>
          <w:rFonts w:hint="cs"/>
          <w:rtl/>
        </w:rPr>
        <w:t>؟</w:t>
      </w:r>
    </w:p>
    <w:p w:rsidR="00EC4CF0" w:rsidRDefault="00B466D1" w:rsidP="00C6413C">
      <w:pPr>
        <w:rPr>
          <w:rtl/>
        </w:rPr>
      </w:pPr>
      <w:r>
        <w:rPr>
          <w:rFonts w:hint="cs"/>
          <w:rtl/>
        </w:rPr>
        <w:t>شبهه دیگر این است که در برخی موارد</w:t>
      </w:r>
      <w:r w:rsidR="005C3509">
        <w:rPr>
          <w:rFonts w:hint="cs"/>
          <w:rtl/>
        </w:rPr>
        <w:t>،</w:t>
      </w:r>
      <w:r w:rsidR="00025349">
        <w:rPr>
          <w:rFonts w:hint="cs"/>
          <w:rtl/>
        </w:rPr>
        <w:t xml:space="preserve"> اشکال تعلیقی بودن </w:t>
      </w:r>
      <w:proofErr w:type="spellStart"/>
      <w:r w:rsidR="00025349">
        <w:rPr>
          <w:rFonts w:hint="cs"/>
          <w:rtl/>
        </w:rPr>
        <w:t>استصحاب</w:t>
      </w:r>
      <w:proofErr w:type="spellEnd"/>
      <w:r w:rsidR="00025349">
        <w:rPr>
          <w:rFonts w:hint="cs"/>
          <w:rtl/>
        </w:rPr>
        <w:t xml:space="preserve"> وجود دارد و برخی مثل محقق </w:t>
      </w:r>
      <w:proofErr w:type="spellStart"/>
      <w:r w:rsidR="00025349">
        <w:rPr>
          <w:rFonts w:hint="cs"/>
          <w:rtl/>
        </w:rPr>
        <w:t>نائینی</w:t>
      </w:r>
      <w:proofErr w:type="spellEnd"/>
      <w:r w:rsidR="00025349">
        <w:rPr>
          <w:rFonts w:hint="cs"/>
          <w:rtl/>
        </w:rPr>
        <w:t xml:space="preserve"> و </w:t>
      </w:r>
      <w:proofErr w:type="spellStart"/>
      <w:r w:rsidR="00025349">
        <w:rPr>
          <w:rFonts w:hint="cs"/>
          <w:rtl/>
        </w:rPr>
        <w:t>تلامذه</w:t>
      </w:r>
      <w:proofErr w:type="spellEnd"/>
      <w:r w:rsidR="00025349">
        <w:rPr>
          <w:rFonts w:hint="cs"/>
          <w:rtl/>
        </w:rPr>
        <w:t xml:space="preserve"> ایشان </w:t>
      </w:r>
      <w:r w:rsidR="00F84A8D">
        <w:rPr>
          <w:rFonts w:hint="cs"/>
          <w:rtl/>
        </w:rPr>
        <w:t xml:space="preserve">جریان </w:t>
      </w:r>
      <w:proofErr w:type="spellStart"/>
      <w:r w:rsidR="00F84A8D">
        <w:rPr>
          <w:rFonts w:hint="cs"/>
          <w:rtl/>
        </w:rPr>
        <w:t>استصحاب</w:t>
      </w:r>
      <w:proofErr w:type="spellEnd"/>
      <w:r w:rsidR="00F84A8D">
        <w:rPr>
          <w:rFonts w:hint="cs"/>
          <w:rtl/>
        </w:rPr>
        <w:t xml:space="preserve"> تعلیق</w:t>
      </w:r>
      <w:r w:rsidR="00025349">
        <w:rPr>
          <w:rFonts w:hint="cs"/>
          <w:rtl/>
        </w:rPr>
        <w:t xml:space="preserve">ی را انکار کرده </w:t>
      </w:r>
      <w:proofErr w:type="spellStart"/>
      <w:r w:rsidR="00025349">
        <w:rPr>
          <w:rFonts w:hint="cs"/>
          <w:rtl/>
        </w:rPr>
        <w:t>اند</w:t>
      </w:r>
      <w:proofErr w:type="spellEnd"/>
      <w:r w:rsidR="00025349">
        <w:rPr>
          <w:rFonts w:hint="cs"/>
          <w:rtl/>
        </w:rPr>
        <w:t>.</w:t>
      </w:r>
    </w:p>
    <w:p w:rsidR="00FF4120" w:rsidRDefault="00FF4120" w:rsidP="00FF4120">
      <w:pPr>
        <w:pStyle w:val="3"/>
        <w:rPr>
          <w:rtl/>
        </w:rPr>
      </w:pPr>
      <w:bookmarkStart w:id="5" w:name="بیستوششم"/>
      <w:bookmarkEnd w:id="5"/>
      <w:r>
        <w:rPr>
          <w:rFonts w:hint="cs"/>
          <w:rtl/>
        </w:rPr>
        <w:t>شبهه اول</w:t>
      </w:r>
      <w:r w:rsidR="00DA3DAC">
        <w:rPr>
          <w:rFonts w:hint="cs"/>
          <w:rtl/>
        </w:rPr>
        <w:t xml:space="preserve"> و جواب از آن</w:t>
      </w:r>
    </w:p>
    <w:p w:rsidR="00CC2AAF" w:rsidRDefault="00DD5AF0" w:rsidP="00E17A05">
      <w:pPr>
        <w:rPr>
          <w:rtl/>
        </w:rPr>
      </w:pPr>
      <w:r>
        <w:rPr>
          <w:rFonts w:hint="cs"/>
          <w:rtl/>
        </w:rPr>
        <w:t>تقریب تعلیق</w:t>
      </w:r>
      <w:r w:rsidR="002337DE">
        <w:rPr>
          <w:rFonts w:hint="cs"/>
          <w:rtl/>
        </w:rPr>
        <w:t xml:space="preserve">ی بودن </w:t>
      </w:r>
      <w:proofErr w:type="spellStart"/>
      <w:r w:rsidR="002337DE"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>: اگر حقیقت حق خیار را تحلیل کنیم</w:t>
      </w:r>
      <w:r w:rsidR="002337D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337DE">
        <w:rPr>
          <w:rFonts w:hint="cs"/>
          <w:rtl/>
        </w:rPr>
        <w:t xml:space="preserve">می یابیم که خیار </w:t>
      </w:r>
      <w:r>
        <w:rPr>
          <w:rFonts w:hint="cs"/>
          <w:rtl/>
        </w:rPr>
        <w:t xml:space="preserve">چیزی نیست جز این که </w:t>
      </w:r>
      <w:r w:rsidR="00410191">
        <w:rPr>
          <w:rFonts w:hint="cs"/>
          <w:rtl/>
        </w:rPr>
        <w:t>در فرضی که</w:t>
      </w:r>
      <w:r>
        <w:rPr>
          <w:rFonts w:hint="cs"/>
          <w:rtl/>
        </w:rPr>
        <w:t xml:space="preserve"> شخص </w:t>
      </w:r>
      <w:proofErr w:type="spellStart"/>
      <w:r>
        <w:rPr>
          <w:rFonts w:hint="cs"/>
          <w:rtl/>
        </w:rPr>
        <w:t>فسخت</w:t>
      </w:r>
      <w:r w:rsidR="002337DE">
        <w:rPr>
          <w:rFonts w:hint="cs"/>
          <w:rtl/>
        </w:rPr>
        <w:t>ُ</w:t>
      </w:r>
      <w:proofErr w:type="spellEnd"/>
      <w:r>
        <w:rPr>
          <w:rFonts w:hint="cs"/>
          <w:rtl/>
        </w:rPr>
        <w:t xml:space="preserve"> بگوید </w:t>
      </w:r>
      <w:r w:rsidR="00410191">
        <w:rPr>
          <w:rFonts w:hint="cs"/>
          <w:rtl/>
        </w:rPr>
        <w:t xml:space="preserve">عقد </w:t>
      </w:r>
      <w:proofErr w:type="spellStart"/>
      <w:r>
        <w:rPr>
          <w:rFonts w:hint="cs"/>
          <w:rtl/>
        </w:rPr>
        <w:t>منفسخ</w:t>
      </w:r>
      <w:proofErr w:type="spellEnd"/>
      <w:r>
        <w:rPr>
          <w:rFonts w:hint="cs"/>
          <w:rtl/>
        </w:rPr>
        <w:t xml:space="preserve"> می شود</w:t>
      </w:r>
      <w:r w:rsidR="00E17A05">
        <w:rPr>
          <w:rFonts w:hint="cs"/>
          <w:rtl/>
        </w:rPr>
        <w:t xml:space="preserve"> که عبارت است از تعلیق و تقدیر. محقق </w:t>
      </w:r>
      <w:proofErr w:type="spellStart"/>
      <w:r w:rsidR="00E17A05">
        <w:rPr>
          <w:rFonts w:hint="cs"/>
          <w:rtl/>
        </w:rPr>
        <w:t>نائینی</w:t>
      </w:r>
      <w:proofErr w:type="spellEnd"/>
      <w:r w:rsidR="00E17A05">
        <w:rPr>
          <w:rFonts w:hint="cs"/>
          <w:rtl/>
        </w:rPr>
        <w:t xml:space="preserve"> و مخالفین جریان </w:t>
      </w:r>
      <w:proofErr w:type="spellStart"/>
      <w:r w:rsidR="00E17A05">
        <w:rPr>
          <w:rFonts w:hint="cs"/>
          <w:rtl/>
        </w:rPr>
        <w:t>استصحاب</w:t>
      </w:r>
      <w:proofErr w:type="spellEnd"/>
      <w:r w:rsidR="00E17A05">
        <w:rPr>
          <w:rFonts w:hint="cs"/>
          <w:rtl/>
        </w:rPr>
        <w:t xml:space="preserve"> تعلیقی گفته </w:t>
      </w:r>
      <w:proofErr w:type="spellStart"/>
      <w:r w:rsidR="00E17A05">
        <w:rPr>
          <w:rFonts w:hint="cs"/>
          <w:rtl/>
        </w:rPr>
        <w:t>اند</w:t>
      </w:r>
      <w:proofErr w:type="spellEnd"/>
      <w:r w:rsidR="00410191">
        <w:rPr>
          <w:rFonts w:hint="cs"/>
          <w:rtl/>
        </w:rPr>
        <w:t xml:space="preserve"> </w:t>
      </w:r>
      <w:r w:rsidR="00E17A05">
        <w:rPr>
          <w:rFonts w:hint="cs"/>
          <w:rtl/>
        </w:rPr>
        <w:t>«</w:t>
      </w:r>
      <w:proofErr w:type="spellStart"/>
      <w:r w:rsidR="00410191">
        <w:rPr>
          <w:rFonts w:hint="cs"/>
          <w:rtl/>
        </w:rPr>
        <w:t>العنب</w:t>
      </w:r>
      <w:proofErr w:type="spellEnd"/>
      <w:r w:rsidR="00410191">
        <w:rPr>
          <w:rFonts w:hint="cs"/>
          <w:rtl/>
        </w:rPr>
        <w:t xml:space="preserve"> اذا </w:t>
      </w:r>
      <w:proofErr w:type="spellStart"/>
      <w:r w:rsidR="00410191">
        <w:rPr>
          <w:rFonts w:hint="cs"/>
          <w:rtl/>
        </w:rPr>
        <w:t>غلی</w:t>
      </w:r>
      <w:proofErr w:type="spellEnd"/>
      <w:r w:rsidR="00410191">
        <w:rPr>
          <w:rFonts w:hint="cs"/>
          <w:rtl/>
        </w:rPr>
        <w:t xml:space="preserve"> </w:t>
      </w:r>
      <w:proofErr w:type="spellStart"/>
      <w:r w:rsidR="00410191">
        <w:rPr>
          <w:rFonts w:hint="cs"/>
          <w:rtl/>
        </w:rPr>
        <w:t>یحرم</w:t>
      </w:r>
      <w:proofErr w:type="spellEnd"/>
      <w:r w:rsidR="00E17A05">
        <w:rPr>
          <w:rFonts w:hint="cs"/>
          <w:rtl/>
        </w:rPr>
        <w:t>»</w:t>
      </w:r>
      <w:r w:rsidR="00410191">
        <w:rPr>
          <w:rFonts w:hint="cs"/>
          <w:rtl/>
        </w:rPr>
        <w:t xml:space="preserve"> ولو به نحو </w:t>
      </w:r>
      <w:r w:rsidR="00E17A05">
        <w:rPr>
          <w:rFonts w:hint="cs"/>
          <w:rtl/>
        </w:rPr>
        <w:t xml:space="preserve">قضیه </w:t>
      </w:r>
      <w:proofErr w:type="spellStart"/>
      <w:r w:rsidR="00410191">
        <w:rPr>
          <w:rFonts w:hint="cs"/>
          <w:rtl/>
        </w:rPr>
        <w:t>شرطیه</w:t>
      </w:r>
      <w:proofErr w:type="spellEnd"/>
      <w:r w:rsidR="00410191">
        <w:rPr>
          <w:rFonts w:hint="cs"/>
          <w:rtl/>
        </w:rPr>
        <w:t xml:space="preserve"> بیان شده باشد</w:t>
      </w:r>
      <w:r w:rsidR="00E17A05">
        <w:rPr>
          <w:rFonts w:hint="cs"/>
          <w:rtl/>
        </w:rPr>
        <w:t>،</w:t>
      </w:r>
      <w:r w:rsidR="00410191">
        <w:rPr>
          <w:rFonts w:hint="cs"/>
          <w:rtl/>
        </w:rPr>
        <w:t xml:space="preserve"> </w:t>
      </w:r>
      <w:r w:rsidR="00E17A05">
        <w:rPr>
          <w:rFonts w:hint="cs"/>
          <w:rtl/>
        </w:rPr>
        <w:t xml:space="preserve">اما </w:t>
      </w:r>
      <w:r w:rsidR="00410191">
        <w:rPr>
          <w:rFonts w:hint="cs"/>
          <w:rtl/>
        </w:rPr>
        <w:t xml:space="preserve">آنی که </w:t>
      </w:r>
      <w:r w:rsidR="00CC2AAF">
        <w:rPr>
          <w:rFonts w:hint="cs"/>
          <w:rtl/>
        </w:rPr>
        <w:t xml:space="preserve">در مقام ثبوت </w:t>
      </w:r>
      <w:r w:rsidR="00410191">
        <w:rPr>
          <w:rFonts w:hint="cs"/>
          <w:rtl/>
        </w:rPr>
        <w:t xml:space="preserve">جعل شده است حرمت علی تقدیر </w:t>
      </w:r>
      <w:proofErr w:type="spellStart"/>
      <w:r w:rsidR="00410191">
        <w:rPr>
          <w:rFonts w:hint="cs"/>
          <w:rtl/>
        </w:rPr>
        <w:t>الغلیان</w:t>
      </w:r>
      <w:proofErr w:type="spellEnd"/>
      <w:r w:rsidR="00410191">
        <w:rPr>
          <w:rFonts w:hint="cs"/>
          <w:rtl/>
        </w:rPr>
        <w:t xml:space="preserve"> است</w:t>
      </w:r>
      <w:r w:rsidR="00CC2AAF">
        <w:rPr>
          <w:rFonts w:hint="cs"/>
          <w:rtl/>
        </w:rPr>
        <w:t>؛</w:t>
      </w:r>
      <w:r w:rsidR="00410191">
        <w:rPr>
          <w:rFonts w:hint="cs"/>
          <w:rtl/>
        </w:rPr>
        <w:t xml:space="preserve"> </w:t>
      </w:r>
      <w:r w:rsidR="00563216">
        <w:rPr>
          <w:rFonts w:hint="cs"/>
          <w:rtl/>
        </w:rPr>
        <w:t xml:space="preserve">چون هر شرطی به </w:t>
      </w:r>
      <w:proofErr w:type="spellStart"/>
      <w:r w:rsidR="0086422A">
        <w:rPr>
          <w:rFonts w:hint="cs"/>
          <w:rtl/>
        </w:rPr>
        <w:t>قيد</w:t>
      </w:r>
      <w:proofErr w:type="spellEnd"/>
      <w:r w:rsid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در</w:t>
      </w:r>
      <w:r w:rsidR="00563216">
        <w:rPr>
          <w:rFonts w:hint="cs"/>
          <w:rtl/>
        </w:rPr>
        <w:t>قضیه</w:t>
      </w:r>
      <w:proofErr w:type="spellEnd"/>
      <w:r w:rsidR="00563216">
        <w:rPr>
          <w:rFonts w:hint="cs"/>
          <w:rtl/>
        </w:rPr>
        <w:t xml:space="preserve"> </w:t>
      </w:r>
      <w:proofErr w:type="spellStart"/>
      <w:r w:rsidR="00563216">
        <w:rPr>
          <w:rFonts w:hint="cs"/>
          <w:rtl/>
        </w:rPr>
        <w:t>حقیقه</w:t>
      </w:r>
      <w:proofErr w:type="spellEnd"/>
      <w:r w:rsidR="00563216">
        <w:rPr>
          <w:rFonts w:hint="cs"/>
          <w:rtl/>
        </w:rPr>
        <w:t xml:space="preserve"> بر میگردد. </w:t>
      </w:r>
      <w:r w:rsidR="00CC2AAF">
        <w:rPr>
          <w:rFonts w:hint="cs"/>
          <w:rtl/>
        </w:rPr>
        <w:t xml:space="preserve">لذا شرط قید موضوع است و قبل از تحقق شرط، حکمی وجود ندارد تا بخواهیم آن را </w:t>
      </w:r>
      <w:proofErr w:type="spellStart"/>
      <w:r w:rsidR="00CC2AAF">
        <w:rPr>
          <w:rFonts w:hint="cs"/>
          <w:rtl/>
        </w:rPr>
        <w:t>استصحاب</w:t>
      </w:r>
      <w:proofErr w:type="spellEnd"/>
      <w:r w:rsidR="00CC2AAF">
        <w:rPr>
          <w:rFonts w:hint="cs"/>
          <w:rtl/>
        </w:rPr>
        <w:t xml:space="preserve"> کنیم.</w:t>
      </w:r>
    </w:p>
    <w:p w:rsidR="009B1D86" w:rsidRDefault="00870106" w:rsidP="0086422A">
      <w:pPr>
        <w:rPr>
          <w:rtl/>
        </w:rPr>
      </w:pPr>
      <w:r>
        <w:rPr>
          <w:rFonts w:hint="cs"/>
          <w:rtl/>
        </w:rPr>
        <w:t xml:space="preserve">اما در بحث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تعلیقی غیر از قول به جریان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و عدم جریان </w:t>
      </w:r>
      <w:proofErr w:type="spellStart"/>
      <w:r>
        <w:rPr>
          <w:rFonts w:hint="cs"/>
          <w:rtl/>
        </w:rPr>
        <w:t>مطل</w:t>
      </w:r>
      <w:r w:rsidR="0086422A">
        <w:rPr>
          <w:rFonts w:hint="cs"/>
          <w:rtl/>
        </w:rPr>
        <w:t>ق</w:t>
      </w:r>
      <w:proofErr w:type="spellEnd"/>
      <w:r>
        <w:rPr>
          <w:rFonts w:hint="cs"/>
          <w:rtl/>
        </w:rPr>
        <w:t>، قول سومی وجود دارد که مرحوم استاد قائل به آن بودند و آن قول به تفصیل است.</w:t>
      </w:r>
      <w:r w:rsidR="00256263">
        <w:rPr>
          <w:rFonts w:hint="cs"/>
          <w:rtl/>
        </w:rPr>
        <w:t xml:space="preserve"> حاصل تفصیل </w:t>
      </w:r>
      <w:r>
        <w:rPr>
          <w:rFonts w:hint="cs"/>
          <w:rtl/>
        </w:rPr>
        <w:t xml:space="preserve">این است که </w:t>
      </w:r>
      <w:r w:rsidR="00256263">
        <w:rPr>
          <w:rFonts w:hint="cs"/>
          <w:rtl/>
        </w:rPr>
        <w:t>حکم تعلیقی دو قسم است</w:t>
      </w:r>
      <w:r>
        <w:rPr>
          <w:rFonts w:hint="cs"/>
          <w:rtl/>
        </w:rPr>
        <w:t>: گاهی تعلیق در ذات حکم</w:t>
      </w:r>
      <w:r w:rsidR="00256263">
        <w:rPr>
          <w:rFonts w:hint="cs"/>
          <w:rtl/>
        </w:rPr>
        <w:t xml:space="preserve"> است به طوری که خو</w:t>
      </w:r>
      <w:r>
        <w:rPr>
          <w:rFonts w:hint="cs"/>
          <w:rtl/>
        </w:rPr>
        <w:t xml:space="preserve">د حکم با </w:t>
      </w:r>
      <w:proofErr w:type="spellStart"/>
      <w:r>
        <w:rPr>
          <w:rFonts w:hint="cs"/>
          <w:rtl/>
        </w:rPr>
        <w:t>خصوصیتی</w:t>
      </w:r>
      <w:proofErr w:type="spellEnd"/>
      <w:r>
        <w:rPr>
          <w:rFonts w:hint="cs"/>
          <w:rtl/>
        </w:rPr>
        <w:t xml:space="preserve"> که دارد به نحو</w:t>
      </w:r>
      <w:r w:rsidR="00256263">
        <w:rPr>
          <w:rFonts w:hint="cs"/>
          <w:rtl/>
        </w:rPr>
        <w:t xml:space="preserve"> معلق قابل اعتبار است در مقابل حکم </w:t>
      </w:r>
      <w:proofErr w:type="spellStart"/>
      <w:r w:rsidR="00256263">
        <w:rPr>
          <w:rFonts w:hint="cs"/>
          <w:rtl/>
        </w:rPr>
        <w:t>تنجیزی</w:t>
      </w:r>
      <w:proofErr w:type="spellEnd"/>
      <w:r w:rsidR="00256263">
        <w:rPr>
          <w:rFonts w:hint="cs"/>
          <w:rtl/>
        </w:rPr>
        <w:t xml:space="preserve">. </w:t>
      </w:r>
      <w:r w:rsidR="00E62A2F">
        <w:rPr>
          <w:rFonts w:hint="cs"/>
          <w:rtl/>
        </w:rPr>
        <w:t xml:space="preserve">اما گاهی حکم تعلیقی، اعتبار مستقلی در مقابل حکم </w:t>
      </w:r>
      <w:proofErr w:type="spellStart"/>
      <w:r w:rsidR="00E62A2F">
        <w:rPr>
          <w:rFonts w:hint="cs"/>
          <w:rtl/>
        </w:rPr>
        <w:t>تنجیزی</w:t>
      </w:r>
      <w:proofErr w:type="spellEnd"/>
      <w:r w:rsidR="00E62A2F">
        <w:rPr>
          <w:rFonts w:hint="cs"/>
          <w:rtl/>
        </w:rPr>
        <w:t xml:space="preserve"> نیست </w:t>
      </w:r>
      <w:r>
        <w:rPr>
          <w:rFonts w:hint="cs"/>
          <w:rtl/>
        </w:rPr>
        <w:t xml:space="preserve">و </w:t>
      </w:r>
      <w:r>
        <w:rPr>
          <w:rFonts w:hint="cs"/>
          <w:rtl/>
        </w:rPr>
        <w:lastRenderedPageBreak/>
        <w:t>حکم مستق</w:t>
      </w:r>
      <w:r w:rsidR="00221362">
        <w:rPr>
          <w:rFonts w:hint="cs"/>
          <w:rtl/>
        </w:rPr>
        <w:t xml:space="preserve">لی جعل </w:t>
      </w:r>
      <w:proofErr w:type="spellStart"/>
      <w:r w:rsidR="00221362">
        <w:rPr>
          <w:rFonts w:hint="cs"/>
          <w:rtl/>
        </w:rPr>
        <w:t>نمی</w:t>
      </w:r>
      <w:proofErr w:type="spellEnd"/>
      <w:r w:rsidR="00221362">
        <w:rPr>
          <w:rFonts w:hint="cs"/>
          <w:rtl/>
        </w:rPr>
        <w:t xml:space="preserve"> شود. در قسم اول که نفس حکم تعلیقی قابل جعل اس</w:t>
      </w:r>
      <w:r>
        <w:rPr>
          <w:rFonts w:hint="cs"/>
          <w:rtl/>
        </w:rPr>
        <w:t>ت</w:t>
      </w:r>
      <w:r w:rsidR="00221362">
        <w:rPr>
          <w:rFonts w:hint="cs"/>
          <w:rtl/>
        </w:rPr>
        <w:t xml:space="preserve"> </w:t>
      </w:r>
      <w:proofErr w:type="spellStart"/>
      <w:r w:rsidR="00221362">
        <w:rPr>
          <w:rFonts w:hint="cs"/>
          <w:rtl/>
        </w:rPr>
        <w:t>اعتبارا</w:t>
      </w:r>
      <w:proofErr w:type="spellEnd"/>
      <w:r>
        <w:rPr>
          <w:rFonts w:hint="cs"/>
          <w:rtl/>
        </w:rPr>
        <w:t xml:space="preserve">، قائل به </w:t>
      </w:r>
      <w:proofErr w:type="spellStart"/>
      <w:r>
        <w:rPr>
          <w:rFonts w:hint="cs"/>
          <w:rtl/>
        </w:rPr>
        <w:t>جر</w:t>
      </w:r>
      <w:r w:rsidR="0086422A">
        <w:rPr>
          <w:rFonts w:hint="cs"/>
          <w:rtl/>
        </w:rPr>
        <w:t>ي</w:t>
      </w:r>
      <w:r>
        <w:rPr>
          <w:rFonts w:hint="cs"/>
          <w:rtl/>
        </w:rPr>
        <w:t>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استص</w:t>
      </w:r>
      <w:r w:rsidR="00221362">
        <w:rPr>
          <w:rFonts w:hint="cs"/>
          <w:rtl/>
        </w:rPr>
        <w:t>حاب</w:t>
      </w:r>
      <w:proofErr w:type="spellEnd"/>
      <w:r w:rsidR="00221362">
        <w:rPr>
          <w:rFonts w:hint="cs"/>
          <w:rtl/>
        </w:rPr>
        <w:t xml:space="preserve"> تعلیقی می شویم. مثال </w:t>
      </w:r>
      <w:r>
        <w:rPr>
          <w:rFonts w:hint="cs"/>
          <w:rtl/>
        </w:rPr>
        <w:t xml:space="preserve">این قسم از تعلیق، </w:t>
      </w:r>
      <w:proofErr w:type="spellStart"/>
      <w:r w:rsidR="00221362">
        <w:rPr>
          <w:rFonts w:hint="cs"/>
          <w:rtl/>
        </w:rPr>
        <w:t>طهور</w:t>
      </w:r>
      <w:proofErr w:type="spellEnd"/>
      <w:r w:rsidR="00221362">
        <w:rPr>
          <w:rFonts w:hint="cs"/>
          <w:rtl/>
        </w:rPr>
        <w:t xml:space="preserve"> بودن آب است. </w:t>
      </w:r>
      <w:proofErr w:type="spellStart"/>
      <w:r w:rsidR="00221362">
        <w:rPr>
          <w:rFonts w:hint="cs"/>
          <w:rtl/>
        </w:rPr>
        <w:t>مطهر</w:t>
      </w:r>
      <w:proofErr w:type="spellEnd"/>
      <w:r w:rsidR="00221362">
        <w:rPr>
          <w:rFonts w:hint="cs"/>
          <w:rtl/>
        </w:rPr>
        <w:t xml:space="preserve"> بودن وصف خاصی است که در آب اعتبار</w:t>
      </w:r>
      <w:r>
        <w:rPr>
          <w:rFonts w:hint="cs"/>
          <w:rtl/>
        </w:rPr>
        <w:t xml:space="preserve"> </w:t>
      </w:r>
      <w:r w:rsidR="00221362">
        <w:rPr>
          <w:rFonts w:hint="cs"/>
          <w:rtl/>
        </w:rPr>
        <w:t>می شود.</w:t>
      </w:r>
      <w:r w:rsidR="001F63BE">
        <w:rPr>
          <w:rFonts w:hint="cs"/>
          <w:rtl/>
        </w:rPr>
        <w:t xml:space="preserve"> در آب یک حکم </w:t>
      </w:r>
      <w:proofErr w:type="spellStart"/>
      <w:r w:rsidR="001F63BE">
        <w:rPr>
          <w:rFonts w:hint="cs"/>
          <w:rtl/>
        </w:rPr>
        <w:t>تنجیزی</w:t>
      </w:r>
      <w:proofErr w:type="spellEnd"/>
      <w:r w:rsidR="001F63BE">
        <w:rPr>
          <w:rFonts w:hint="cs"/>
          <w:rtl/>
        </w:rPr>
        <w:t xml:space="preserve"> وجود دارد که عبارت است از این که </w:t>
      </w:r>
      <w:r w:rsidR="00BB757E">
        <w:rPr>
          <w:rFonts w:hint="cs"/>
          <w:rtl/>
        </w:rPr>
        <w:t xml:space="preserve">شیئ </w:t>
      </w:r>
      <w:r w:rsidR="004B20B9">
        <w:rPr>
          <w:rFonts w:hint="cs"/>
          <w:rtl/>
        </w:rPr>
        <w:t xml:space="preserve">نجس </w:t>
      </w:r>
      <w:r w:rsidR="00BB757E">
        <w:rPr>
          <w:rFonts w:hint="cs"/>
          <w:rtl/>
        </w:rPr>
        <w:t xml:space="preserve">وقتی </w:t>
      </w:r>
      <w:r w:rsidR="004B20B9">
        <w:rPr>
          <w:rFonts w:hint="cs"/>
          <w:rtl/>
        </w:rPr>
        <w:t xml:space="preserve">با آب </w:t>
      </w:r>
      <w:r w:rsidR="00BB757E">
        <w:rPr>
          <w:rFonts w:hint="cs"/>
          <w:rtl/>
        </w:rPr>
        <w:t>شسته شود پاک می شود</w:t>
      </w:r>
      <w:r w:rsidR="004B20B9">
        <w:rPr>
          <w:rFonts w:hint="cs"/>
          <w:rtl/>
        </w:rPr>
        <w:t xml:space="preserve">، اما در کنار این حکم </w:t>
      </w:r>
      <w:proofErr w:type="spellStart"/>
      <w:r w:rsidR="004B20B9">
        <w:rPr>
          <w:rFonts w:hint="cs"/>
          <w:rtl/>
        </w:rPr>
        <w:t>تنجیزی</w:t>
      </w:r>
      <w:proofErr w:type="spellEnd"/>
      <w:r w:rsidR="004B20B9">
        <w:rPr>
          <w:rFonts w:hint="cs"/>
          <w:rtl/>
        </w:rPr>
        <w:t xml:space="preserve">، نفس اعتبار </w:t>
      </w:r>
      <w:proofErr w:type="spellStart"/>
      <w:r w:rsidR="004B20B9">
        <w:rPr>
          <w:rFonts w:hint="cs"/>
          <w:rtl/>
        </w:rPr>
        <w:t>مط</w:t>
      </w:r>
      <w:r w:rsidR="00BB757E">
        <w:rPr>
          <w:rFonts w:hint="cs"/>
          <w:rtl/>
        </w:rPr>
        <w:t>ه</w:t>
      </w:r>
      <w:r w:rsidR="004B20B9">
        <w:rPr>
          <w:rFonts w:hint="cs"/>
          <w:rtl/>
        </w:rPr>
        <w:t>ّ</w:t>
      </w:r>
      <w:r w:rsidR="00BB757E">
        <w:rPr>
          <w:rFonts w:hint="cs"/>
          <w:rtl/>
        </w:rPr>
        <w:t>ر</w:t>
      </w:r>
      <w:proofErr w:type="spellEnd"/>
      <w:r w:rsidR="00BB757E">
        <w:rPr>
          <w:rFonts w:hint="cs"/>
          <w:rtl/>
        </w:rPr>
        <w:t xml:space="preserve"> بودن و موجب رفع </w:t>
      </w:r>
      <w:proofErr w:type="spellStart"/>
      <w:r w:rsidR="00BB757E">
        <w:rPr>
          <w:rFonts w:hint="cs"/>
          <w:rtl/>
        </w:rPr>
        <w:t>قذارت</w:t>
      </w:r>
      <w:proofErr w:type="spellEnd"/>
      <w:r w:rsidR="00BB757E">
        <w:rPr>
          <w:rFonts w:hint="cs"/>
          <w:rtl/>
        </w:rPr>
        <w:t xml:space="preserve"> بودن</w:t>
      </w:r>
      <w:r w:rsidR="004B20B9">
        <w:rPr>
          <w:rFonts w:hint="cs"/>
          <w:rtl/>
        </w:rPr>
        <w:t>،</w:t>
      </w:r>
      <w:r w:rsidR="00BB757E">
        <w:rPr>
          <w:rFonts w:hint="cs"/>
          <w:rtl/>
        </w:rPr>
        <w:t xml:space="preserve"> معنایی است که قابلیت جعل دارد</w:t>
      </w:r>
      <w:r w:rsidR="004B20B9">
        <w:rPr>
          <w:rFonts w:hint="cs"/>
          <w:rtl/>
        </w:rPr>
        <w:t xml:space="preserve">. </w:t>
      </w:r>
      <w:r w:rsidR="00BB757E">
        <w:rPr>
          <w:rFonts w:hint="cs"/>
          <w:rtl/>
        </w:rPr>
        <w:t>وجه</w:t>
      </w:r>
      <w:r w:rsidR="004B20B9">
        <w:rPr>
          <w:rFonts w:hint="cs"/>
          <w:rtl/>
        </w:rPr>
        <w:t xml:space="preserve"> این</w:t>
      </w:r>
      <w:r w:rsidR="00BB757E">
        <w:rPr>
          <w:rFonts w:hint="cs"/>
          <w:rtl/>
        </w:rPr>
        <w:t xml:space="preserve"> قابلیت جعل</w:t>
      </w:r>
      <w:r w:rsidR="004B20B9">
        <w:rPr>
          <w:rFonts w:hint="cs"/>
          <w:rtl/>
        </w:rPr>
        <w:t>،</w:t>
      </w:r>
      <w:r w:rsidR="00BB757E">
        <w:rPr>
          <w:rFonts w:hint="cs"/>
          <w:rtl/>
        </w:rPr>
        <w:t xml:space="preserve"> این است که </w:t>
      </w:r>
      <w:r w:rsidR="004B20B9">
        <w:rPr>
          <w:rFonts w:hint="cs"/>
          <w:rtl/>
        </w:rPr>
        <w:t xml:space="preserve"> با مراجعه به عالم خارج می بینیم برخی </w:t>
      </w:r>
      <w:proofErr w:type="spellStart"/>
      <w:r w:rsidR="004B20B9">
        <w:rPr>
          <w:rFonts w:hint="cs"/>
          <w:rtl/>
        </w:rPr>
        <w:t>اشیاء</w:t>
      </w:r>
      <w:proofErr w:type="spellEnd"/>
      <w:r w:rsidR="004B20B9">
        <w:rPr>
          <w:rFonts w:hint="cs"/>
          <w:rtl/>
        </w:rPr>
        <w:t xml:space="preserve"> تکوینی،</w:t>
      </w:r>
      <w:r w:rsidR="00BB757E">
        <w:rPr>
          <w:rFonts w:hint="cs"/>
          <w:rtl/>
        </w:rPr>
        <w:t xml:space="preserve"> خصوصیات ذاتی دارند که می توانند </w:t>
      </w:r>
      <w:proofErr w:type="spellStart"/>
      <w:r w:rsidR="00BB757E">
        <w:rPr>
          <w:rFonts w:hint="cs"/>
          <w:rtl/>
        </w:rPr>
        <w:t>قذارت</w:t>
      </w:r>
      <w:proofErr w:type="spellEnd"/>
      <w:r w:rsidR="00BB757E">
        <w:rPr>
          <w:rFonts w:hint="cs"/>
          <w:rtl/>
        </w:rPr>
        <w:t xml:space="preserve"> ها و </w:t>
      </w:r>
      <w:proofErr w:type="spellStart"/>
      <w:r w:rsidR="00BB757E">
        <w:rPr>
          <w:rFonts w:hint="cs"/>
          <w:rtl/>
        </w:rPr>
        <w:t>ج</w:t>
      </w:r>
      <w:r w:rsidR="004B20B9">
        <w:rPr>
          <w:rFonts w:hint="cs"/>
          <w:rtl/>
        </w:rPr>
        <w:t>ِ</w:t>
      </w:r>
      <w:r w:rsidR="00BB757E">
        <w:rPr>
          <w:rFonts w:hint="cs"/>
          <w:rtl/>
        </w:rPr>
        <w:t>رم</w:t>
      </w:r>
      <w:proofErr w:type="spellEnd"/>
      <w:r w:rsidR="00BB757E">
        <w:rPr>
          <w:rFonts w:hint="cs"/>
          <w:rtl/>
        </w:rPr>
        <w:t xml:space="preserve"> ها را از بین ببر</w:t>
      </w:r>
      <w:r w:rsidR="004B20B9">
        <w:rPr>
          <w:rFonts w:hint="cs"/>
          <w:rtl/>
        </w:rPr>
        <w:t>ن</w:t>
      </w:r>
      <w:r w:rsidR="00BB757E">
        <w:rPr>
          <w:rFonts w:hint="cs"/>
          <w:rtl/>
        </w:rPr>
        <w:t xml:space="preserve">د. این </w:t>
      </w:r>
      <w:proofErr w:type="spellStart"/>
      <w:r w:rsidR="00BB757E">
        <w:rPr>
          <w:rFonts w:hint="cs"/>
          <w:rtl/>
        </w:rPr>
        <w:t>خصوصیت</w:t>
      </w:r>
      <w:r w:rsidR="004B20B9">
        <w:rPr>
          <w:rFonts w:hint="cs"/>
          <w:rtl/>
        </w:rPr>
        <w:t>ِ</w:t>
      </w:r>
      <w:proofErr w:type="spellEnd"/>
      <w:r w:rsidR="00BB757E">
        <w:rPr>
          <w:rFonts w:hint="cs"/>
          <w:rtl/>
        </w:rPr>
        <w:t xml:space="preserve"> </w:t>
      </w:r>
      <w:proofErr w:type="spellStart"/>
      <w:r w:rsidR="00BB757E">
        <w:rPr>
          <w:rFonts w:hint="cs"/>
          <w:rtl/>
        </w:rPr>
        <w:t>رافع</w:t>
      </w:r>
      <w:proofErr w:type="spellEnd"/>
      <w:r w:rsidR="00BB757E">
        <w:rPr>
          <w:rFonts w:hint="cs"/>
          <w:rtl/>
        </w:rPr>
        <w:t xml:space="preserve"> </w:t>
      </w:r>
      <w:proofErr w:type="spellStart"/>
      <w:r w:rsidR="00BB757E">
        <w:rPr>
          <w:rFonts w:hint="cs"/>
          <w:rtl/>
        </w:rPr>
        <w:t>قذارت</w:t>
      </w:r>
      <w:proofErr w:type="spellEnd"/>
      <w:r w:rsidR="00BB757E">
        <w:rPr>
          <w:rFonts w:hint="cs"/>
          <w:rtl/>
        </w:rPr>
        <w:t xml:space="preserve"> </w:t>
      </w:r>
      <w:r w:rsidR="00913C2A">
        <w:rPr>
          <w:rFonts w:hint="cs"/>
          <w:rtl/>
        </w:rPr>
        <w:t>بودن تکوینی</w:t>
      </w:r>
      <w:r w:rsidR="001C45CF">
        <w:rPr>
          <w:rFonts w:hint="cs"/>
          <w:rtl/>
        </w:rPr>
        <w:t>،</w:t>
      </w:r>
      <w:r w:rsidR="00913C2A">
        <w:rPr>
          <w:rFonts w:hint="cs"/>
          <w:rtl/>
        </w:rPr>
        <w:t xml:space="preserve"> اثر </w:t>
      </w:r>
      <w:proofErr w:type="spellStart"/>
      <w:r w:rsidR="00913C2A">
        <w:rPr>
          <w:rFonts w:hint="cs"/>
          <w:rtl/>
        </w:rPr>
        <w:t>تنجیزی</w:t>
      </w:r>
      <w:proofErr w:type="spellEnd"/>
      <w:r w:rsidR="00913C2A">
        <w:rPr>
          <w:rFonts w:hint="cs"/>
          <w:rtl/>
        </w:rPr>
        <w:t xml:space="preserve"> </w:t>
      </w:r>
      <w:r w:rsidR="001C45CF">
        <w:rPr>
          <w:rFonts w:hint="cs"/>
          <w:rtl/>
        </w:rPr>
        <w:t xml:space="preserve">که </w:t>
      </w:r>
      <w:r w:rsidR="00913C2A">
        <w:rPr>
          <w:rFonts w:hint="cs"/>
          <w:rtl/>
        </w:rPr>
        <w:t xml:space="preserve">دارد </w:t>
      </w:r>
      <w:r w:rsidR="001C45CF">
        <w:rPr>
          <w:rFonts w:hint="cs"/>
          <w:rtl/>
        </w:rPr>
        <w:t>این است ک</w:t>
      </w:r>
      <w:r w:rsidR="00913C2A">
        <w:rPr>
          <w:rFonts w:hint="cs"/>
          <w:rtl/>
        </w:rPr>
        <w:t xml:space="preserve">ه </w:t>
      </w:r>
      <w:proofErr w:type="spellStart"/>
      <w:r w:rsidR="00913C2A">
        <w:rPr>
          <w:rFonts w:hint="cs"/>
          <w:rtl/>
        </w:rPr>
        <w:t>قذارت</w:t>
      </w:r>
      <w:proofErr w:type="spellEnd"/>
      <w:r w:rsidR="00913C2A">
        <w:rPr>
          <w:rFonts w:hint="cs"/>
          <w:rtl/>
        </w:rPr>
        <w:t xml:space="preserve"> را از بین می برد</w:t>
      </w:r>
      <w:r w:rsidR="001C45CF">
        <w:rPr>
          <w:rFonts w:hint="cs"/>
          <w:rtl/>
        </w:rPr>
        <w:t>،</w:t>
      </w:r>
      <w:r w:rsidR="00913C2A">
        <w:rPr>
          <w:rFonts w:hint="cs"/>
          <w:rtl/>
        </w:rPr>
        <w:t xml:space="preserve"> اما قبل </w:t>
      </w:r>
      <w:r w:rsidR="00352FF7">
        <w:rPr>
          <w:rFonts w:hint="cs"/>
          <w:rtl/>
        </w:rPr>
        <w:t xml:space="preserve">از این که </w:t>
      </w:r>
      <w:r w:rsidR="001C45CF">
        <w:rPr>
          <w:rFonts w:hint="cs"/>
          <w:rtl/>
        </w:rPr>
        <w:t xml:space="preserve">بالفعل </w:t>
      </w:r>
      <w:proofErr w:type="spellStart"/>
      <w:r w:rsidR="001C45CF">
        <w:rPr>
          <w:rFonts w:hint="cs"/>
          <w:rtl/>
        </w:rPr>
        <w:t>قذارت</w:t>
      </w:r>
      <w:proofErr w:type="spellEnd"/>
      <w:r w:rsidR="001C45CF">
        <w:rPr>
          <w:rFonts w:hint="cs"/>
          <w:rtl/>
        </w:rPr>
        <w:t xml:space="preserve"> را از بین ببرد، نفس </w:t>
      </w:r>
      <w:r w:rsidR="00352FF7">
        <w:rPr>
          <w:rFonts w:hint="cs"/>
          <w:rtl/>
        </w:rPr>
        <w:t>این خصوصیت</w:t>
      </w:r>
      <w:r w:rsidR="00360E9F">
        <w:rPr>
          <w:rFonts w:hint="cs"/>
          <w:rtl/>
        </w:rPr>
        <w:t xml:space="preserve"> برطرف </w:t>
      </w:r>
      <w:proofErr w:type="spellStart"/>
      <w:r w:rsidR="00360E9F">
        <w:rPr>
          <w:rFonts w:hint="cs"/>
          <w:rtl/>
        </w:rPr>
        <w:t>کنندگی</w:t>
      </w:r>
      <w:proofErr w:type="spellEnd"/>
      <w:r w:rsidR="001C45CF">
        <w:rPr>
          <w:rFonts w:hint="cs"/>
          <w:rtl/>
        </w:rPr>
        <w:t>،</w:t>
      </w:r>
      <w:r w:rsidR="00352FF7">
        <w:rPr>
          <w:rFonts w:hint="cs"/>
          <w:rtl/>
        </w:rPr>
        <w:t xml:space="preserve"> </w:t>
      </w:r>
      <w:proofErr w:type="spellStart"/>
      <w:r w:rsidR="001C45CF">
        <w:rPr>
          <w:rFonts w:hint="cs"/>
          <w:rtl/>
        </w:rPr>
        <w:t>خصوصیتی</w:t>
      </w:r>
      <w:proofErr w:type="spellEnd"/>
      <w:r w:rsidR="001C45CF">
        <w:rPr>
          <w:rFonts w:hint="cs"/>
          <w:rtl/>
        </w:rPr>
        <w:t xml:space="preserve"> است که در آن </w:t>
      </w:r>
      <w:r w:rsidR="00352FF7">
        <w:rPr>
          <w:rFonts w:hint="cs"/>
          <w:rtl/>
        </w:rPr>
        <w:t xml:space="preserve">وجود دارد. پس در مورد </w:t>
      </w:r>
      <w:proofErr w:type="spellStart"/>
      <w:r w:rsidR="00352FF7">
        <w:rPr>
          <w:rFonts w:hint="cs"/>
          <w:rtl/>
        </w:rPr>
        <w:t>طهور</w:t>
      </w:r>
      <w:proofErr w:type="spellEnd"/>
      <w:r w:rsidR="00352FF7">
        <w:rPr>
          <w:rFonts w:hint="cs"/>
          <w:rtl/>
        </w:rPr>
        <w:t xml:space="preserve"> غیر از حکم </w:t>
      </w:r>
      <w:proofErr w:type="spellStart"/>
      <w:r w:rsidR="00352FF7">
        <w:rPr>
          <w:rFonts w:hint="cs"/>
          <w:rtl/>
        </w:rPr>
        <w:t>تنجیزی</w:t>
      </w:r>
      <w:proofErr w:type="spellEnd"/>
      <w:r w:rsidR="00360E9F">
        <w:rPr>
          <w:rFonts w:hint="cs"/>
          <w:rtl/>
        </w:rPr>
        <w:t xml:space="preserve"> </w:t>
      </w:r>
      <w:r w:rsidR="005773A6">
        <w:rPr>
          <w:rFonts w:hint="cs"/>
          <w:rtl/>
        </w:rPr>
        <w:t>(</w:t>
      </w:r>
      <w:r w:rsidR="00360E9F">
        <w:rPr>
          <w:rFonts w:hint="cs"/>
          <w:rtl/>
        </w:rPr>
        <w:t>ارتفاع نجاست به استعمال آب</w:t>
      </w:r>
      <w:r w:rsidR="005773A6">
        <w:rPr>
          <w:rFonts w:hint="cs"/>
          <w:rtl/>
        </w:rPr>
        <w:t>)</w:t>
      </w:r>
      <w:r w:rsidR="00360E9F">
        <w:rPr>
          <w:rFonts w:hint="cs"/>
          <w:rtl/>
        </w:rPr>
        <w:t xml:space="preserve"> اعتبار دیگری به نام وصف </w:t>
      </w:r>
      <w:proofErr w:type="spellStart"/>
      <w:r w:rsidR="00360E9F">
        <w:rPr>
          <w:rFonts w:hint="cs"/>
          <w:rtl/>
        </w:rPr>
        <w:t>طهوریت</w:t>
      </w:r>
      <w:proofErr w:type="spellEnd"/>
      <w:r w:rsidR="00360E9F">
        <w:rPr>
          <w:rFonts w:hint="cs"/>
          <w:rtl/>
        </w:rPr>
        <w:t xml:space="preserve"> امر معقولی است و شارع علی وزان امور تکوینی</w:t>
      </w:r>
      <w:r w:rsidR="005773A6">
        <w:rPr>
          <w:rFonts w:hint="cs"/>
          <w:rtl/>
        </w:rPr>
        <w:t>،</w:t>
      </w:r>
      <w:r w:rsidR="00360E9F">
        <w:rPr>
          <w:rFonts w:hint="cs"/>
          <w:rtl/>
        </w:rPr>
        <w:t xml:space="preserve"> </w:t>
      </w:r>
      <w:r w:rsidR="005773A6">
        <w:rPr>
          <w:rFonts w:hint="cs"/>
          <w:rtl/>
        </w:rPr>
        <w:t>آن</w:t>
      </w:r>
      <w:r w:rsidR="00360E9F">
        <w:rPr>
          <w:rFonts w:hint="cs"/>
          <w:rtl/>
        </w:rPr>
        <w:t xml:space="preserve"> را اعتبار</w:t>
      </w:r>
      <w:r w:rsidR="00352FF7">
        <w:rPr>
          <w:rFonts w:hint="cs"/>
          <w:rtl/>
        </w:rPr>
        <w:t xml:space="preserve"> </w:t>
      </w:r>
      <w:r w:rsidR="00360E9F">
        <w:rPr>
          <w:rFonts w:hint="cs"/>
          <w:rtl/>
        </w:rPr>
        <w:t xml:space="preserve">کرده است. </w:t>
      </w:r>
      <w:r w:rsidR="00B3243D">
        <w:rPr>
          <w:rFonts w:hint="cs"/>
          <w:rtl/>
        </w:rPr>
        <w:t xml:space="preserve">در </w:t>
      </w:r>
      <w:proofErr w:type="spellStart"/>
      <w:r w:rsidR="00B3243D">
        <w:rPr>
          <w:rFonts w:hint="cs"/>
          <w:rtl/>
        </w:rPr>
        <w:t>مواردی</w:t>
      </w:r>
      <w:proofErr w:type="spellEnd"/>
      <w:r w:rsidR="00B3243D">
        <w:rPr>
          <w:rFonts w:hint="cs"/>
          <w:rtl/>
        </w:rPr>
        <w:t xml:space="preserve"> که معنای تعلیقی قابل اعتبار باشد، </w:t>
      </w:r>
      <w:proofErr w:type="spellStart"/>
      <w:r w:rsidR="00B3243D">
        <w:rPr>
          <w:rFonts w:hint="cs"/>
          <w:rtl/>
        </w:rPr>
        <w:t>استصحا</w:t>
      </w:r>
      <w:r w:rsidR="005773A6">
        <w:rPr>
          <w:rFonts w:hint="cs"/>
          <w:rtl/>
        </w:rPr>
        <w:t>ب</w:t>
      </w:r>
      <w:proofErr w:type="spellEnd"/>
      <w:r w:rsidR="005773A6">
        <w:rPr>
          <w:rFonts w:hint="cs"/>
          <w:rtl/>
        </w:rPr>
        <w:t xml:space="preserve"> در خود امر تعلیقی جاری می شود،</w:t>
      </w:r>
      <w:r w:rsidR="00B3243D">
        <w:rPr>
          <w:rFonts w:hint="cs"/>
          <w:rtl/>
        </w:rPr>
        <w:t xml:space="preserve"> لذا اگر قبلا آب </w:t>
      </w:r>
      <w:proofErr w:type="spellStart"/>
      <w:r w:rsidR="00B3243D">
        <w:rPr>
          <w:rFonts w:hint="cs"/>
          <w:rtl/>
        </w:rPr>
        <w:t>مطلق</w:t>
      </w:r>
      <w:proofErr w:type="spellEnd"/>
      <w:r w:rsidR="00B3243D">
        <w:rPr>
          <w:rFonts w:hint="cs"/>
          <w:rtl/>
        </w:rPr>
        <w:t xml:space="preserve"> بود و </w:t>
      </w:r>
      <w:proofErr w:type="spellStart"/>
      <w:r w:rsidR="00B3243D">
        <w:rPr>
          <w:rFonts w:hint="cs"/>
          <w:rtl/>
        </w:rPr>
        <w:t>مطهریت</w:t>
      </w:r>
      <w:proofErr w:type="spellEnd"/>
      <w:r w:rsidR="00B3243D">
        <w:rPr>
          <w:rFonts w:hint="cs"/>
          <w:rtl/>
        </w:rPr>
        <w:t xml:space="preserve"> داشت و الان در</w:t>
      </w:r>
      <w:r w:rsidR="0086422A">
        <w:rPr>
          <w:rFonts w:hint="cs"/>
          <w:rtl/>
        </w:rPr>
        <w:t xml:space="preserve"> اثر </w:t>
      </w:r>
      <w:proofErr w:type="spellStart"/>
      <w:r w:rsidR="0086422A">
        <w:rPr>
          <w:rFonts w:hint="cs"/>
          <w:rtl/>
        </w:rPr>
        <w:t>تغييری</w:t>
      </w:r>
      <w:proofErr w:type="spellEnd"/>
      <w:r w:rsidR="0086422A">
        <w:rPr>
          <w:rFonts w:hint="cs"/>
          <w:rtl/>
        </w:rPr>
        <w:t xml:space="preserve"> که در آن </w:t>
      </w:r>
      <w:proofErr w:type="spellStart"/>
      <w:r w:rsidR="0086422A">
        <w:rPr>
          <w:rFonts w:hint="cs"/>
          <w:rtl/>
        </w:rPr>
        <w:t>پيدا</w:t>
      </w:r>
      <w:proofErr w:type="spellEnd"/>
      <w:r w:rsidR="0086422A">
        <w:rPr>
          <w:rFonts w:hint="cs"/>
          <w:rtl/>
        </w:rPr>
        <w:t xml:space="preserve"> شده (مثل </w:t>
      </w:r>
      <w:proofErr w:type="spellStart"/>
      <w:r w:rsidR="0086422A">
        <w:rPr>
          <w:rFonts w:hint="cs"/>
          <w:rtl/>
        </w:rPr>
        <w:t>اينکه</w:t>
      </w:r>
      <w:proofErr w:type="spellEnd"/>
      <w:r w:rsidR="0086422A">
        <w:rPr>
          <w:rFonts w:hint="cs"/>
          <w:rtl/>
        </w:rPr>
        <w:t xml:space="preserve"> به رنگ سبز </w:t>
      </w:r>
      <w:proofErr w:type="spellStart"/>
      <w:r w:rsidR="0086422A">
        <w:rPr>
          <w:rFonts w:hint="cs"/>
          <w:rtl/>
        </w:rPr>
        <w:t>ديده</w:t>
      </w:r>
      <w:proofErr w:type="spellEnd"/>
      <w:r w:rsidR="0086422A">
        <w:rPr>
          <w:rFonts w:hint="cs"/>
          <w:rtl/>
        </w:rPr>
        <w:t xml:space="preserve"> می شود بدون </w:t>
      </w:r>
      <w:proofErr w:type="spellStart"/>
      <w:r w:rsidR="0086422A">
        <w:rPr>
          <w:rFonts w:hint="cs"/>
          <w:rtl/>
        </w:rPr>
        <w:t>اينکه</w:t>
      </w:r>
      <w:proofErr w:type="spellEnd"/>
      <w:r w:rsidR="0086422A">
        <w:rPr>
          <w:rFonts w:hint="cs"/>
          <w:rtl/>
        </w:rPr>
        <w:t xml:space="preserve"> از اطلاق خارج شده </w:t>
      </w:r>
      <w:proofErr w:type="spellStart"/>
      <w:r w:rsidR="0086422A">
        <w:rPr>
          <w:rFonts w:hint="cs"/>
          <w:rtl/>
        </w:rPr>
        <w:t>ومضاف</w:t>
      </w:r>
      <w:proofErr w:type="spellEnd"/>
      <w:r w:rsidR="0086422A">
        <w:rPr>
          <w:rFonts w:hint="cs"/>
          <w:rtl/>
        </w:rPr>
        <w:t xml:space="preserve"> شده باشد )در</w:t>
      </w:r>
      <w:r w:rsidR="00B3243D">
        <w:rPr>
          <w:rFonts w:hint="cs"/>
          <w:rtl/>
        </w:rPr>
        <w:t xml:space="preserve"> بقاء آن شک کردیم</w:t>
      </w:r>
      <w:r w:rsidR="005773A6">
        <w:rPr>
          <w:rFonts w:hint="cs"/>
          <w:rtl/>
        </w:rPr>
        <w:t>،</w:t>
      </w:r>
      <w:r w:rsidR="00B3243D">
        <w:rPr>
          <w:rFonts w:hint="cs"/>
          <w:rtl/>
        </w:rPr>
        <w:t xml:space="preserve"> می توانیم </w:t>
      </w:r>
      <w:proofErr w:type="spellStart"/>
      <w:r w:rsidR="00B3243D">
        <w:rPr>
          <w:rFonts w:hint="cs"/>
          <w:rtl/>
        </w:rPr>
        <w:t>استصح</w:t>
      </w:r>
      <w:r w:rsidR="006B54BF">
        <w:rPr>
          <w:rFonts w:hint="cs"/>
          <w:rtl/>
        </w:rPr>
        <w:t>ا</w:t>
      </w:r>
      <w:r w:rsidR="00B3243D">
        <w:rPr>
          <w:rFonts w:hint="cs"/>
          <w:rtl/>
        </w:rPr>
        <w:t>ب</w:t>
      </w:r>
      <w:proofErr w:type="spellEnd"/>
      <w:r w:rsidR="00B3243D">
        <w:rPr>
          <w:rFonts w:hint="cs"/>
          <w:rtl/>
        </w:rPr>
        <w:t xml:space="preserve"> </w:t>
      </w:r>
      <w:proofErr w:type="spellStart"/>
      <w:r w:rsidR="00B3243D">
        <w:rPr>
          <w:rFonts w:hint="cs"/>
          <w:rtl/>
        </w:rPr>
        <w:t>مطهریت</w:t>
      </w:r>
      <w:proofErr w:type="spellEnd"/>
      <w:r w:rsidR="00B3243D">
        <w:rPr>
          <w:rFonts w:hint="cs"/>
          <w:rtl/>
        </w:rPr>
        <w:t xml:space="preserve"> جاری کنیم. </w:t>
      </w:r>
      <w:r w:rsidR="005773A6">
        <w:rPr>
          <w:rFonts w:hint="cs"/>
          <w:rtl/>
        </w:rPr>
        <w:t xml:space="preserve">پس در احکام </w:t>
      </w:r>
      <w:proofErr w:type="spellStart"/>
      <w:r w:rsidR="005773A6">
        <w:rPr>
          <w:rFonts w:hint="cs"/>
          <w:rtl/>
        </w:rPr>
        <w:t>تعلیقیه</w:t>
      </w:r>
      <w:proofErr w:type="spellEnd"/>
      <w:r w:rsidR="005773A6">
        <w:rPr>
          <w:rFonts w:hint="cs"/>
          <w:rtl/>
        </w:rPr>
        <w:t xml:space="preserve"> ای که اعتبار</w:t>
      </w:r>
      <w:r w:rsidR="00E02C59">
        <w:rPr>
          <w:rFonts w:hint="cs"/>
          <w:rtl/>
        </w:rPr>
        <w:t xml:space="preserve"> آنها </w:t>
      </w:r>
      <w:proofErr w:type="spellStart"/>
      <w:r w:rsidR="00E02C59">
        <w:rPr>
          <w:rFonts w:hint="cs"/>
          <w:rtl/>
        </w:rPr>
        <w:t>مستقلا</w:t>
      </w:r>
      <w:proofErr w:type="spellEnd"/>
      <w:r w:rsidR="00E02C59">
        <w:rPr>
          <w:rFonts w:hint="cs"/>
          <w:rtl/>
        </w:rPr>
        <w:t xml:space="preserve"> معقول است و از ادله استفاده </w:t>
      </w:r>
      <w:r w:rsidR="00B36D31">
        <w:rPr>
          <w:rFonts w:hint="cs"/>
          <w:rtl/>
        </w:rPr>
        <w:t xml:space="preserve">چنین معنایی میشود، </w:t>
      </w:r>
      <w:proofErr w:type="spellStart"/>
      <w:r w:rsidR="00B36D31">
        <w:rPr>
          <w:rFonts w:hint="cs"/>
          <w:rtl/>
        </w:rPr>
        <w:t>استصحاب</w:t>
      </w:r>
      <w:proofErr w:type="spellEnd"/>
      <w:r w:rsidR="00B36D31">
        <w:rPr>
          <w:rFonts w:hint="cs"/>
          <w:rtl/>
        </w:rPr>
        <w:t xml:space="preserve"> تعلیقی</w:t>
      </w:r>
      <w:r w:rsidR="00E02C59">
        <w:rPr>
          <w:rFonts w:hint="cs"/>
          <w:rtl/>
        </w:rPr>
        <w:t xml:space="preserve"> مشکلی ندارد</w:t>
      </w:r>
      <w:r w:rsidR="00B36D31">
        <w:rPr>
          <w:rFonts w:hint="cs"/>
          <w:rtl/>
        </w:rPr>
        <w:t>؛</w:t>
      </w:r>
      <w:r w:rsidR="00E02C59">
        <w:rPr>
          <w:rFonts w:hint="cs"/>
          <w:rtl/>
        </w:rPr>
        <w:t xml:space="preserve"> چون خود این وصف </w:t>
      </w:r>
      <w:proofErr w:type="spellStart"/>
      <w:r w:rsidR="00E02C59">
        <w:rPr>
          <w:rFonts w:hint="cs"/>
          <w:rtl/>
        </w:rPr>
        <w:t>بما</w:t>
      </w:r>
      <w:proofErr w:type="spellEnd"/>
      <w:r w:rsidR="00E02C59">
        <w:rPr>
          <w:rFonts w:hint="cs"/>
          <w:rtl/>
        </w:rPr>
        <w:t xml:space="preserve"> </w:t>
      </w:r>
      <w:proofErr w:type="spellStart"/>
      <w:r w:rsidR="00E02C59">
        <w:rPr>
          <w:rFonts w:hint="cs"/>
          <w:rtl/>
        </w:rPr>
        <w:t>أنه</w:t>
      </w:r>
      <w:proofErr w:type="spellEnd"/>
      <w:r w:rsidR="00E02C59">
        <w:rPr>
          <w:rFonts w:hint="cs"/>
          <w:rtl/>
        </w:rPr>
        <w:t xml:space="preserve"> وصف وجود فعلی دارد. مرحوم آقای صدر فرموده در همه موارد حکم </w:t>
      </w:r>
      <w:proofErr w:type="spellStart"/>
      <w:r w:rsidR="00E02C59">
        <w:rPr>
          <w:rFonts w:hint="cs"/>
          <w:rtl/>
        </w:rPr>
        <w:t>تنجیزی</w:t>
      </w:r>
      <w:proofErr w:type="spellEnd"/>
      <w:r w:rsidR="00B36D31">
        <w:rPr>
          <w:rFonts w:hint="cs"/>
          <w:rtl/>
        </w:rPr>
        <w:t>،</w:t>
      </w:r>
      <w:r w:rsidR="00E02C59">
        <w:rPr>
          <w:rFonts w:hint="cs"/>
          <w:rtl/>
        </w:rPr>
        <w:t xml:space="preserve"> می توانیم به دلیل لفظی نظر کنیم و اگر به نحوی بود که </w:t>
      </w:r>
      <w:r w:rsidR="00B36D31">
        <w:rPr>
          <w:rFonts w:hint="cs"/>
          <w:rtl/>
        </w:rPr>
        <w:t xml:space="preserve">استفاده کردیم به خصوصیت </w:t>
      </w:r>
      <w:proofErr w:type="spellStart"/>
      <w:r w:rsidR="00B36D31">
        <w:rPr>
          <w:rFonts w:hint="cs"/>
          <w:rtl/>
        </w:rPr>
        <w:t>شیء</w:t>
      </w:r>
      <w:proofErr w:type="spellEnd"/>
      <w:r w:rsidR="00B36D31">
        <w:rPr>
          <w:rFonts w:hint="cs"/>
          <w:rtl/>
        </w:rPr>
        <w:t xml:space="preserve"> وجود مستقل می دهد، می توانیم </w:t>
      </w:r>
      <w:proofErr w:type="spellStart"/>
      <w:r w:rsidR="00B36D31">
        <w:rPr>
          <w:rFonts w:hint="cs"/>
          <w:rtl/>
        </w:rPr>
        <w:t>استصحاب</w:t>
      </w:r>
      <w:proofErr w:type="spellEnd"/>
      <w:r w:rsidR="00B36D31">
        <w:rPr>
          <w:rFonts w:hint="cs"/>
          <w:rtl/>
        </w:rPr>
        <w:t xml:space="preserve"> تعلیقی جاری کنیم.</w:t>
      </w:r>
      <w:r w:rsidR="00E02C59">
        <w:rPr>
          <w:rFonts w:hint="cs"/>
          <w:rtl/>
        </w:rPr>
        <w:t xml:space="preserve"> اگر بیان آقای صدر را </w:t>
      </w:r>
      <w:r w:rsidR="00B36D31">
        <w:rPr>
          <w:rFonts w:hint="cs"/>
          <w:rtl/>
        </w:rPr>
        <w:t xml:space="preserve">هم </w:t>
      </w:r>
      <w:r w:rsidR="00E02C59">
        <w:rPr>
          <w:rFonts w:hint="cs"/>
          <w:rtl/>
        </w:rPr>
        <w:t>نپذیریم</w:t>
      </w:r>
      <w:r w:rsidR="00B36D31">
        <w:rPr>
          <w:rFonts w:hint="cs"/>
          <w:rtl/>
        </w:rPr>
        <w:t>،</w:t>
      </w:r>
      <w:r w:rsidR="00E02C59">
        <w:rPr>
          <w:rFonts w:hint="cs"/>
          <w:rtl/>
        </w:rPr>
        <w:t xml:space="preserve"> </w:t>
      </w:r>
      <w:r w:rsidR="00B36D31">
        <w:rPr>
          <w:rFonts w:hint="cs"/>
          <w:rtl/>
        </w:rPr>
        <w:t xml:space="preserve">لااقل </w:t>
      </w:r>
      <w:r w:rsidR="00E02C59">
        <w:rPr>
          <w:rFonts w:hint="cs"/>
          <w:rtl/>
        </w:rPr>
        <w:t xml:space="preserve">در </w:t>
      </w:r>
      <w:r w:rsidR="00B36D31">
        <w:rPr>
          <w:rFonts w:hint="cs"/>
          <w:rtl/>
        </w:rPr>
        <w:t xml:space="preserve">برخی </w:t>
      </w:r>
      <w:r w:rsidR="00E02C59">
        <w:rPr>
          <w:rFonts w:hint="cs"/>
          <w:rtl/>
        </w:rPr>
        <w:t xml:space="preserve">موارد </w:t>
      </w:r>
      <w:r w:rsidR="009B1D86">
        <w:rPr>
          <w:rFonts w:hint="cs"/>
          <w:rtl/>
        </w:rPr>
        <w:t>می توان</w:t>
      </w:r>
      <w:r w:rsidR="0086422A" w:rsidRP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استصحاب</w:t>
      </w:r>
      <w:proofErr w:type="spellEnd"/>
      <w:r w:rsidR="0086422A">
        <w:rPr>
          <w:rFonts w:hint="cs"/>
          <w:rtl/>
        </w:rPr>
        <w:t xml:space="preserve"> تعلیقی را</w:t>
      </w:r>
      <w:r w:rsidR="009B1D86">
        <w:rPr>
          <w:rFonts w:hint="cs"/>
          <w:rtl/>
        </w:rPr>
        <w:t xml:space="preserve"> جاری دانست</w:t>
      </w:r>
      <w:r w:rsidR="00E02C59">
        <w:rPr>
          <w:rFonts w:hint="cs"/>
          <w:rtl/>
        </w:rPr>
        <w:t xml:space="preserve">. </w:t>
      </w:r>
    </w:p>
    <w:p w:rsidR="009C44FE" w:rsidRDefault="00E02C59" w:rsidP="009B1D86">
      <w:pPr>
        <w:rPr>
          <w:rtl/>
        </w:rPr>
      </w:pPr>
      <w:r>
        <w:rPr>
          <w:rFonts w:hint="cs"/>
          <w:rtl/>
        </w:rPr>
        <w:t xml:space="preserve">خیار هم از همین قبیل است. اگر </w:t>
      </w:r>
      <w:proofErr w:type="spellStart"/>
      <w:r>
        <w:rPr>
          <w:rFonts w:hint="cs"/>
          <w:rtl/>
        </w:rPr>
        <w:t>ذوالخیار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فسخت</w:t>
      </w:r>
      <w:proofErr w:type="spellEnd"/>
      <w:r>
        <w:rPr>
          <w:rFonts w:hint="cs"/>
          <w:rtl/>
        </w:rPr>
        <w:t xml:space="preserve"> بگوید عقد </w:t>
      </w:r>
      <w:proofErr w:type="spellStart"/>
      <w:r>
        <w:rPr>
          <w:rFonts w:hint="cs"/>
          <w:rtl/>
        </w:rPr>
        <w:t>منفسخ</w:t>
      </w:r>
      <w:proofErr w:type="spellEnd"/>
      <w:r>
        <w:rPr>
          <w:rFonts w:hint="cs"/>
          <w:rtl/>
        </w:rPr>
        <w:t xml:space="preserve"> می شود </w:t>
      </w:r>
      <w:r w:rsidR="009B1D86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این حکم </w:t>
      </w:r>
      <w:proofErr w:type="spellStart"/>
      <w:r>
        <w:rPr>
          <w:rFonts w:hint="cs"/>
          <w:rtl/>
        </w:rPr>
        <w:t>تنجیزی</w:t>
      </w:r>
      <w:proofErr w:type="spellEnd"/>
      <w:r>
        <w:rPr>
          <w:rFonts w:hint="cs"/>
          <w:rtl/>
        </w:rPr>
        <w:t xml:space="preserve"> است</w:t>
      </w:r>
      <w:r w:rsidR="009B1D86">
        <w:rPr>
          <w:rFonts w:hint="cs"/>
          <w:rtl/>
        </w:rPr>
        <w:t>،</w:t>
      </w:r>
      <w:r>
        <w:rPr>
          <w:rFonts w:hint="cs"/>
          <w:rtl/>
        </w:rPr>
        <w:t xml:space="preserve"> اما خود این وصف </w:t>
      </w:r>
      <w:proofErr w:type="spellStart"/>
      <w:r>
        <w:rPr>
          <w:rFonts w:hint="cs"/>
          <w:rtl/>
        </w:rPr>
        <w:t>ذوالخیار</w:t>
      </w:r>
      <w:proofErr w:type="spellEnd"/>
      <w:r>
        <w:rPr>
          <w:rFonts w:hint="cs"/>
          <w:rtl/>
        </w:rPr>
        <w:t xml:space="preserve"> بودن</w:t>
      </w:r>
      <w:r w:rsidR="009B1D86">
        <w:rPr>
          <w:rFonts w:hint="cs"/>
          <w:rtl/>
        </w:rPr>
        <w:t>،</w:t>
      </w:r>
      <w:r>
        <w:rPr>
          <w:rFonts w:hint="cs"/>
          <w:rtl/>
        </w:rPr>
        <w:t xml:space="preserve"> وصفی است که در مورد ذی حق اعتبار شده است و موافق </w:t>
      </w:r>
      <w:proofErr w:type="spellStart"/>
      <w:r>
        <w:rPr>
          <w:rFonts w:hint="cs"/>
          <w:rtl/>
        </w:rPr>
        <w:t>ارتکاز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است</w:t>
      </w:r>
      <w:r w:rsidR="009B1D86">
        <w:rPr>
          <w:rFonts w:hint="cs"/>
          <w:rtl/>
        </w:rPr>
        <w:t>.</w:t>
      </w:r>
      <w:r>
        <w:rPr>
          <w:rFonts w:hint="cs"/>
          <w:rtl/>
        </w:rPr>
        <w:t xml:space="preserve"> لذا همین وصف و حالت را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می کنیم. </w:t>
      </w:r>
      <w:r w:rsidR="009B1D86">
        <w:rPr>
          <w:rFonts w:hint="cs"/>
          <w:rtl/>
        </w:rPr>
        <w:t xml:space="preserve">پس </w:t>
      </w:r>
      <w:r w:rsidR="009C44FE">
        <w:rPr>
          <w:rFonts w:hint="cs"/>
          <w:rtl/>
        </w:rPr>
        <w:t xml:space="preserve">ا اشکال </w:t>
      </w:r>
      <w:proofErr w:type="spellStart"/>
      <w:r w:rsidR="009C44FE">
        <w:rPr>
          <w:rFonts w:hint="cs"/>
          <w:rtl/>
        </w:rPr>
        <w:t>استصحاب</w:t>
      </w:r>
      <w:proofErr w:type="spellEnd"/>
      <w:r w:rsidR="009C44FE">
        <w:rPr>
          <w:rFonts w:hint="cs"/>
          <w:rtl/>
        </w:rPr>
        <w:t xml:space="preserve"> خیار</w:t>
      </w:r>
      <w:r w:rsidR="009B1D86">
        <w:rPr>
          <w:rFonts w:hint="cs"/>
          <w:rtl/>
        </w:rPr>
        <w:t>،</w:t>
      </w:r>
      <w:r w:rsidR="009C44FE">
        <w:rPr>
          <w:rFonts w:hint="cs"/>
          <w:rtl/>
        </w:rPr>
        <w:t xml:space="preserve"> از جهت اصل موضوعی برطرف می شود.</w:t>
      </w:r>
    </w:p>
    <w:p w:rsidR="00DA3DAC" w:rsidRDefault="00DA3DAC" w:rsidP="00DA3DAC">
      <w:pPr>
        <w:pStyle w:val="3"/>
        <w:rPr>
          <w:rtl/>
        </w:rPr>
      </w:pPr>
      <w:r>
        <w:rPr>
          <w:rFonts w:hint="cs"/>
          <w:rtl/>
        </w:rPr>
        <w:t>شبهه دوم و جواب از آن</w:t>
      </w:r>
    </w:p>
    <w:p w:rsidR="00CE4716" w:rsidRDefault="00FF12B3" w:rsidP="0086422A">
      <w:pPr>
        <w:rPr>
          <w:rtl/>
        </w:rPr>
      </w:pPr>
      <w:r>
        <w:rPr>
          <w:rFonts w:hint="cs"/>
          <w:rtl/>
        </w:rPr>
        <w:lastRenderedPageBreak/>
        <w:t xml:space="preserve">اما </w:t>
      </w:r>
      <w:r w:rsidR="00CE4716">
        <w:rPr>
          <w:rFonts w:hint="cs"/>
          <w:rtl/>
        </w:rPr>
        <w:t xml:space="preserve">شبهه </w:t>
      </w:r>
      <w:r>
        <w:rPr>
          <w:rFonts w:hint="cs"/>
          <w:rtl/>
        </w:rPr>
        <w:t xml:space="preserve">جریان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 شبهه ای است که </w:t>
      </w:r>
      <w:r w:rsidR="00CE4716">
        <w:rPr>
          <w:rFonts w:hint="cs"/>
          <w:rtl/>
        </w:rPr>
        <w:t xml:space="preserve">هم در </w:t>
      </w:r>
      <w:proofErr w:type="spellStart"/>
      <w:r w:rsidR="00CE4716">
        <w:rPr>
          <w:rFonts w:hint="cs"/>
          <w:rtl/>
        </w:rPr>
        <w:t>استصحاب</w:t>
      </w:r>
      <w:proofErr w:type="spellEnd"/>
      <w:r w:rsidR="00CE4716">
        <w:rPr>
          <w:rFonts w:hint="cs"/>
          <w:rtl/>
        </w:rPr>
        <w:t xml:space="preserve"> موضوعی و هم </w:t>
      </w:r>
      <w:proofErr w:type="spellStart"/>
      <w:r w:rsidR="00CE4716">
        <w:rPr>
          <w:rFonts w:hint="cs"/>
          <w:rtl/>
        </w:rPr>
        <w:t>استصحاب</w:t>
      </w:r>
      <w:proofErr w:type="spellEnd"/>
      <w:r w:rsidR="00CE4716">
        <w:rPr>
          <w:rFonts w:hint="cs"/>
          <w:rtl/>
        </w:rPr>
        <w:t xml:space="preserve"> حکمی مطرح می شود. </w:t>
      </w:r>
      <w:r>
        <w:rPr>
          <w:rFonts w:hint="cs"/>
          <w:rtl/>
        </w:rPr>
        <w:t xml:space="preserve">اما </w:t>
      </w:r>
      <w:r w:rsidR="00CE4716">
        <w:rPr>
          <w:rFonts w:hint="cs"/>
          <w:rtl/>
        </w:rPr>
        <w:t>نسبت به این شبهه هم تفصیل و</w:t>
      </w:r>
      <w:r w:rsidR="006A3492">
        <w:rPr>
          <w:rFonts w:hint="cs"/>
          <w:rtl/>
        </w:rPr>
        <w:t>جود دارد. هرچند برخی مثل مرحوم آ</w:t>
      </w:r>
      <w:r w:rsidR="00CE4716">
        <w:rPr>
          <w:rFonts w:hint="cs"/>
          <w:rtl/>
        </w:rPr>
        <w:t xml:space="preserve">قای </w:t>
      </w:r>
      <w:proofErr w:type="spellStart"/>
      <w:r w:rsidR="00CE4716">
        <w:rPr>
          <w:rFonts w:hint="cs"/>
          <w:rtl/>
        </w:rPr>
        <w:t>خوئی</w:t>
      </w:r>
      <w:proofErr w:type="spellEnd"/>
      <w:r w:rsidR="00CE4716">
        <w:rPr>
          <w:rFonts w:hint="cs"/>
          <w:rtl/>
        </w:rPr>
        <w:t xml:space="preserve"> </w:t>
      </w:r>
      <w:r w:rsid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تبعا</w:t>
      </w:r>
      <w:proofErr w:type="spellEnd"/>
      <w:r w:rsid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للمحقق</w:t>
      </w:r>
      <w:proofErr w:type="spellEnd"/>
      <w:r w:rsid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النراقی</w:t>
      </w:r>
      <w:proofErr w:type="spellEnd"/>
      <w:r w:rsidR="0086422A">
        <w:rPr>
          <w:rFonts w:hint="cs"/>
          <w:rtl/>
        </w:rPr>
        <w:t xml:space="preserve"> </w:t>
      </w:r>
      <w:r w:rsidR="00CE4716">
        <w:rPr>
          <w:rFonts w:hint="cs"/>
          <w:rtl/>
        </w:rPr>
        <w:t>قائل به عدم جریان</w:t>
      </w:r>
      <w:r w:rsidR="006A3492">
        <w:rPr>
          <w:rFonts w:hint="cs"/>
          <w:rtl/>
        </w:rPr>
        <w:t xml:space="preserve"> </w:t>
      </w:r>
      <w:proofErr w:type="spellStart"/>
      <w:r w:rsidR="006A3492">
        <w:rPr>
          <w:rFonts w:hint="cs"/>
          <w:rtl/>
        </w:rPr>
        <w:t>استصحاب</w:t>
      </w:r>
      <w:proofErr w:type="spellEnd"/>
      <w:r w:rsidR="006A3492">
        <w:rPr>
          <w:rFonts w:hint="cs"/>
          <w:rtl/>
        </w:rPr>
        <w:t xml:space="preserve"> در </w:t>
      </w:r>
      <w:proofErr w:type="spellStart"/>
      <w:r w:rsidR="006A3492">
        <w:rPr>
          <w:rFonts w:hint="cs"/>
          <w:rtl/>
        </w:rPr>
        <w:t>شبهات</w:t>
      </w:r>
      <w:proofErr w:type="spellEnd"/>
      <w:r w:rsidR="006A3492">
        <w:rPr>
          <w:rFonts w:hint="cs"/>
          <w:rtl/>
        </w:rPr>
        <w:t xml:space="preserve"> </w:t>
      </w:r>
      <w:proofErr w:type="spellStart"/>
      <w:r w:rsidR="006A3492">
        <w:rPr>
          <w:rFonts w:hint="cs"/>
          <w:rtl/>
        </w:rPr>
        <w:t>حکمیه</w:t>
      </w:r>
      <w:proofErr w:type="spellEnd"/>
      <w:r w:rsidR="00CE4716">
        <w:rPr>
          <w:rFonts w:hint="cs"/>
          <w:rtl/>
        </w:rPr>
        <w:t xml:space="preserve"> </w:t>
      </w:r>
      <w:proofErr w:type="spellStart"/>
      <w:r w:rsidR="00CE4716">
        <w:rPr>
          <w:rFonts w:hint="cs"/>
          <w:rtl/>
        </w:rPr>
        <w:t>اند</w:t>
      </w:r>
      <w:proofErr w:type="spellEnd"/>
      <w:r w:rsidR="00CE4716">
        <w:rPr>
          <w:rFonts w:hint="cs"/>
          <w:rtl/>
        </w:rPr>
        <w:t xml:space="preserve"> به خاطر </w:t>
      </w:r>
      <w:r w:rsidR="006A3492">
        <w:rPr>
          <w:rFonts w:hint="cs"/>
          <w:rtl/>
        </w:rPr>
        <w:t xml:space="preserve">تعارض </w:t>
      </w:r>
      <w:proofErr w:type="spellStart"/>
      <w:r w:rsidR="00CE4716">
        <w:rPr>
          <w:rFonts w:hint="cs"/>
          <w:rtl/>
        </w:rPr>
        <w:t>استصحاب</w:t>
      </w:r>
      <w:proofErr w:type="spellEnd"/>
      <w:r w:rsidR="00CE4716">
        <w:rPr>
          <w:rFonts w:hint="cs"/>
          <w:rtl/>
        </w:rPr>
        <w:t xml:space="preserve"> بقاء </w:t>
      </w:r>
      <w:proofErr w:type="spellStart"/>
      <w:r w:rsidR="00CE4716">
        <w:rPr>
          <w:rFonts w:hint="cs"/>
          <w:rtl/>
        </w:rPr>
        <w:t>مجعول</w:t>
      </w:r>
      <w:proofErr w:type="spellEnd"/>
      <w:r w:rsidR="00CE4716">
        <w:rPr>
          <w:rFonts w:hint="cs"/>
          <w:rtl/>
        </w:rPr>
        <w:t xml:space="preserve"> با </w:t>
      </w:r>
      <w:proofErr w:type="spellStart"/>
      <w:r w:rsidR="00CE4716">
        <w:rPr>
          <w:rFonts w:hint="cs"/>
          <w:rtl/>
        </w:rPr>
        <w:t>استصحاب</w:t>
      </w:r>
      <w:proofErr w:type="spellEnd"/>
      <w:r w:rsidR="00CE4716">
        <w:rPr>
          <w:rFonts w:hint="cs"/>
          <w:rtl/>
        </w:rPr>
        <w:t xml:space="preserve"> عدم جعل زائد</w:t>
      </w:r>
      <w:r w:rsidR="00386CA4">
        <w:rPr>
          <w:rFonts w:hint="cs"/>
          <w:rtl/>
        </w:rPr>
        <w:t xml:space="preserve"> یا حکومت </w:t>
      </w:r>
      <w:proofErr w:type="spellStart"/>
      <w:r w:rsidR="00386CA4">
        <w:rPr>
          <w:rFonts w:hint="cs"/>
          <w:rtl/>
        </w:rPr>
        <w:t>استصحاب</w:t>
      </w:r>
      <w:proofErr w:type="spellEnd"/>
      <w:r w:rsidR="00386CA4">
        <w:rPr>
          <w:rFonts w:hint="cs"/>
          <w:rtl/>
        </w:rPr>
        <w:t xml:space="preserve"> عدم جعل زائد</w:t>
      </w:r>
      <w:r w:rsidR="006A3492">
        <w:rPr>
          <w:rFonts w:hint="cs"/>
          <w:rtl/>
        </w:rPr>
        <w:t>،</w:t>
      </w:r>
      <w:r w:rsidR="00386CA4">
        <w:rPr>
          <w:rFonts w:hint="cs"/>
          <w:rtl/>
        </w:rPr>
        <w:t xml:space="preserve"> </w:t>
      </w:r>
      <w:r w:rsidR="004E7B14">
        <w:rPr>
          <w:rFonts w:hint="cs"/>
          <w:rtl/>
        </w:rPr>
        <w:t xml:space="preserve">اما محقق نراقی که </w:t>
      </w:r>
      <w:proofErr w:type="spellStart"/>
      <w:r w:rsidR="004E7B14">
        <w:rPr>
          <w:rFonts w:hint="cs"/>
          <w:rtl/>
        </w:rPr>
        <w:t>مستشکل</w:t>
      </w:r>
      <w:proofErr w:type="spellEnd"/>
      <w:r w:rsidR="004E7B14">
        <w:rPr>
          <w:rFonts w:hint="cs"/>
          <w:rtl/>
        </w:rPr>
        <w:t xml:space="preserve"> اصلی است بیانی دارد</w:t>
      </w:r>
      <w:r w:rsidR="0086422A">
        <w:rPr>
          <w:rFonts w:hint="cs"/>
          <w:rtl/>
        </w:rPr>
        <w:t xml:space="preserve"> که حاصل آن </w:t>
      </w:r>
      <w:proofErr w:type="spellStart"/>
      <w:r w:rsidR="0086422A">
        <w:rPr>
          <w:rFonts w:hint="cs"/>
          <w:rtl/>
        </w:rPr>
        <w:t>تفصيل</w:t>
      </w:r>
      <w:proofErr w:type="spellEnd"/>
      <w:r w:rsidR="0086422A">
        <w:rPr>
          <w:rFonts w:hint="cs"/>
          <w:rtl/>
        </w:rPr>
        <w:t xml:space="preserve"> </w:t>
      </w:r>
      <w:proofErr w:type="spellStart"/>
      <w:r w:rsidR="0086422A">
        <w:rPr>
          <w:rFonts w:hint="cs"/>
          <w:rtl/>
        </w:rPr>
        <w:t>بين</w:t>
      </w:r>
      <w:proofErr w:type="spellEnd"/>
      <w:r w:rsidR="0086422A">
        <w:rPr>
          <w:rFonts w:hint="cs"/>
          <w:rtl/>
        </w:rPr>
        <w:t xml:space="preserve"> موارد است </w:t>
      </w:r>
      <w:r w:rsidR="004E7B14">
        <w:rPr>
          <w:rFonts w:hint="cs"/>
          <w:rtl/>
        </w:rPr>
        <w:t xml:space="preserve">. ایشان فرموده در برخی موارد </w:t>
      </w:r>
      <w:proofErr w:type="spellStart"/>
      <w:r w:rsidR="004E7B14">
        <w:rPr>
          <w:rFonts w:hint="cs"/>
          <w:rtl/>
        </w:rPr>
        <w:t>شبهات</w:t>
      </w:r>
      <w:proofErr w:type="spellEnd"/>
      <w:r w:rsidR="004E7B14">
        <w:rPr>
          <w:rFonts w:hint="cs"/>
          <w:rtl/>
        </w:rPr>
        <w:t xml:space="preserve"> </w:t>
      </w:r>
      <w:proofErr w:type="spellStart"/>
      <w:r w:rsidR="004E7B14">
        <w:rPr>
          <w:rFonts w:hint="cs"/>
          <w:rtl/>
        </w:rPr>
        <w:t>حکمیه</w:t>
      </w:r>
      <w:proofErr w:type="spellEnd"/>
      <w:r w:rsidR="006A3492">
        <w:rPr>
          <w:rFonts w:hint="cs"/>
          <w:rtl/>
        </w:rPr>
        <w:t>،</w:t>
      </w:r>
      <w:r w:rsidR="004E7B14">
        <w:rPr>
          <w:rFonts w:hint="cs"/>
          <w:rtl/>
        </w:rPr>
        <w:t xml:space="preserve"> اشکال تعارض وارد نیست و آن جایی است که از دلیل احراز نکرده باشیم که حکم </w:t>
      </w:r>
      <w:proofErr w:type="spellStart"/>
      <w:r w:rsidR="004E7B14">
        <w:rPr>
          <w:rFonts w:hint="cs"/>
          <w:rtl/>
        </w:rPr>
        <w:t>مجعول</w:t>
      </w:r>
      <w:proofErr w:type="spellEnd"/>
      <w:r w:rsidR="006A3492">
        <w:rPr>
          <w:rFonts w:hint="cs"/>
          <w:rtl/>
        </w:rPr>
        <w:t>،</w:t>
      </w:r>
      <w:r w:rsidR="004E7B14">
        <w:rPr>
          <w:rFonts w:hint="cs"/>
          <w:rtl/>
        </w:rPr>
        <w:t xml:space="preserve"> امری است که </w:t>
      </w:r>
      <w:proofErr w:type="spellStart"/>
      <w:r w:rsidR="004E7B14">
        <w:rPr>
          <w:rFonts w:hint="cs"/>
          <w:rtl/>
        </w:rPr>
        <w:t>حدوث</w:t>
      </w:r>
      <w:proofErr w:type="spellEnd"/>
      <w:r w:rsidR="004E7B14">
        <w:rPr>
          <w:rFonts w:hint="cs"/>
          <w:rtl/>
        </w:rPr>
        <w:t xml:space="preserve"> آن کافی است برای بقاء آن مگر در فرض آمدن </w:t>
      </w:r>
      <w:proofErr w:type="spellStart"/>
      <w:r w:rsidR="004E7B14">
        <w:rPr>
          <w:rFonts w:hint="cs"/>
          <w:rtl/>
        </w:rPr>
        <w:t>مزیل</w:t>
      </w:r>
      <w:proofErr w:type="spellEnd"/>
      <w:r w:rsidR="004E7B14">
        <w:rPr>
          <w:rFonts w:hint="cs"/>
          <w:rtl/>
        </w:rPr>
        <w:t xml:space="preserve">. اما اگر از ادله </w:t>
      </w:r>
      <w:proofErr w:type="spellStart"/>
      <w:r w:rsidR="004E7B14">
        <w:rPr>
          <w:rFonts w:hint="cs"/>
          <w:rtl/>
        </w:rPr>
        <w:t>شرعیه</w:t>
      </w:r>
      <w:proofErr w:type="spellEnd"/>
      <w:r w:rsidR="004E7B14">
        <w:rPr>
          <w:rFonts w:hint="cs"/>
          <w:rtl/>
        </w:rPr>
        <w:t xml:space="preserve"> </w:t>
      </w:r>
      <w:proofErr w:type="spellStart"/>
      <w:r w:rsidR="004E7B14">
        <w:rPr>
          <w:rFonts w:hint="cs"/>
          <w:rtl/>
        </w:rPr>
        <w:t>لفظا</w:t>
      </w:r>
      <w:proofErr w:type="spellEnd"/>
      <w:r w:rsidR="004E7B14">
        <w:rPr>
          <w:rFonts w:hint="cs"/>
          <w:rtl/>
        </w:rPr>
        <w:t xml:space="preserve"> یا </w:t>
      </w:r>
      <w:r w:rsidR="006A3492">
        <w:rPr>
          <w:rFonts w:hint="cs"/>
          <w:rtl/>
        </w:rPr>
        <w:t>به مناسبات حکم و موضوع استفاده</w:t>
      </w:r>
      <w:r w:rsidR="004E7B14">
        <w:rPr>
          <w:rFonts w:hint="cs"/>
          <w:rtl/>
        </w:rPr>
        <w:t xml:space="preserve"> کردیم که </w:t>
      </w:r>
      <w:proofErr w:type="spellStart"/>
      <w:r w:rsidR="004E7B14">
        <w:rPr>
          <w:rFonts w:hint="cs"/>
          <w:rtl/>
        </w:rPr>
        <w:t>مجعول</w:t>
      </w:r>
      <w:proofErr w:type="spellEnd"/>
      <w:r w:rsidR="004E7B14">
        <w:rPr>
          <w:rFonts w:hint="cs"/>
          <w:rtl/>
        </w:rPr>
        <w:t xml:space="preserve"> شرعی</w:t>
      </w:r>
      <w:r w:rsidR="006A3492">
        <w:rPr>
          <w:rFonts w:hint="cs"/>
          <w:rtl/>
        </w:rPr>
        <w:t>،</w:t>
      </w:r>
      <w:r w:rsidR="004E7B14">
        <w:rPr>
          <w:rFonts w:hint="cs"/>
          <w:rtl/>
        </w:rPr>
        <w:t xml:space="preserve"> امری است که اگر حادث شود باقی می ماند تا</w:t>
      </w:r>
      <w:r w:rsidR="006A3492">
        <w:rPr>
          <w:rFonts w:hint="cs"/>
          <w:rtl/>
        </w:rPr>
        <w:t xml:space="preserve"> زمانی که </w:t>
      </w:r>
      <w:proofErr w:type="spellStart"/>
      <w:r w:rsidR="006A3492">
        <w:rPr>
          <w:rFonts w:hint="cs"/>
          <w:rtl/>
        </w:rPr>
        <w:t>مزیل</w:t>
      </w:r>
      <w:proofErr w:type="spellEnd"/>
      <w:r w:rsidR="006A3492">
        <w:rPr>
          <w:rFonts w:hint="cs"/>
          <w:rtl/>
        </w:rPr>
        <w:t xml:space="preserve"> برای آن حادث شود، جریان </w:t>
      </w:r>
      <w:proofErr w:type="spellStart"/>
      <w:r w:rsidR="006A3492">
        <w:rPr>
          <w:rFonts w:hint="cs"/>
          <w:rtl/>
        </w:rPr>
        <w:t>استصحاب</w:t>
      </w:r>
      <w:proofErr w:type="spellEnd"/>
      <w:r w:rsidR="006A3492">
        <w:rPr>
          <w:rFonts w:hint="cs"/>
          <w:rtl/>
        </w:rPr>
        <w:t xml:space="preserve"> مشکلی ندارد.</w:t>
      </w:r>
      <w:r w:rsidR="004E7B14">
        <w:rPr>
          <w:rFonts w:hint="cs"/>
          <w:rtl/>
        </w:rPr>
        <w:t xml:space="preserve"> </w:t>
      </w:r>
      <w:r w:rsidR="006A3492">
        <w:rPr>
          <w:rFonts w:hint="cs"/>
          <w:rtl/>
        </w:rPr>
        <w:t xml:space="preserve">ایشان </w:t>
      </w:r>
      <w:proofErr w:type="spellStart"/>
      <w:r w:rsidR="004E7B14">
        <w:rPr>
          <w:rFonts w:hint="cs"/>
          <w:rtl/>
        </w:rPr>
        <w:t>مواردی</w:t>
      </w:r>
      <w:proofErr w:type="spellEnd"/>
      <w:r w:rsidR="004E7B14">
        <w:rPr>
          <w:rFonts w:hint="cs"/>
          <w:rtl/>
        </w:rPr>
        <w:t xml:space="preserve"> را </w:t>
      </w:r>
      <w:r w:rsidR="006A3492">
        <w:rPr>
          <w:rFonts w:hint="cs"/>
          <w:rtl/>
        </w:rPr>
        <w:t xml:space="preserve">برای این قسم </w:t>
      </w:r>
      <w:r w:rsidR="004E7B14">
        <w:rPr>
          <w:rFonts w:hint="cs"/>
          <w:rtl/>
        </w:rPr>
        <w:t>شمرده</w:t>
      </w:r>
      <w:r w:rsidR="006A3492">
        <w:rPr>
          <w:rFonts w:hint="cs"/>
          <w:rtl/>
        </w:rPr>
        <w:t xml:space="preserve"> است،</w:t>
      </w:r>
      <w:r w:rsidR="004E7B14">
        <w:rPr>
          <w:rFonts w:hint="cs"/>
          <w:rtl/>
        </w:rPr>
        <w:t xml:space="preserve"> مثل </w:t>
      </w:r>
      <w:proofErr w:type="spellStart"/>
      <w:r w:rsidR="004E7B14">
        <w:rPr>
          <w:rFonts w:hint="cs"/>
          <w:rtl/>
        </w:rPr>
        <w:t>زوجیت</w:t>
      </w:r>
      <w:proofErr w:type="spellEnd"/>
      <w:r w:rsidR="004E7B14">
        <w:rPr>
          <w:rFonts w:hint="cs"/>
          <w:rtl/>
        </w:rPr>
        <w:t xml:space="preserve"> </w:t>
      </w:r>
      <w:proofErr w:type="spellStart"/>
      <w:r w:rsidR="004E7B14">
        <w:rPr>
          <w:rFonts w:hint="cs"/>
          <w:rtl/>
        </w:rPr>
        <w:t>دائمه</w:t>
      </w:r>
      <w:proofErr w:type="spellEnd"/>
      <w:r w:rsidR="004E7B14">
        <w:rPr>
          <w:rFonts w:hint="cs"/>
          <w:rtl/>
        </w:rPr>
        <w:t xml:space="preserve"> که باقی است ت</w:t>
      </w:r>
      <w:r w:rsidR="00820095">
        <w:rPr>
          <w:rFonts w:hint="cs"/>
          <w:rtl/>
        </w:rPr>
        <w:t>ا</w:t>
      </w:r>
      <w:r w:rsidR="004E7B14">
        <w:rPr>
          <w:rFonts w:hint="cs"/>
          <w:rtl/>
        </w:rPr>
        <w:t xml:space="preserve"> زمانی که </w:t>
      </w:r>
      <w:proofErr w:type="spellStart"/>
      <w:r w:rsidR="004E7B14">
        <w:rPr>
          <w:rFonts w:hint="cs"/>
          <w:rtl/>
        </w:rPr>
        <w:t>مزیل</w:t>
      </w:r>
      <w:proofErr w:type="spellEnd"/>
      <w:r w:rsidR="004E7B14">
        <w:rPr>
          <w:rFonts w:hint="cs"/>
          <w:rtl/>
        </w:rPr>
        <w:t xml:space="preserve"> (طلاق یا </w:t>
      </w:r>
      <w:proofErr w:type="spellStart"/>
      <w:r w:rsidR="004E7B14">
        <w:rPr>
          <w:rFonts w:hint="cs"/>
          <w:rtl/>
        </w:rPr>
        <w:t>غیرطل</w:t>
      </w:r>
      <w:r w:rsidR="0086422A">
        <w:rPr>
          <w:rFonts w:hint="cs"/>
          <w:rtl/>
        </w:rPr>
        <w:t>ا</w:t>
      </w:r>
      <w:r w:rsidR="004E7B14">
        <w:rPr>
          <w:rFonts w:hint="cs"/>
          <w:rtl/>
        </w:rPr>
        <w:t>ق</w:t>
      </w:r>
      <w:proofErr w:type="spellEnd"/>
      <w:r w:rsidR="004E7B14">
        <w:rPr>
          <w:rFonts w:hint="cs"/>
          <w:rtl/>
        </w:rPr>
        <w:t xml:space="preserve">) حادث شود. یکی از این </w:t>
      </w:r>
      <w:r w:rsidR="00820095">
        <w:rPr>
          <w:rFonts w:hint="cs"/>
          <w:rtl/>
        </w:rPr>
        <w:t>موارد،</w:t>
      </w:r>
      <w:r w:rsidR="004E7B14">
        <w:rPr>
          <w:rFonts w:hint="cs"/>
          <w:rtl/>
        </w:rPr>
        <w:t xml:space="preserve"> </w:t>
      </w:r>
      <w:proofErr w:type="spellStart"/>
      <w:r w:rsidR="004E7B14">
        <w:rPr>
          <w:rFonts w:hint="cs"/>
          <w:rtl/>
        </w:rPr>
        <w:t>ملکیت</w:t>
      </w:r>
      <w:proofErr w:type="spellEnd"/>
      <w:r w:rsidR="004E7B14">
        <w:rPr>
          <w:rFonts w:hint="cs"/>
          <w:rtl/>
        </w:rPr>
        <w:t xml:space="preserve"> است.</w:t>
      </w:r>
      <w:r w:rsidR="00C65261">
        <w:rPr>
          <w:rFonts w:hint="cs"/>
          <w:rtl/>
        </w:rPr>
        <w:t xml:space="preserve"> اگر </w:t>
      </w:r>
      <w:proofErr w:type="spellStart"/>
      <w:r w:rsidR="00C65261">
        <w:rPr>
          <w:rFonts w:hint="cs"/>
          <w:rtl/>
        </w:rPr>
        <w:t>ملکیت</w:t>
      </w:r>
      <w:proofErr w:type="spellEnd"/>
      <w:r w:rsidR="00C65261">
        <w:rPr>
          <w:rFonts w:hint="cs"/>
          <w:rtl/>
        </w:rPr>
        <w:t xml:space="preserve"> در</w:t>
      </w:r>
      <w:r w:rsidR="00820095">
        <w:rPr>
          <w:rFonts w:hint="cs"/>
          <w:rtl/>
        </w:rPr>
        <w:t xml:space="preserve"> جایی برای شخصی ثابت شود و شک در</w:t>
      </w:r>
      <w:r w:rsidR="00C65261">
        <w:rPr>
          <w:rFonts w:hint="cs"/>
          <w:rtl/>
        </w:rPr>
        <w:t xml:space="preserve"> بقاء آن کنیم</w:t>
      </w:r>
      <w:r w:rsidR="00820095">
        <w:rPr>
          <w:rFonts w:hint="cs"/>
          <w:rtl/>
        </w:rPr>
        <w:t>،</w:t>
      </w:r>
      <w:r w:rsidR="00C65261">
        <w:rPr>
          <w:rFonts w:hint="cs"/>
          <w:rtl/>
        </w:rPr>
        <w:t xml:space="preserve"> شک به این برمیگردد که آیا </w:t>
      </w:r>
      <w:proofErr w:type="spellStart"/>
      <w:r w:rsidR="00C65261">
        <w:rPr>
          <w:rFonts w:hint="cs"/>
          <w:rtl/>
        </w:rPr>
        <w:t>مزیل</w:t>
      </w:r>
      <w:proofErr w:type="spellEnd"/>
      <w:r w:rsidR="00C65261">
        <w:rPr>
          <w:rFonts w:hint="cs"/>
          <w:rtl/>
        </w:rPr>
        <w:t xml:space="preserve"> </w:t>
      </w:r>
      <w:proofErr w:type="spellStart"/>
      <w:r w:rsidR="00C65261">
        <w:rPr>
          <w:rFonts w:hint="cs"/>
          <w:rtl/>
        </w:rPr>
        <w:t>ملکیت</w:t>
      </w:r>
      <w:proofErr w:type="spellEnd"/>
      <w:r w:rsidR="00C65261">
        <w:rPr>
          <w:rFonts w:hint="cs"/>
          <w:rtl/>
        </w:rPr>
        <w:t xml:space="preserve"> وجود دارد </w:t>
      </w:r>
      <w:r w:rsidR="00820095">
        <w:rPr>
          <w:rFonts w:hint="cs"/>
          <w:rtl/>
        </w:rPr>
        <w:t xml:space="preserve">یا نه، </w:t>
      </w:r>
      <w:r w:rsidR="00C65261">
        <w:rPr>
          <w:rFonts w:hint="cs"/>
          <w:rtl/>
        </w:rPr>
        <w:t xml:space="preserve">لذا </w:t>
      </w:r>
      <w:proofErr w:type="spellStart"/>
      <w:r w:rsidR="00C65261">
        <w:rPr>
          <w:rFonts w:hint="cs"/>
          <w:rtl/>
        </w:rPr>
        <w:t>استصحاب</w:t>
      </w:r>
      <w:proofErr w:type="spellEnd"/>
      <w:r w:rsidR="00C65261">
        <w:rPr>
          <w:rFonts w:hint="cs"/>
          <w:rtl/>
        </w:rPr>
        <w:t xml:space="preserve"> عدم اعتبار </w:t>
      </w:r>
      <w:proofErr w:type="spellStart"/>
      <w:r w:rsidR="00C65261">
        <w:rPr>
          <w:rFonts w:hint="cs"/>
          <w:rtl/>
        </w:rPr>
        <w:t>مزیلیت</w:t>
      </w:r>
      <w:proofErr w:type="spellEnd"/>
      <w:r w:rsidR="00C65261">
        <w:rPr>
          <w:rFonts w:hint="cs"/>
          <w:rtl/>
        </w:rPr>
        <w:t xml:space="preserve"> جاری می شود. پس چنین نیست که اگر کسی </w:t>
      </w:r>
      <w:proofErr w:type="spellStart"/>
      <w:r w:rsidR="00C65261">
        <w:rPr>
          <w:rFonts w:hint="cs"/>
          <w:rtl/>
        </w:rPr>
        <w:t>استصحاب</w:t>
      </w:r>
      <w:proofErr w:type="spellEnd"/>
      <w:r w:rsidR="00C65261">
        <w:rPr>
          <w:rFonts w:hint="cs"/>
          <w:rtl/>
        </w:rPr>
        <w:t xml:space="preserve"> در </w:t>
      </w:r>
      <w:proofErr w:type="spellStart"/>
      <w:r w:rsidR="00C65261">
        <w:rPr>
          <w:rFonts w:hint="cs"/>
          <w:rtl/>
        </w:rPr>
        <w:t>شبهات</w:t>
      </w:r>
      <w:proofErr w:type="spellEnd"/>
      <w:r w:rsidR="00C65261">
        <w:rPr>
          <w:rFonts w:hint="cs"/>
          <w:rtl/>
        </w:rPr>
        <w:t xml:space="preserve"> </w:t>
      </w:r>
      <w:proofErr w:type="spellStart"/>
      <w:r w:rsidR="00C65261">
        <w:rPr>
          <w:rFonts w:hint="cs"/>
          <w:rtl/>
        </w:rPr>
        <w:t>حکمیه</w:t>
      </w:r>
      <w:proofErr w:type="spellEnd"/>
      <w:r w:rsidR="00C65261">
        <w:rPr>
          <w:rFonts w:hint="cs"/>
          <w:rtl/>
        </w:rPr>
        <w:t xml:space="preserve"> را جاری ندانست، در </w:t>
      </w:r>
      <w:proofErr w:type="spellStart"/>
      <w:r w:rsidR="00C65261">
        <w:rPr>
          <w:rFonts w:hint="cs"/>
          <w:rtl/>
        </w:rPr>
        <w:t>مواردی</w:t>
      </w:r>
      <w:proofErr w:type="spellEnd"/>
      <w:r w:rsidR="00C65261">
        <w:rPr>
          <w:rFonts w:hint="cs"/>
          <w:rtl/>
        </w:rPr>
        <w:t xml:space="preserve"> مثل </w:t>
      </w:r>
      <w:proofErr w:type="spellStart"/>
      <w:r w:rsidR="00C65261">
        <w:rPr>
          <w:rFonts w:hint="cs"/>
          <w:rtl/>
        </w:rPr>
        <w:t>ملکیت</w:t>
      </w:r>
      <w:proofErr w:type="spellEnd"/>
      <w:r w:rsidR="00C65261">
        <w:rPr>
          <w:rFonts w:hint="cs"/>
          <w:rtl/>
        </w:rPr>
        <w:t xml:space="preserve"> و </w:t>
      </w:r>
      <w:proofErr w:type="spellStart"/>
      <w:r w:rsidR="00C65261">
        <w:rPr>
          <w:rFonts w:hint="cs"/>
          <w:rtl/>
        </w:rPr>
        <w:t>زوجیت</w:t>
      </w:r>
      <w:proofErr w:type="spellEnd"/>
      <w:r w:rsidR="00C65261">
        <w:rPr>
          <w:rFonts w:hint="cs"/>
          <w:rtl/>
        </w:rPr>
        <w:t xml:space="preserve"> به مشکل بر بخورد.</w:t>
      </w:r>
    </w:p>
    <w:p w:rsidR="00947CB1" w:rsidRDefault="00947CB1" w:rsidP="000934A1">
      <w:pPr>
        <w:rPr>
          <w:rtl/>
        </w:rPr>
      </w:pPr>
      <w:bookmarkStart w:id="6" w:name="بیستوهفتم"/>
      <w:bookmarkEnd w:id="6"/>
      <w:r>
        <w:rPr>
          <w:rFonts w:hint="cs"/>
          <w:rtl/>
        </w:rPr>
        <w:t>حکم مراحل چهارگانه تمام شد.</w:t>
      </w:r>
    </w:p>
    <w:p w:rsidR="00947CB1" w:rsidRDefault="00DA3DAC" w:rsidP="00947CB1">
      <w:pPr>
        <w:pStyle w:val="1"/>
        <w:rPr>
          <w:rtl/>
        </w:rPr>
      </w:pPr>
      <w:r>
        <w:rPr>
          <w:rFonts w:hint="cs"/>
          <w:rtl/>
        </w:rPr>
        <w:t xml:space="preserve">بررسی </w:t>
      </w:r>
      <w:r w:rsidR="00947CB1">
        <w:rPr>
          <w:rFonts w:hint="cs"/>
          <w:rtl/>
        </w:rPr>
        <w:t>ترتیب بین مراحل چهارگانه</w:t>
      </w:r>
    </w:p>
    <w:p w:rsidR="00796A93" w:rsidRDefault="00796A93" w:rsidP="007D0669">
      <w:pPr>
        <w:rPr>
          <w:rtl/>
        </w:rPr>
      </w:pPr>
      <w:r>
        <w:rPr>
          <w:rFonts w:hint="cs"/>
          <w:rtl/>
        </w:rPr>
        <w:t>بعد از روشن شدن مقتضای قواعد به لحاظ چهار مرحله</w:t>
      </w:r>
      <w:r w:rsidR="00DB408C">
        <w:rPr>
          <w:rFonts w:hint="cs"/>
          <w:rtl/>
        </w:rPr>
        <w:t>،</w:t>
      </w:r>
      <w:r>
        <w:rPr>
          <w:rFonts w:hint="cs"/>
          <w:rtl/>
        </w:rPr>
        <w:t xml:space="preserve"> نوبت به </w:t>
      </w:r>
      <w:r w:rsidR="00DB408C">
        <w:rPr>
          <w:rFonts w:hint="cs"/>
          <w:rtl/>
        </w:rPr>
        <w:t xml:space="preserve">بیان کیفیت </w:t>
      </w:r>
      <w:r>
        <w:rPr>
          <w:rFonts w:hint="cs"/>
          <w:rtl/>
        </w:rPr>
        <w:t>ترتیب</w:t>
      </w:r>
      <w:r w:rsidR="00326B92">
        <w:rPr>
          <w:rFonts w:hint="cs"/>
          <w:rtl/>
        </w:rPr>
        <w:t xml:space="preserve"> </w:t>
      </w:r>
      <w:r w:rsidR="007D0669">
        <w:rPr>
          <w:rFonts w:hint="cs"/>
          <w:rtl/>
        </w:rPr>
        <w:t>بین این مراحل میرسد.</w:t>
      </w:r>
      <w:r w:rsidR="00326B92">
        <w:rPr>
          <w:rFonts w:hint="cs"/>
          <w:rtl/>
        </w:rPr>
        <w:t xml:space="preserve"> </w:t>
      </w:r>
    </w:p>
    <w:p w:rsidR="007D0669" w:rsidRDefault="007D0669" w:rsidP="007D0669">
      <w:pPr>
        <w:pStyle w:val="2"/>
        <w:rPr>
          <w:rtl/>
        </w:rPr>
      </w:pPr>
      <w:r>
        <w:rPr>
          <w:rFonts w:hint="cs"/>
          <w:rtl/>
        </w:rPr>
        <w:t>ترتیب بین مرحله اول و دوم</w:t>
      </w:r>
    </w:p>
    <w:p w:rsidR="005D03DA" w:rsidRDefault="00266BF4" w:rsidP="008D15B3">
      <w:pPr>
        <w:rPr>
          <w:rtl/>
        </w:rPr>
      </w:pPr>
      <w:r>
        <w:rPr>
          <w:rFonts w:hint="cs"/>
          <w:rtl/>
        </w:rPr>
        <w:t xml:space="preserve">اگر مقتضای قواعد به لحاظ مرحله اول مخالف با مقتضای قاعده به لحاظ مرحله دوم شد حکم مساله چیست؟ </w:t>
      </w:r>
      <w:r w:rsidR="0067557C">
        <w:rPr>
          <w:rFonts w:hint="cs"/>
          <w:rtl/>
        </w:rPr>
        <w:t xml:space="preserve">مثلا </w:t>
      </w:r>
      <w:r>
        <w:rPr>
          <w:rFonts w:hint="cs"/>
          <w:rtl/>
        </w:rPr>
        <w:t xml:space="preserve">در فرض شک در قابلیت اسقاط حق </w:t>
      </w:r>
      <w:proofErr w:type="spellStart"/>
      <w:r>
        <w:rPr>
          <w:rFonts w:hint="cs"/>
          <w:rtl/>
        </w:rPr>
        <w:t>الماره</w:t>
      </w:r>
      <w:proofErr w:type="spellEnd"/>
      <w:r>
        <w:rPr>
          <w:rFonts w:hint="cs"/>
          <w:rtl/>
        </w:rPr>
        <w:t>،</w:t>
      </w:r>
      <w:r w:rsidR="0067557C">
        <w:rPr>
          <w:rFonts w:hint="cs"/>
          <w:rtl/>
        </w:rPr>
        <w:t xml:space="preserve"> </w:t>
      </w:r>
      <w:r w:rsidR="007F5CC2">
        <w:rPr>
          <w:rFonts w:hint="cs"/>
          <w:rtl/>
        </w:rPr>
        <w:t xml:space="preserve">در مرحله اول بگوییم مقتضای اطلاق دلیل مثبت حق </w:t>
      </w:r>
      <w:proofErr w:type="spellStart"/>
      <w:r w:rsidR="007F5CC2">
        <w:rPr>
          <w:rFonts w:hint="cs"/>
          <w:rtl/>
        </w:rPr>
        <w:t>الماره</w:t>
      </w:r>
      <w:proofErr w:type="spellEnd"/>
      <w:r w:rsidR="007D4084">
        <w:rPr>
          <w:rFonts w:hint="cs"/>
          <w:rtl/>
        </w:rPr>
        <w:t>،</w:t>
      </w:r>
      <w:r w:rsidR="007F5CC2">
        <w:rPr>
          <w:rFonts w:hint="cs"/>
          <w:rtl/>
        </w:rPr>
        <w:t xml:space="preserve"> این است که این حق بعد از اسقاط هم وجود داشته باشد، در حالی که مقتضای </w:t>
      </w:r>
      <w:proofErr w:type="spellStart"/>
      <w:r w:rsidR="007F5CC2">
        <w:rPr>
          <w:rFonts w:hint="cs"/>
          <w:rtl/>
        </w:rPr>
        <w:t>عمومات</w:t>
      </w:r>
      <w:proofErr w:type="spellEnd"/>
      <w:r w:rsidR="007F5CC2">
        <w:rPr>
          <w:rFonts w:hint="cs"/>
          <w:rtl/>
        </w:rPr>
        <w:t xml:space="preserve"> صلح این باشد که مصالحه</w:t>
      </w:r>
      <w:r w:rsidR="002A193F">
        <w:rPr>
          <w:rFonts w:hint="cs"/>
          <w:rtl/>
        </w:rPr>
        <w:t xml:space="preserve"> بر اسقاط </w:t>
      </w:r>
      <w:proofErr w:type="spellStart"/>
      <w:r w:rsidR="002A193F">
        <w:rPr>
          <w:rFonts w:hint="cs"/>
          <w:rtl/>
        </w:rPr>
        <w:t>جائز</w:t>
      </w:r>
      <w:proofErr w:type="spellEnd"/>
      <w:r w:rsidR="002A193F">
        <w:rPr>
          <w:rFonts w:hint="cs"/>
          <w:rtl/>
        </w:rPr>
        <w:t xml:space="preserve"> است. </w:t>
      </w:r>
      <w:r w:rsidR="007D4084">
        <w:rPr>
          <w:rFonts w:hint="cs"/>
          <w:rtl/>
        </w:rPr>
        <w:t xml:space="preserve">در این فرض که بین نتیجه مرحله اول و نتیجه مرحله دوم </w:t>
      </w:r>
      <w:r w:rsidR="002A193F">
        <w:rPr>
          <w:rFonts w:hint="cs"/>
          <w:rtl/>
        </w:rPr>
        <w:lastRenderedPageBreak/>
        <w:t xml:space="preserve">تفاوت </w:t>
      </w:r>
      <w:r w:rsidR="007D4084">
        <w:rPr>
          <w:rFonts w:hint="cs"/>
          <w:rtl/>
        </w:rPr>
        <w:t>وجود دارد، ممکن است</w:t>
      </w:r>
      <w:r w:rsidR="002A193F">
        <w:rPr>
          <w:rFonts w:hint="cs"/>
          <w:rtl/>
        </w:rPr>
        <w:t xml:space="preserve"> </w:t>
      </w:r>
      <w:proofErr w:type="spellStart"/>
      <w:r w:rsidR="002A193F">
        <w:rPr>
          <w:rFonts w:hint="cs"/>
          <w:rtl/>
        </w:rPr>
        <w:t>ابتداء</w:t>
      </w:r>
      <w:r w:rsidR="007D4084">
        <w:rPr>
          <w:rFonts w:hint="cs"/>
          <w:rtl/>
        </w:rPr>
        <w:t>ً</w:t>
      </w:r>
      <w:proofErr w:type="spellEnd"/>
      <w:r w:rsidR="002A193F">
        <w:rPr>
          <w:rFonts w:hint="cs"/>
          <w:rtl/>
        </w:rPr>
        <w:t xml:space="preserve"> به نظر </w:t>
      </w:r>
      <w:r w:rsidR="007D4084">
        <w:rPr>
          <w:rFonts w:hint="cs"/>
          <w:rtl/>
        </w:rPr>
        <w:t>برسد که مرحله</w:t>
      </w:r>
      <w:r w:rsidR="002A193F">
        <w:rPr>
          <w:rFonts w:hint="cs"/>
          <w:rtl/>
        </w:rPr>
        <w:t xml:space="preserve"> اول مقدم اس</w:t>
      </w:r>
      <w:r w:rsidR="007D4084">
        <w:rPr>
          <w:rFonts w:hint="cs"/>
          <w:rtl/>
        </w:rPr>
        <w:t>ت؛</w:t>
      </w:r>
      <w:r w:rsidR="002A193F">
        <w:rPr>
          <w:rFonts w:hint="cs"/>
          <w:rtl/>
        </w:rPr>
        <w:t xml:space="preserve"> چون </w:t>
      </w:r>
      <w:r w:rsidR="007D4084">
        <w:rPr>
          <w:rFonts w:hint="cs"/>
          <w:rtl/>
        </w:rPr>
        <w:t xml:space="preserve">دلیل در </w:t>
      </w:r>
      <w:r w:rsidR="002A193F">
        <w:rPr>
          <w:rFonts w:hint="cs"/>
          <w:rtl/>
        </w:rPr>
        <w:t xml:space="preserve">مرحله اول خاص است در حالی که در مرحله دوم به </w:t>
      </w:r>
      <w:proofErr w:type="spellStart"/>
      <w:r w:rsidR="002A193F">
        <w:rPr>
          <w:rFonts w:hint="cs"/>
          <w:rtl/>
        </w:rPr>
        <w:t>عمومات</w:t>
      </w:r>
      <w:proofErr w:type="spellEnd"/>
      <w:r w:rsidR="002A193F">
        <w:rPr>
          <w:rFonts w:hint="cs"/>
          <w:rtl/>
        </w:rPr>
        <w:t xml:space="preserve"> تمسک می کنیم. اما واقع مطلب این است که باید به مقتضای دلیل در مرحله دوم اخذ کنیم</w:t>
      </w:r>
      <w:r w:rsidR="006D3DB5">
        <w:rPr>
          <w:rFonts w:hint="cs"/>
          <w:rtl/>
        </w:rPr>
        <w:t>؛</w:t>
      </w:r>
      <w:r w:rsidR="002A193F">
        <w:rPr>
          <w:rFonts w:hint="cs"/>
          <w:rtl/>
        </w:rPr>
        <w:t xml:space="preserve"> چون </w:t>
      </w:r>
      <w:r w:rsidR="006D3DB5">
        <w:rPr>
          <w:rFonts w:hint="cs"/>
          <w:rtl/>
        </w:rPr>
        <w:t>ادله عامه</w:t>
      </w:r>
      <w:r w:rsidR="002A193F">
        <w:rPr>
          <w:rFonts w:hint="cs"/>
          <w:rtl/>
        </w:rPr>
        <w:t xml:space="preserve"> در مرحله دوم</w:t>
      </w:r>
      <w:r w:rsidR="006D3DB5">
        <w:rPr>
          <w:rFonts w:hint="cs"/>
          <w:rtl/>
        </w:rPr>
        <w:t>،</w:t>
      </w:r>
      <w:r w:rsidR="002A193F">
        <w:rPr>
          <w:rFonts w:hint="cs"/>
          <w:rtl/>
        </w:rPr>
        <w:t xml:space="preserve"> حاکم بر ادله </w:t>
      </w:r>
      <w:r w:rsidR="008D15B3">
        <w:rPr>
          <w:rFonts w:hint="cs"/>
          <w:rtl/>
        </w:rPr>
        <w:t>خاص</w:t>
      </w:r>
      <w:r w:rsidR="006D3DB5">
        <w:rPr>
          <w:rFonts w:hint="cs"/>
          <w:rtl/>
        </w:rPr>
        <w:t xml:space="preserve">ه </w:t>
      </w:r>
      <w:r w:rsidR="002A193F">
        <w:rPr>
          <w:rFonts w:hint="cs"/>
          <w:rtl/>
        </w:rPr>
        <w:t>در مرحله اول هستن</w:t>
      </w:r>
      <w:r w:rsidR="006D3DB5">
        <w:rPr>
          <w:rFonts w:hint="cs"/>
          <w:rtl/>
        </w:rPr>
        <w:t>د</w:t>
      </w:r>
      <w:r w:rsidR="002A193F">
        <w:rPr>
          <w:rFonts w:hint="cs"/>
          <w:rtl/>
        </w:rPr>
        <w:t xml:space="preserve">. </w:t>
      </w:r>
      <w:proofErr w:type="spellStart"/>
      <w:r w:rsidR="00A44A96">
        <w:rPr>
          <w:rFonts w:hint="cs"/>
          <w:rtl/>
        </w:rPr>
        <w:t>عمومات</w:t>
      </w:r>
      <w:proofErr w:type="spellEnd"/>
      <w:r w:rsidR="00A44A96">
        <w:rPr>
          <w:rFonts w:hint="cs"/>
          <w:rtl/>
        </w:rPr>
        <w:t xml:space="preserve"> </w:t>
      </w:r>
      <w:r w:rsidR="002A193F">
        <w:rPr>
          <w:rFonts w:hint="cs"/>
          <w:rtl/>
        </w:rPr>
        <w:t xml:space="preserve">در مرحله دوم </w:t>
      </w:r>
      <w:r w:rsidR="00A44A96">
        <w:rPr>
          <w:rFonts w:hint="cs"/>
          <w:rtl/>
        </w:rPr>
        <w:t xml:space="preserve">مثل </w:t>
      </w:r>
      <w:proofErr w:type="spellStart"/>
      <w:r w:rsidR="00A44A96">
        <w:rPr>
          <w:rFonts w:hint="cs"/>
          <w:rtl/>
        </w:rPr>
        <w:t>عمومات</w:t>
      </w:r>
      <w:proofErr w:type="spellEnd"/>
      <w:r w:rsidR="00A44A96">
        <w:rPr>
          <w:rFonts w:hint="cs"/>
          <w:rtl/>
        </w:rPr>
        <w:t xml:space="preserve"> صحت بیع و صلح </w:t>
      </w:r>
      <w:r w:rsidR="002A193F">
        <w:rPr>
          <w:rFonts w:hint="cs"/>
          <w:rtl/>
        </w:rPr>
        <w:t xml:space="preserve">بعد از فراغ از اصل ثبوت </w:t>
      </w:r>
      <w:r w:rsidR="00A44A96">
        <w:rPr>
          <w:rFonts w:hint="cs"/>
          <w:rtl/>
        </w:rPr>
        <w:t xml:space="preserve">حق، در مقام این هستند که آن حق </w:t>
      </w:r>
      <w:r w:rsidR="00BB158E">
        <w:rPr>
          <w:rFonts w:hint="cs"/>
          <w:rtl/>
        </w:rPr>
        <w:t xml:space="preserve">با عقد صلح قابل اسقاط است. وجه حکومت این است که </w:t>
      </w:r>
      <w:r w:rsidR="005953C1">
        <w:rPr>
          <w:rFonts w:hint="cs"/>
          <w:rtl/>
        </w:rPr>
        <w:t xml:space="preserve">لسان بیان سعه و ضیق دلیل دیگر را دارند بعد از </w:t>
      </w:r>
      <w:proofErr w:type="spellStart"/>
      <w:r w:rsidR="005953C1">
        <w:rPr>
          <w:rFonts w:hint="cs"/>
          <w:rtl/>
        </w:rPr>
        <w:t>مفروغ</w:t>
      </w:r>
      <w:proofErr w:type="spellEnd"/>
      <w:r w:rsidR="005953C1">
        <w:rPr>
          <w:rFonts w:hint="cs"/>
          <w:rtl/>
        </w:rPr>
        <w:t xml:space="preserve"> </w:t>
      </w:r>
      <w:proofErr w:type="spellStart"/>
      <w:r w:rsidR="005953C1">
        <w:rPr>
          <w:rFonts w:hint="cs"/>
          <w:rtl/>
        </w:rPr>
        <w:t>عنه</w:t>
      </w:r>
      <w:proofErr w:type="spellEnd"/>
      <w:r w:rsidR="005953C1">
        <w:rPr>
          <w:rFonts w:hint="cs"/>
          <w:rtl/>
        </w:rPr>
        <w:t xml:space="preserve"> گرفتن و فراغ از اصل آن</w:t>
      </w:r>
      <w:r w:rsidR="00847DA3">
        <w:rPr>
          <w:rFonts w:hint="cs"/>
          <w:rtl/>
        </w:rPr>
        <w:t xml:space="preserve">. </w:t>
      </w:r>
      <w:r w:rsidR="005953C1">
        <w:rPr>
          <w:rFonts w:hint="cs"/>
          <w:rtl/>
        </w:rPr>
        <w:t>همانطور که</w:t>
      </w:r>
      <w:r w:rsidR="00847DA3">
        <w:rPr>
          <w:rFonts w:hint="cs"/>
          <w:rtl/>
        </w:rPr>
        <w:t xml:space="preserve"> ادله</w:t>
      </w:r>
      <w:r w:rsidR="005953C1">
        <w:rPr>
          <w:rFonts w:hint="cs"/>
          <w:rtl/>
        </w:rPr>
        <w:t xml:space="preserve"> ای</w:t>
      </w:r>
      <w:r w:rsidR="00847DA3">
        <w:rPr>
          <w:rFonts w:hint="cs"/>
          <w:rtl/>
        </w:rPr>
        <w:t xml:space="preserve"> مثل رفع </w:t>
      </w:r>
      <w:proofErr w:type="spellStart"/>
      <w:r w:rsidR="00847DA3">
        <w:rPr>
          <w:rFonts w:hint="cs"/>
          <w:rtl/>
        </w:rPr>
        <w:t>مااضطروا</w:t>
      </w:r>
      <w:proofErr w:type="spellEnd"/>
      <w:r w:rsidR="00847DA3">
        <w:rPr>
          <w:rFonts w:hint="cs"/>
          <w:rtl/>
        </w:rPr>
        <w:t xml:space="preserve"> علیه </w:t>
      </w:r>
      <w:r w:rsidR="005953C1">
        <w:rPr>
          <w:rFonts w:hint="cs"/>
          <w:rtl/>
        </w:rPr>
        <w:t>مقدم بر دلیل ثبوت کفار</w:t>
      </w:r>
      <w:r w:rsidR="00D74B68">
        <w:rPr>
          <w:rFonts w:hint="cs"/>
          <w:rtl/>
        </w:rPr>
        <w:t>ه است که اصل ثبوت کفاره را</w:t>
      </w:r>
      <w:r w:rsidR="008D15B3">
        <w:rPr>
          <w:rFonts w:hint="cs"/>
          <w:rtl/>
        </w:rPr>
        <w:t xml:space="preserve"> </w:t>
      </w:r>
      <w:proofErr w:type="spellStart"/>
      <w:r w:rsidR="008D15B3">
        <w:rPr>
          <w:rFonts w:hint="cs"/>
          <w:rtl/>
        </w:rPr>
        <w:t>درموارد</w:t>
      </w:r>
      <w:proofErr w:type="spellEnd"/>
      <w:r w:rsidR="008D15B3">
        <w:rPr>
          <w:rFonts w:hint="cs"/>
          <w:rtl/>
        </w:rPr>
        <w:t xml:space="preserve"> خاصه</w:t>
      </w:r>
      <w:r w:rsidR="00D74B68">
        <w:rPr>
          <w:rFonts w:hint="cs"/>
          <w:rtl/>
        </w:rPr>
        <w:t xml:space="preserve"> بیان می کند</w:t>
      </w:r>
      <w:r w:rsidR="005953C1">
        <w:rPr>
          <w:rFonts w:hint="cs"/>
          <w:rtl/>
        </w:rPr>
        <w:t>؛</w:t>
      </w:r>
      <w:r w:rsidR="00D74B68">
        <w:rPr>
          <w:rFonts w:hint="cs"/>
          <w:rtl/>
        </w:rPr>
        <w:t xml:space="preserve"> چون دلیل رفع</w:t>
      </w:r>
      <w:r w:rsidR="005953C1">
        <w:rPr>
          <w:rFonts w:hint="cs"/>
          <w:rtl/>
        </w:rPr>
        <w:t>،</w:t>
      </w:r>
      <w:r w:rsidR="00D74B68">
        <w:rPr>
          <w:rFonts w:hint="cs"/>
          <w:rtl/>
        </w:rPr>
        <w:t xml:space="preserve"> بعد از فراغ از اصل حکم اولی، بیان می کند که فعل در حالت اضطرار اثر ندارد.</w:t>
      </w:r>
      <w:r w:rsidR="00C30121">
        <w:rPr>
          <w:rFonts w:hint="cs"/>
          <w:rtl/>
        </w:rPr>
        <w:t xml:space="preserve"> همینطور ادله اجزاء و </w:t>
      </w:r>
      <w:proofErr w:type="spellStart"/>
      <w:r w:rsidR="00C30121">
        <w:rPr>
          <w:rFonts w:hint="cs"/>
          <w:rtl/>
        </w:rPr>
        <w:t>شرائط</w:t>
      </w:r>
      <w:proofErr w:type="spellEnd"/>
      <w:r w:rsidR="00C30121">
        <w:rPr>
          <w:rFonts w:hint="cs"/>
          <w:rtl/>
        </w:rPr>
        <w:t xml:space="preserve"> نماز مثل سوره</w:t>
      </w:r>
      <w:r w:rsidR="005D03DA">
        <w:rPr>
          <w:rFonts w:hint="cs"/>
          <w:rtl/>
        </w:rPr>
        <w:t>،</w:t>
      </w:r>
      <w:r w:rsidR="00C30121">
        <w:rPr>
          <w:rFonts w:hint="cs"/>
          <w:rtl/>
        </w:rPr>
        <w:t xml:space="preserve"> حاکم بر ادله عامه وجوب </w:t>
      </w:r>
      <w:proofErr w:type="spellStart"/>
      <w:r w:rsidR="00C30121">
        <w:rPr>
          <w:rFonts w:hint="cs"/>
          <w:rtl/>
        </w:rPr>
        <w:t>صلاه</w:t>
      </w:r>
      <w:proofErr w:type="spellEnd"/>
      <w:r w:rsidR="00C30121">
        <w:rPr>
          <w:rFonts w:hint="cs"/>
          <w:rtl/>
        </w:rPr>
        <w:t xml:space="preserve"> است </w:t>
      </w:r>
      <w:r w:rsidR="005D03DA">
        <w:rPr>
          <w:rFonts w:hint="cs"/>
          <w:rtl/>
        </w:rPr>
        <w:t xml:space="preserve">زیرا میگوید نمازی که وجوب آن </w:t>
      </w:r>
      <w:proofErr w:type="spellStart"/>
      <w:r w:rsidR="005D03DA">
        <w:rPr>
          <w:rFonts w:hint="cs"/>
          <w:rtl/>
        </w:rPr>
        <w:t>مفروغ</w:t>
      </w:r>
      <w:proofErr w:type="spellEnd"/>
      <w:r w:rsidR="005D03DA">
        <w:rPr>
          <w:rFonts w:hint="cs"/>
          <w:rtl/>
        </w:rPr>
        <w:t xml:space="preserve"> </w:t>
      </w:r>
      <w:proofErr w:type="spellStart"/>
      <w:r w:rsidR="005D03DA">
        <w:rPr>
          <w:rFonts w:hint="cs"/>
          <w:rtl/>
        </w:rPr>
        <w:t>ع</w:t>
      </w:r>
      <w:r w:rsidR="00C30121">
        <w:rPr>
          <w:rFonts w:hint="cs"/>
          <w:rtl/>
        </w:rPr>
        <w:t>نه</w:t>
      </w:r>
      <w:proofErr w:type="spellEnd"/>
      <w:r w:rsidR="00C30121">
        <w:rPr>
          <w:rFonts w:hint="cs"/>
          <w:rtl/>
        </w:rPr>
        <w:t xml:space="preserve"> است</w:t>
      </w:r>
      <w:r w:rsidR="005D03DA">
        <w:rPr>
          <w:rFonts w:hint="cs"/>
          <w:rtl/>
        </w:rPr>
        <w:t>،</w:t>
      </w:r>
      <w:r w:rsidR="00C30121">
        <w:rPr>
          <w:rFonts w:hint="cs"/>
          <w:rtl/>
        </w:rPr>
        <w:t xml:space="preserve"> باید در آن سوره خوا</w:t>
      </w:r>
      <w:r w:rsidR="005D03DA">
        <w:rPr>
          <w:rFonts w:hint="cs"/>
          <w:rtl/>
        </w:rPr>
        <w:t>ن</w:t>
      </w:r>
      <w:r w:rsidR="00C30121">
        <w:rPr>
          <w:rFonts w:hint="cs"/>
          <w:rtl/>
        </w:rPr>
        <w:t xml:space="preserve">ده شود. </w:t>
      </w:r>
      <w:r w:rsidR="008D15B3">
        <w:rPr>
          <w:rFonts w:hint="cs"/>
          <w:rtl/>
        </w:rPr>
        <w:t xml:space="preserve">در </w:t>
      </w:r>
      <w:proofErr w:type="spellStart"/>
      <w:r w:rsidR="00C30121">
        <w:rPr>
          <w:rFonts w:hint="cs"/>
          <w:rtl/>
        </w:rPr>
        <w:t>مانحن</w:t>
      </w:r>
      <w:proofErr w:type="spellEnd"/>
      <w:r w:rsidR="00C30121">
        <w:rPr>
          <w:rFonts w:hint="cs"/>
          <w:rtl/>
        </w:rPr>
        <w:t xml:space="preserve"> </w:t>
      </w:r>
      <w:proofErr w:type="spellStart"/>
      <w:r w:rsidR="00C30121">
        <w:rPr>
          <w:rFonts w:hint="cs"/>
          <w:rtl/>
        </w:rPr>
        <w:t>فیه</w:t>
      </w:r>
      <w:proofErr w:type="spellEnd"/>
      <w:r w:rsidR="00C30121">
        <w:rPr>
          <w:rFonts w:hint="cs"/>
          <w:rtl/>
        </w:rPr>
        <w:t xml:space="preserve"> هم دلیل </w:t>
      </w:r>
      <w:proofErr w:type="spellStart"/>
      <w:r w:rsidR="00C30121">
        <w:rPr>
          <w:rFonts w:hint="cs"/>
          <w:rtl/>
        </w:rPr>
        <w:t>اکل</w:t>
      </w:r>
      <w:proofErr w:type="spellEnd"/>
      <w:r w:rsidR="00C30121">
        <w:rPr>
          <w:rFonts w:hint="cs"/>
          <w:rtl/>
        </w:rPr>
        <w:t xml:space="preserve"> </w:t>
      </w:r>
      <w:proofErr w:type="spellStart"/>
      <w:r w:rsidR="00C30121">
        <w:rPr>
          <w:rFonts w:hint="cs"/>
          <w:rtl/>
        </w:rPr>
        <w:t>ماره</w:t>
      </w:r>
      <w:proofErr w:type="spellEnd"/>
      <w:r w:rsidR="005D03DA">
        <w:rPr>
          <w:rFonts w:hint="cs"/>
          <w:rtl/>
        </w:rPr>
        <w:t>،</w:t>
      </w:r>
      <w:r w:rsidR="00C30121">
        <w:rPr>
          <w:rFonts w:hint="cs"/>
          <w:rtl/>
        </w:rPr>
        <w:t xml:space="preserve"> اصل جواز </w:t>
      </w:r>
      <w:proofErr w:type="spellStart"/>
      <w:r w:rsidR="00C30121">
        <w:rPr>
          <w:rFonts w:hint="cs"/>
          <w:rtl/>
        </w:rPr>
        <w:t>اکل</w:t>
      </w:r>
      <w:proofErr w:type="spellEnd"/>
      <w:r w:rsidR="00C30121">
        <w:rPr>
          <w:rFonts w:hint="cs"/>
          <w:rtl/>
        </w:rPr>
        <w:t xml:space="preserve"> </w:t>
      </w:r>
      <w:proofErr w:type="spellStart"/>
      <w:r w:rsidR="00C30121">
        <w:rPr>
          <w:rFonts w:hint="cs"/>
          <w:rtl/>
        </w:rPr>
        <w:t>ماره</w:t>
      </w:r>
      <w:proofErr w:type="spellEnd"/>
      <w:r w:rsidR="00C30121">
        <w:rPr>
          <w:rFonts w:hint="cs"/>
          <w:rtl/>
        </w:rPr>
        <w:t xml:space="preserve"> را بیان می کند</w:t>
      </w:r>
      <w:r w:rsidR="005D03DA">
        <w:rPr>
          <w:rFonts w:hint="cs"/>
          <w:rtl/>
        </w:rPr>
        <w:t>،</w:t>
      </w:r>
      <w:r w:rsidR="00C30121">
        <w:rPr>
          <w:rFonts w:hint="cs"/>
          <w:rtl/>
        </w:rPr>
        <w:t xml:space="preserve"> اما دلیل </w:t>
      </w:r>
      <w:proofErr w:type="spellStart"/>
      <w:r w:rsidR="00C30121">
        <w:rPr>
          <w:rFonts w:hint="cs"/>
          <w:rtl/>
        </w:rPr>
        <w:t>الصلح</w:t>
      </w:r>
      <w:proofErr w:type="spellEnd"/>
      <w:r w:rsidR="00C30121">
        <w:rPr>
          <w:rFonts w:hint="cs"/>
          <w:rtl/>
        </w:rPr>
        <w:t xml:space="preserve"> </w:t>
      </w:r>
      <w:proofErr w:type="spellStart"/>
      <w:r w:rsidR="00C30121">
        <w:rPr>
          <w:rFonts w:hint="cs"/>
          <w:rtl/>
        </w:rPr>
        <w:t>جائز</w:t>
      </w:r>
      <w:proofErr w:type="spellEnd"/>
      <w:r w:rsidR="00C30121">
        <w:rPr>
          <w:rFonts w:hint="cs"/>
          <w:rtl/>
        </w:rPr>
        <w:t xml:space="preserve"> بین </w:t>
      </w:r>
      <w:proofErr w:type="spellStart"/>
      <w:r w:rsidR="00C30121">
        <w:rPr>
          <w:rFonts w:hint="cs"/>
          <w:rtl/>
        </w:rPr>
        <w:t>المسلمین</w:t>
      </w:r>
      <w:proofErr w:type="spellEnd"/>
      <w:r w:rsidR="00C30121">
        <w:rPr>
          <w:rFonts w:hint="cs"/>
          <w:rtl/>
        </w:rPr>
        <w:t xml:space="preserve"> به </w:t>
      </w:r>
      <w:proofErr w:type="spellStart"/>
      <w:r w:rsidR="00C30121">
        <w:rPr>
          <w:rFonts w:hint="cs"/>
          <w:rtl/>
        </w:rPr>
        <w:t>عنون</w:t>
      </w:r>
      <w:proofErr w:type="spellEnd"/>
      <w:r w:rsidR="00C30121">
        <w:rPr>
          <w:rFonts w:hint="cs"/>
          <w:rtl/>
        </w:rPr>
        <w:t xml:space="preserve"> حاکم مقدم می شود. </w:t>
      </w:r>
      <w:r w:rsidR="00C41253">
        <w:rPr>
          <w:rFonts w:hint="cs"/>
          <w:rtl/>
        </w:rPr>
        <w:t>در اصول گفته شده است که دلیل حاکم مقدم بر دلیل محکوم است</w:t>
      </w:r>
      <w:r w:rsidR="005D03DA">
        <w:rPr>
          <w:rFonts w:hint="cs"/>
          <w:rtl/>
        </w:rPr>
        <w:t>،</w:t>
      </w:r>
      <w:r w:rsidR="00C41253">
        <w:rPr>
          <w:rFonts w:hint="cs"/>
          <w:rtl/>
        </w:rPr>
        <w:t xml:space="preserve"> ولو نسبت </w:t>
      </w:r>
      <w:r w:rsidR="005D03DA">
        <w:rPr>
          <w:rFonts w:hint="cs"/>
          <w:rtl/>
        </w:rPr>
        <w:t xml:space="preserve">بین آنها </w:t>
      </w:r>
      <w:r w:rsidR="00C41253">
        <w:rPr>
          <w:rFonts w:hint="cs"/>
          <w:rtl/>
        </w:rPr>
        <w:t xml:space="preserve">عموم و خصوص من وجه باشد. </w:t>
      </w:r>
    </w:p>
    <w:p w:rsidR="0067557C" w:rsidRDefault="00C30121" w:rsidP="005D03DA">
      <w:pPr>
        <w:rPr>
          <w:rtl/>
        </w:rPr>
      </w:pPr>
      <w:r>
        <w:rPr>
          <w:rFonts w:hint="cs"/>
          <w:rtl/>
        </w:rPr>
        <w:t xml:space="preserve">پس </w:t>
      </w:r>
      <w:r w:rsidR="005D03DA">
        <w:rPr>
          <w:rFonts w:hint="cs"/>
          <w:rtl/>
        </w:rPr>
        <w:t>حکم ترتیب بین مرحله اول و دوم این است که</w:t>
      </w:r>
      <w:r>
        <w:rPr>
          <w:rFonts w:hint="cs"/>
          <w:rtl/>
        </w:rPr>
        <w:t xml:space="preserve"> مرحله دوم مقدم است.</w:t>
      </w:r>
    </w:p>
    <w:p w:rsidR="00C41253" w:rsidRDefault="00AC563C" w:rsidP="005D03DA">
      <w:pPr>
        <w:pStyle w:val="2"/>
        <w:rPr>
          <w:rtl/>
        </w:rPr>
      </w:pPr>
      <w:r>
        <w:rPr>
          <w:rFonts w:hint="cs"/>
          <w:rtl/>
        </w:rPr>
        <w:t xml:space="preserve">ترتیب بین </w:t>
      </w:r>
      <w:r w:rsidR="00256248">
        <w:rPr>
          <w:rFonts w:hint="cs"/>
          <w:rtl/>
        </w:rPr>
        <w:t>مرحله اول و سوم</w:t>
      </w:r>
    </w:p>
    <w:p w:rsidR="00AC563C" w:rsidRDefault="00AC563C" w:rsidP="00F841BB">
      <w:pPr>
        <w:rPr>
          <w:rtl/>
        </w:rPr>
      </w:pPr>
      <w:r>
        <w:rPr>
          <w:rFonts w:hint="cs"/>
          <w:rtl/>
        </w:rPr>
        <w:t xml:space="preserve">اگر در مرحله سوم عامی داشتیم که </w:t>
      </w:r>
      <w:proofErr w:type="spellStart"/>
      <w:r>
        <w:rPr>
          <w:rFonts w:hint="cs"/>
          <w:rtl/>
        </w:rPr>
        <w:t>بعمومه</w:t>
      </w:r>
      <w:proofErr w:type="spellEnd"/>
      <w:r>
        <w:rPr>
          <w:rFonts w:hint="cs"/>
          <w:rtl/>
        </w:rPr>
        <w:t xml:space="preserve"> حکم را اثبات میکرد</w:t>
      </w:r>
      <w:r w:rsidR="00745EBB">
        <w:rPr>
          <w:rFonts w:hint="cs"/>
          <w:rtl/>
        </w:rPr>
        <w:t xml:space="preserve"> و در خصوص مورد وارد نشده</w:t>
      </w:r>
      <w:r w:rsidR="00256248">
        <w:rPr>
          <w:rFonts w:hint="cs"/>
          <w:rtl/>
        </w:rPr>
        <w:t xml:space="preserve"> بود</w:t>
      </w:r>
      <w:r>
        <w:rPr>
          <w:rFonts w:hint="cs"/>
          <w:rtl/>
        </w:rPr>
        <w:t xml:space="preserve"> مثل دلیل حرمت قتل مومن در حق </w:t>
      </w:r>
      <w:proofErr w:type="spellStart"/>
      <w:r>
        <w:rPr>
          <w:rFonts w:hint="cs"/>
          <w:rtl/>
        </w:rPr>
        <w:t>القصاص</w:t>
      </w:r>
      <w:proofErr w:type="spellEnd"/>
      <w:r w:rsidR="00256248">
        <w:rPr>
          <w:rFonts w:hint="cs"/>
          <w:rtl/>
        </w:rPr>
        <w:t>،</w:t>
      </w:r>
      <w:r>
        <w:rPr>
          <w:rFonts w:hint="cs"/>
          <w:rtl/>
        </w:rPr>
        <w:t xml:space="preserve"> و مثل دلیل عدم جواز تصرف در مال غیر در بحث حق </w:t>
      </w:r>
      <w:proofErr w:type="spellStart"/>
      <w:r>
        <w:rPr>
          <w:rFonts w:hint="cs"/>
          <w:rtl/>
        </w:rPr>
        <w:t>الماره</w:t>
      </w:r>
      <w:proofErr w:type="spellEnd"/>
      <w:r w:rsidR="00256248">
        <w:rPr>
          <w:rFonts w:hint="cs"/>
          <w:rtl/>
        </w:rPr>
        <w:t xml:space="preserve">، واضح است که این </w:t>
      </w:r>
      <w:r w:rsidR="00745EBB">
        <w:rPr>
          <w:rFonts w:hint="cs"/>
          <w:rtl/>
        </w:rPr>
        <w:t xml:space="preserve">عام </w:t>
      </w:r>
      <w:r w:rsidR="00256248">
        <w:rPr>
          <w:rFonts w:hint="cs"/>
          <w:rtl/>
        </w:rPr>
        <w:t xml:space="preserve">فقط </w:t>
      </w:r>
      <w:r w:rsidR="00745EBB">
        <w:rPr>
          <w:rFonts w:hint="cs"/>
          <w:rtl/>
        </w:rPr>
        <w:t xml:space="preserve">در صورتی قابل تمسک است که از ادله خاصه </w:t>
      </w:r>
      <w:r w:rsidR="0089486D">
        <w:rPr>
          <w:rFonts w:hint="cs"/>
          <w:rtl/>
        </w:rPr>
        <w:t xml:space="preserve">مرحله اول </w:t>
      </w:r>
      <w:r w:rsidR="00745EBB">
        <w:rPr>
          <w:rFonts w:hint="cs"/>
          <w:rtl/>
        </w:rPr>
        <w:t xml:space="preserve">نتوانسته باشیم استفاده ای کنیم. اگر از دلیل خاص </w:t>
      </w:r>
      <w:r w:rsidR="0089486D">
        <w:rPr>
          <w:rFonts w:hint="cs"/>
          <w:rtl/>
        </w:rPr>
        <w:t xml:space="preserve">مثبت </w:t>
      </w:r>
      <w:r w:rsidR="00745EBB">
        <w:rPr>
          <w:rFonts w:hint="cs"/>
          <w:rtl/>
        </w:rPr>
        <w:t xml:space="preserve">حق </w:t>
      </w:r>
      <w:proofErr w:type="spellStart"/>
      <w:r w:rsidR="00745EBB">
        <w:rPr>
          <w:rFonts w:hint="cs"/>
          <w:rtl/>
        </w:rPr>
        <w:t>الماره</w:t>
      </w:r>
      <w:proofErr w:type="spellEnd"/>
      <w:r w:rsidR="00745EBB">
        <w:rPr>
          <w:rFonts w:hint="cs"/>
          <w:rtl/>
        </w:rPr>
        <w:t xml:space="preserve"> </w:t>
      </w:r>
      <w:r w:rsidR="0089486D">
        <w:rPr>
          <w:rFonts w:hint="cs"/>
          <w:rtl/>
        </w:rPr>
        <w:t xml:space="preserve">که در مرحله اول قرار داشت، </w:t>
      </w:r>
      <w:r w:rsidR="00F841BB">
        <w:rPr>
          <w:rFonts w:hint="cs"/>
          <w:rtl/>
        </w:rPr>
        <w:t>اطلاق نسبت به حالت بعد از اسقاط</w:t>
      </w:r>
      <w:r w:rsidR="00745EBB">
        <w:rPr>
          <w:rFonts w:hint="cs"/>
          <w:rtl/>
        </w:rPr>
        <w:t xml:space="preserve"> استفاده شد</w:t>
      </w:r>
      <w:r w:rsidR="00F841BB">
        <w:rPr>
          <w:rFonts w:hint="cs"/>
          <w:rtl/>
        </w:rPr>
        <w:t>،</w:t>
      </w:r>
      <w:r w:rsidR="00745EBB">
        <w:rPr>
          <w:rFonts w:hint="cs"/>
          <w:rtl/>
        </w:rPr>
        <w:t xml:space="preserve"> نوبت به دلیل عام حر</w:t>
      </w:r>
      <w:r w:rsidR="00F841BB">
        <w:rPr>
          <w:rFonts w:hint="cs"/>
          <w:rtl/>
        </w:rPr>
        <w:t>م</w:t>
      </w:r>
      <w:r w:rsidR="00745EBB">
        <w:rPr>
          <w:rFonts w:hint="cs"/>
          <w:rtl/>
        </w:rPr>
        <w:t xml:space="preserve">ت تصرف </w:t>
      </w:r>
      <w:r w:rsidR="00F841BB">
        <w:rPr>
          <w:rFonts w:hint="cs"/>
          <w:rtl/>
        </w:rPr>
        <w:t xml:space="preserve">در مال غیر </w:t>
      </w:r>
      <w:proofErr w:type="spellStart"/>
      <w:r w:rsidR="00745EBB">
        <w:rPr>
          <w:rFonts w:hint="cs"/>
          <w:rtl/>
        </w:rPr>
        <w:t>نمی</w:t>
      </w:r>
      <w:proofErr w:type="spellEnd"/>
      <w:r w:rsidR="00745EBB">
        <w:rPr>
          <w:rFonts w:hint="cs"/>
          <w:rtl/>
        </w:rPr>
        <w:t xml:space="preserve"> رسد. پس بعد ا</w:t>
      </w:r>
      <w:r w:rsidR="00266521">
        <w:rPr>
          <w:rFonts w:hint="cs"/>
          <w:rtl/>
        </w:rPr>
        <w:t xml:space="preserve">ز نبود دلالت در دلیل خاص است </w:t>
      </w:r>
      <w:r w:rsidR="00F841BB">
        <w:rPr>
          <w:rFonts w:hint="cs"/>
          <w:rtl/>
        </w:rPr>
        <w:t>که نوبت به مرحله سوم می رسد.</w:t>
      </w:r>
    </w:p>
    <w:p w:rsidR="00266521" w:rsidRDefault="00266521" w:rsidP="008D15B3">
      <w:pPr>
        <w:rPr>
          <w:rtl/>
        </w:rPr>
      </w:pPr>
      <w:r>
        <w:rPr>
          <w:rFonts w:hint="cs"/>
          <w:rtl/>
        </w:rPr>
        <w:t>پس به ترتیب</w:t>
      </w:r>
      <w:r w:rsidR="00DC5F3C">
        <w:rPr>
          <w:rFonts w:hint="cs"/>
          <w:rtl/>
        </w:rPr>
        <w:t>:</w:t>
      </w:r>
      <w:r>
        <w:rPr>
          <w:rFonts w:hint="cs"/>
          <w:rtl/>
        </w:rPr>
        <w:t xml:space="preserve"> اول</w:t>
      </w:r>
      <w:r w:rsidR="00DC5F3C">
        <w:rPr>
          <w:rFonts w:hint="cs"/>
          <w:rtl/>
        </w:rPr>
        <w:t xml:space="preserve"> نوبت </w:t>
      </w:r>
      <w:r w:rsidR="008D15B3">
        <w:rPr>
          <w:rFonts w:hint="cs"/>
          <w:rtl/>
        </w:rPr>
        <w:t>مال</w:t>
      </w:r>
      <w:r w:rsidR="00DC5F3C">
        <w:rPr>
          <w:rFonts w:hint="cs"/>
          <w:rtl/>
        </w:rPr>
        <w:t xml:space="preserve"> دلیل در</w:t>
      </w:r>
      <w:r>
        <w:rPr>
          <w:rFonts w:hint="cs"/>
          <w:rtl/>
        </w:rPr>
        <w:t xml:space="preserve"> مرحله دوم </w:t>
      </w:r>
      <w:r w:rsidR="008D15B3">
        <w:rPr>
          <w:rFonts w:hint="cs"/>
          <w:rtl/>
        </w:rPr>
        <w:t xml:space="preserve"> است </w:t>
      </w:r>
      <w:r w:rsidR="00DC5F3C">
        <w:rPr>
          <w:rFonts w:hint="cs"/>
          <w:rtl/>
        </w:rPr>
        <w:t xml:space="preserve">، </w:t>
      </w:r>
      <w:r>
        <w:rPr>
          <w:rFonts w:hint="cs"/>
          <w:rtl/>
        </w:rPr>
        <w:t>سپس</w:t>
      </w:r>
      <w:r w:rsidR="008D15B3">
        <w:rPr>
          <w:rFonts w:hint="cs"/>
          <w:rtl/>
        </w:rPr>
        <w:t xml:space="preserve"> نوبت به</w:t>
      </w:r>
      <w:r>
        <w:rPr>
          <w:rFonts w:hint="cs"/>
          <w:rtl/>
        </w:rPr>
        <w:t xml:space="preserve"> </w:t>
      </w:r>
      <w:r w:rsidR="00DC5F3C">
        <w:rPr>
          <w:rFonts w:hint="cs"/>
          <w:rtl/>
        </w:rPr>
        <w:t xml:space="preserve">دلیل در </w:t>
      </w:r>
      <w:r>
        <w:rPr>
          <w:rFonts w:hint="cs"/>
          <w:rtl/>
        </w:rPr>
        <w:t>مرحله اول</w:t>
      </w:r>
      <w:r w:rsidR="008D15B3">
        <w:rPr>
          <w:rFonts w:hint="cs"/>
          <w:rtl/>
        </w:rPr>
        <w:t xml:space="preserve"> می رسد</w:t>
      </w:r>
      <w:r>
        <w:rPr>
          <w:rFonts w:hint="cs"/>
          <w:rtl/>
        </w:rPr>
        <w:t xml:space="preserve"> و سپس </w:t>
      </w:r>
      <w:r w:rsidR="00DC5F3C">
        <w:rPr>
          <w:rFonts w:hint="cs"/>
          <w:rtl/>
        </w:rPr>
        <w:t xml:space="preserve">دلیل در </w:t>
      </w:r>
      <w:r>
        <w:rPr>
          <w:rFonts w:hint="cs"/>
          <w:rtl/>
        </w:rPr>
        <w:t>مرحله سوم.</w:t>
      </w:r>
      <w:r w:rsidR="00CD1EBB">
        <w:rPr>
          <w:rFonts w:hint="cs"/>
          <w:rtl/>
        </w:rPr>
        <w:t xml:space="preserve"> </w:t>
      </w:r>
    </w:p>
    <w:p w:rsidR="0026540C" w:rsidRDefault="00DC5F3C" w:rsidP="00F039A6">
      <w:pPr>
        <w:pStyle w:val="2"/>
        <w:rPr>
          <w:rtl/>
        </w:rPr>
      </w:pPr>
      <w:r>
        <w:rPr>
          <w:rFonts w:hint="cs"/>
          <w:rtl/>
        </w:rPr>
        <w:t xml:space="preserve">ترتیب بین </w:t>
      </w:r>
      <w:proofErr w:type="spellStart"/>
      <w:r w:rsidR="0026540C">
        <w:rPr>
          <w:rFonts w:hint="cs"/>
          <w:rtl/>
        </w:rPr>
        <w:t>مرحل</w:t>
      </w:r>
      <w:proofErr w:type="spellEnd"/>
      <w:r w:rsidR="0026540C">
        <w:rPr>
          <w:rFonts w:hint="cs"/>
          <w:rtl/>
        </w:rPr>
        <w:t xml:space="preserve"> سوم و چهارم</w:t>
      </w:r>
    </w:p>
    <w:p w:rsidR="0026540C" w:rsidRDefault="0026540C" w:rsidP="00C41253">
      <w:pPr>
        <w:rPr>
          <w:rtl/>
        </w:rPr>
      </w:pPr>
      <w:r>
        <w:rPr>
          <w:rFonts w:hint="cs"/>
          <w:rtl/>
        </w:rPr>
        <w:lastRenderedPageBreak/>
        <w:t>وا</w:t>
      </w:r>
      <w:r w:rsidR="00DC5F3C">
        <w:rPr>
          <w:rFonts w:hint="cs"/>
          <w:rtl/>
        </w:rPr>
        <w:t>ضح است که وقتی نوبت به مرحله چه</w:t>
      </w:r>
      <w:r>
        <w:rPr>
          <w:rFonts w:hint="cs"/>
          <w:rtl/>
        </w:rPr>
        <w:t>ا</w:t>
      </w:r>
      <w:r w:rsidR="00DC5F3C">
        <w:rPr>
          <w:rFonts w:hint="cs"/>
          <w:rtl/>
        </w:rPr>
        <w:t>ر</w:t>
      </w:r>
      <w:r>
        <w:rPr>
          <w:rFonts w:hint="cs"/>
          <w:rtl/>
        </w:rPr>
        <w:t xml:space="preserve">م </w:t>
      </w:r>
      <w:r w:rsidR="00DC5F3C">
        <w:rPr>
          <w:rFonts w:hint="cs"/>
          <w:rtl/>
        </w:rPr>
        <w:t>(</w:t>
      </w:r>
      <w:r>
        <w:rPr>
          <w:rFonts w:hint="cs"/>
          <w:rtl/>
        </w:rPr>
        <w:t xml:space="preserve">اصول </w:t>
      </w:r>
      <w:proofErr w:type="spellStart"/>
      <w:r>
        <w:rPr>
          <w:rFonts w:hint="cs"/>
          <w:rtl/>
        </w:rPr>
        <w:t>عملیه</w:t>
      </w:r>
      <w:proofErr w:type="spellEnd"/>
      <w:r w:rsidR="00DC5F3C">
        <w:rPr>
          <w:rFonts w:hint="cs"/>
          <w:rtl/>
        </w:rPr>
        <w:t>)</w:t>
      </w:r>
      <w:r>
        <w:rPr>
          <w:rFonts w:hint="cs"/>
          <w:rtl/>
        </w:rPr>
        <w:t xml:space="preserve"> می رسد که دلیل اجتهادی عام یا خاص دلالت بر حکم مورد نداشته باشد و الاصل </w:t>
      </w:r>
      <w:proofErr w:type="spellStart"/>
      <w:r>
        <w:rPr>
          <w:rFonts w:hint="cs"/>
          <w:rtl/>
        </w:rPr>
        <w:t>دلیل</w:t>
      </w:r>
      <w:r w:rsidR="00DC5F3C">
        <w:rPr>
          <w:rFonts w:hint="cs"/>
          <w:rtl/>
        </w:rPr>
        <w:t>ٌ</w:t>
      </w:r>
      <w:proofErr w:type="spellEnd"/>
      <w:r>
        <w:rPr>
          <w:rFonts w:hint="cs"/>
          <w:rtl/>
        </w:rPr>
        <w:t xml:space="preserve"> حیث </w:t>
      </w:r>
      <w:proofErr w:type="spellStart"/>
      <w:r>
        <w:rPr>
          <w:rFonts w:hint="cs"/>
          <w:rtl/>
        </w:rPr>
        <w:t>لادلیل</w:t>
      </w:r>
      <w:proofErr w:type="spellEnd"/>
      <w:r>
        <w:rPr>
          <w:rFonts w:hint="cs"/>
          <w:rtl/>
        </w:rPr>
        <w:t>.</w:t>
      </w:r>
    </w:p>
    <w:p w:rsidR="00C41253" w:rsidRDefault="0026540C" w:rsidP="008D15B3">
      <w:pPr>
        <w:rPr>
          <w:rtl/>
        </w:rPr>
      </w:pPr>
      <w:r>
        <w:rPr>
          <w:rFonts w:hint="cs"/>
          <w:rtl/>
        </w:rPr>
        <w:t xml:space="preserve">اما در کلام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عبارتی بود</w:t>
      </w:r>
      <w:r w:rsidR="00994FE6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فرمود در جایی که از ادله نتوانستیم استفاده</w:t>
      </w:r>
      <w:r w:rsidR="00994FE6">
        <w:rPr>
          <w:rFonts w:hint="cs"/>
          <w:rtl/>
        </w:rPr>
        <w:t xml:space="preserve"> ای</w:t>
      </w:r>
      <w:r>
        <w:rPr>
          <w:rFonts w:hint="cs"/>
          <w:rtl/>
        </w:rPr>
        <w:t xml:space="preserve"> کنیم</w:t>
      </w:r>
      <w:r w:rsidR="00EF59F7">
        <w:rPr>
          <w:rFonts w:hint="cs"/>
          <w:rtl/>
        </w:rPr>
        <w:t>،</w:t>
      </w:r>
      <w:r w:rsidR="00453837">
        <w:rPr>
          <w:rFonts w:hint="cs"/>
          <w:rtl/>
        </w:rPr>
        <w:t xml:space="preserve"> اگر </w:t>
      </w:r>
      <w:proofErr w:type="spellStart"/>
      <w:r w:rsidR="00453837">
        <w:rPr>
          <w:rFonts w:hint="cs"/>
          <w:rtl/>
        </w:rPr>
        <w:t>استصحاب</w:t>
      </w:r>
      <w:proofErr w:type="spellEnd"/>
      <w:r w:rsidR="00453837">
        <w:rPr>
          <w:rFonts w:hint="cs"/>
          <w:rtl/>
        </w:rPr>
        <w:t xml:space="preserve"> در </w:t>
      </w:r>
      <w:proofErr w:type="spellStart"/>
      <w:r w:rsidR="00453837">
        <w:rPr>
          <w:rFonts w:hint="cs"/>
          <w:rtl/>
        </w:rPr>
        <w:t>شبهات</w:t>
      </w:r>
      <w:proofErr w:type="spellEnd"/>
      <w:r w:rsidR="00453837">
        <w:rPr>
          <w:rFonts w:hint="cs"/>
          <w:rtl/>
        </w:rPr>
        <w:t xml:space="preserve"> </w:t>
      </w:r>
      <w:proofErr w:type="spellStart"/>
      <w:r w:rsidR="00453837">
        <w:rPr>
          <w:rFonts w:hint="cs"/>
          <w:rtl/>
        </w:rPr>
        <w:t>حکمیه</w:t>
      </w:r>
      <w:proofErr w:type="spellEnd"/>
      <w:r w:rsidR="00453837">
        <w:rPr>
          <w:rFonts w:hint="cs"/>
          <w:rtl/>
        </w:rPr>
        <w:t xml:space="preserve"> </w:t>
      </w:r>
      <w:r w:rsidR="00EF59F7">
        <w:rPr>
          <w:rFonts w:hint="cs"/>
          <w:rtl/>
        </w:rPr>
        <w:t xml:space="preserve">را </w:t>
      </w:r>
      <w:r w:rsidR="00453837">
        <w:rPr>
          <w:rFonts w:hint="cs"/>
          <w:rtl/>
        </w:rPr>
        <w:t xml:space="preserve">جاری بدانیم </w:t>
      </w:r>
      <w:r w:rsidR="00EF59F7">
        <w:rPr>
          <w:rFonts w:hint="cs"/>
          <w:rtl/>
        </w:rPr>
        <w:t xml:space="preserve">مساله </w:t>
      </w:r>
      <w:r w:rsidR="00453837">
        <w:rPr>
          <w:rFonts w:hint="cs"/>
          <w:rtl/>
        </w:rPr>
        <w:t>حل می شود</w:t>
      </w:r>
      <w:r w:rsidR="00EF59F7">
        <w:rPr>
          <w:rFonts w:hint="cs"/>
          <w:rtl/>
        </w:rPr>
        <w:t>، اما اگر جاری ندا</w:t>
      </w:r>
      <w:r w:rsidR="00A41E1B">
        <w:rPr>
          <w:rFonts w:hint="cs"/>
          <w:rtl/>
        </w:rPr>
        <w:t>ن</w:t>
      </w:r>
      <w:r w:rsidR="00EF59F7">
        <w:rPr>
          <w:rFonts w:hint="cs"/>
          <w:rtl/>
        </w:rPr>
        <w:t>ستیم</w:t>
      </w:r>
      <w:r w:rsidR="00A41E1B">
        <w:rPr>
          <w:rFonts w:hint="cs"/>
          <w:rtl/>
        </w:rPr>
        <w:t>،</w:t>
      </w:r>
      <w:r w:rsidR="00453837">
        <w:rPr>
          <w:rFonts w:hint="cs"/>
          <w:rtl/>
        </w:rPr>
        <w:t xml:space="preserve"> به سایر اصول </w:t>
      </w:r>
      <w:proofErr w:type="spellStart"/>
      <w:r w:rsidR="00453837">
        <w:rPr>
          <w:rFonts w:hint="cs"/>
          <w:rtl/>
        </w:rPr>
        <w:t>لفظیه</w:t>
      </w:r>
      <w:proofErr w:type="spellEnd"/>
      <w:r w:rsidR="00453837">
        <w:rPr>
          <w:rFonts w:hint="cs"/>
          <w:rtl/>
        </w:rPr>
        <w:t xml:space="preserve"> و </w:t>
      </w:r>
      <w:proofErr w:type="spellStart"/>
      <w:r w:rsidR="00453837">
        <w:rPr>
          <w:rFonts w:hint="cs"/>
          <w:rtl/>
        </w:rPr>
        <w:t>عمل</w:t>
      </w:r>
      <w:r w:rsidR="00EF59F7">
        <w:rPr>
          <w:rFonts w:hint="cs"/>
          <w:rtl/>
        </w:rPr>
        <w:t>یه</w:t>
      </w:r>
      <w:proofErr w:type="spellEnd"/>
      <w:r w:rsidR="00EF59F7">
        <w:rPr>
          <w:rFonts w:hint="cs"/>
          <w:rtl/>
        </w:rPr>
        <w:t xml:space="preserve"> مراجعه می شود. این که رجوع به</w:t>
      </w:r>
      <w:r w:rsidR="00453837">
        <w:rPr>
          <w:rFonts w:hint="cs"/>
          <w:rtl/>
        </w:rPr>
        <w:t xml:space="preserve"> اصول </w:t>
      </w:r>
      <w:proofErr w:type="spellStart"/>
      <w:r w:rsidR="00453837">
        <w:rPr>
          <w:rFonts w:hint="cs"/>
          <w:rtl/>
        </w:rPr>
        <w:t>لفظیه</w:t>
      </w:r>
      <w:proofErr w:type="spellEnd"/>
      <w:r w:rsidR="00453837">
        <w:rPr>
          <w:rFonts w:hint="cs"/>
          <w:rtl/>
        </w:rPr>
        <w:t xml:space="preserve"> را بعد از </w:t>
      </w:r>
      <w:r w:rsidR="00EF59F7">
        <w:rPr>
          <w:rFonts w:hint="cs"/>
          <w:rtl/>
        </w:rPr>
        <w:t xml:space="preserve">مرحله </w:t>
      </w:r>
      <w:r w:rsidR="00453837">
        <w:rPr>
          <w:rFonts w:hint="cs"/>
          <w:rtl/>
        </w:rPr>
        <w:t>اصل عملی قرار</w:t>
      </w:r>
      <w:r w:rsidR="00EF59F7">
        <w:rPr>
          <w:rFonts w:hint="cs"/>
          <w:rtl/>
        </w:rPr>
        <w:t xml:space="preserve"> دادند، مطلبی است که</w:t>
      </w:r>
      <w:r w:rsidR="00453837">
        <w:rPr>
          <w:rFonts w:hint="cs"/>
          <w:rtl/>
        </w:rPr>
        <w:t xml:space="preserve"> </w:t>
      </w:r>
      <w:r w:rsidR="00EF59F7">
        <w:rPr>
          <w:rFonts w:hint="cs"/>
          <w:rtl/>
        </w:rPr>
        <w:t xml:space="preserve">صحیح نیست و </w:t>
      </w:r>
      <w:proofErr w:type="spellStart"/>
      <w:r w:rsidR="00EF59F7">
        <w:rPr>
          <w:rFonts w:hint="cs"/>
          <w:rtl/>
        </w:rPr>
        <w:t>مناف</w:t>
      </w:r>
      <w:r w:rsidR="00453837">
        <w:rPr>
          <w:rFonts w:hint="cs"/>
          <w:rtl/>
        </w:rPr>
        <w:t>ات</w:t>
      </w:r>
      <w:proofErr w:type="spellEnd"/>
      <w:r w:rsidR="00453837">
        <w:rPr>
          <w:rFonts w:hint="cs"/>
          <w:rtl/>
        </w:rPr>
        <w:t xml:space="preserve"> با </w:t>
      </w:r>
      <w:r w:rsidR="00EF59F7">
        <w:rPr>
          <w:rFonts w:hint="cs"/>
          <w:rtl/>
        </w:rPr>
        <w:t>مبانی</w:t>
      </w:r>
      <w:r w:rsidR="00453837">
        <w:rPr>
          <w:rFonts w:hint="cs"/>
          <w:rtl/>
        </w:rPr>
        <w:t xml:space="preserve"> ایشان دارد. چنین نیست که اول </w:t>
      </w:r>
      <w:proofErr w:type="spellStart"/>
      <w:r w:rsidR="00453837">
        <w:rPr>
          <w:rFonts w:hint="cs"/>
          <w:rtl/>
        </w:rPr>
        <w:t>استصحاب</w:t>
      </w:r>
      <w:proofErr w:type="spellEnd"/>
      <w:r w:rsidR="00453837">
        <w:rPr>
          <w:rFonts w:hint="cs"/>
          <w:rtl/>
        </w:rPr>
        <w:t xml:space="preserve"> </w:t>
      </w:r>
      <w:r w:rsidR="00EF59F7">
        <w:rPr>
          <w:rFonts w:hint="cs"/>
          <w:rtl/>
        </w:rPr>
        <w:t xml:space="preserve">را لحاظ کنیم، </w:t>
      </w:r>
      <w:r w:rsidR="00453837">
        <w:rPr>
          <w:rFonts w:hint="cs"/>
          <w:rtl/>
        </w:rPr>
        <w:t xml:space="preserve">سپس اگر </w:t>
      </w:r>
      <w:proofErr w:type="spellStart"/>
      <w:r w:rsidR="00EF59F7">
        <w:rPr>
          <w:rFonts w:hint="cs"/>
          <w:rtl/>
        </w:rPr>
        <w:t>استصحاب</w:t>
      </w:r>
      <w:proofErr w:type="spellEnd"/>
      <w:r w:rsidR="00EF59F7">
        <w:rPr>
          <w:rFonts w:hint="cs"/>
          <w:rtl/>
        </w:rPr>
        <w:t xml:space="preserve"> </w:t>
      </w:r>
      <w:r w:rsidR="00453837">
        <w:rPr>
          <w:rFonts w:hint="cs"/>
          <w:rtl/>
        </w:rPr>
        <w:t xml:space="preserve">جاری نشد نوبت به اصل لفظی برسد. </w:t>
      </w:r>
      <w:r w:rsidR="00A41E1B">
        <w:rPr>
          <w:rFonts w:hint="cs"/>
          <w:rtl/>
        </w:rPr>
        <w:t xml:space="preserve">این بحث </w:t>
      </w:r>
      <w:r w:rsidR="00453837">
        <w:rPr>
          <w:rFonts w:hint="cs"/>
          <w:rtl/>
        </w:rPr>
        <w:t xml:space="preserve">در </w:t>
      </w:r>
      <w:r w:rsidR="008D15B3">
        <w:rPr>
          <w:rFonts w:hint="cs"/>
          <w:rtl/>
        </w:rPr>
        <w:t>مب</w:t>
      </w:r>
      <w:r w:rsidR="00453837">
        <w:rPr>
          <w:rFonts w:hint="cs"/>
          <w:rtl/>
        </w:rPr>
        <w:t xml:space="preserve">حث دوران بین عموم عام و </w:t>
      </w:r>
      <w:proofErr w:type="spellStart"/>
      <w:r w:rsidR="00453837">
        <w:rPr>
          <w:rFonts w:hint="cs"/>
          <w:rtl/>
        </w:rPr>
        <w:t>استصحاب</w:t>
      </w:r>
      <w:proofErr w:type="spellEnd"/>
      <w:r w:rsidR="00453837">
        <w:rPr>
          <w:rFonts w:hint="cs"/>
          <w:rtl/>
        </w:rPr>
        <w:t xml:space="preserve"> حکم خاص در </w:t>
      </w:r>
      <w:proofErr w:type="spellStart"/>
      <w:r w:rsidR="00A41E1B">
        <w:rPr>
          <w:rFonts w:hint="cs"/>
          <w:rtl/>
        </w:rPr>
        <w:t>مواردی</w:t>
      </w:r>
      <w:proofErr w:type="spellEnd"/>
      <w:r w:rsidR="00A41E1B">
        <w:rPr>
          <w:rFonts w:hint="cs"/>
          <w:rtl/>
        </w:rPr>
        <w:t xml:space="preserve"> از جمله </w:t>
      </w:r>
      <w:r w:rsidR="00453837">
        <w:rPr>
          <w:rFonts w:hint="cs"/>
          <w:rtl/>
        </w:rPr>
        <w:t xml:space="preserve">بحث فوریت خیار </w:t>
      </w:r>
      <w:r w:rsidR="00A41E1B">
        <w:rPr>
          <w:rFonts w:hint="cs"/>
          <w:rtl/>
        </w:rPr>
        <w:t>مطرح شده است.</w:t>
      </w:r>
      <w:r w:rsidR="00453837">
        <w:rPr>
          <w:rFonts w:hint="cs"/>
          <w:rtl/>
        </w:rPr>
        <w:t xml:space="preserve"> </w:t>
      </w:r>
      <w:r w:rsidR="00E728D7">
        <w:rPr>
          <w:rFonts w:hint="cs"/>
          <w:rtl/>
        </w:rPr>
        <w:t xml:space="preserve">گفته شده است که </w:t>
      </w:r>
      <w:r w:rsidR="00453837">
        <w:rPr>
          <w:rFonts w:hint="cs"/>
          <w:rtl/>
        </w:rPr>
        <w:t xml:space="preserve">دلیل خیار غبن دلالت بر جواز </w:t>
      </w:r>
      <w:r w:rsidR="00E728D7">
        <w:rPr>
          <w:rFonts w:hint="cs"/>
          <w:rtl/>
        </w:rPr>
        <w:t xml:space="preserve">فسخ در موارد غبن می کند و </w:t>
      </w:r>
      <w:r w:rsidR="00F63999">
        <w:rPr>
          <w:rFonts w:hint="cs"/>
          <w:rtl/>
        </w:rPr>
        <w:t xml:space="preserve">عموم </w:t>
      </w:r>
      <w:proofErr w:type="spellStart"/>
      <w:r w:rsidR="00F63999">
        <w:rPr>
          <w:rFonts w:hint="cs"/>
          <w:rtl/>
        </w:rPr>
        <w:t>اوفوا</w:t>
      </w:r>
      <w:proofErr w:type="spellEnd"/>
      <w:r w:rsidR="00F63999">
        <w:rPr>
          <w:rFonts w:hint="cs"/>
          <w:rtl/>
        </w:rPr>
        <w:t xml:space="preserve"> </w:t>
      </w:r>
      <w:proofErr w:type="spellStart"/>
      <w:r w:rsidR="00E728D7">
        <w:rPr>
          <w:rFonts w:hint="cs"/>
          <w:rtl/>
        </w:rPr>
        <w:t>بالعقود</w:t>
      </w:r>
      <w:proofErr w:type="spellEnd"/>
      <w:r w:rsidR="00E728D7">
        <w:rPr>
          <w:rFonts w:hint="cs"/>
          <w:rtl/>
        </w:rPr>
        <w:t xml:space="preserve"> </w:t>
      </w:r>
      <w:r w:rsidR="00F63999">
        <w:rPr>
          <w:rFonts w:hint="cs"/>
          <w:rtl/>
        </w:rPr>
        <w:t xml:space="preserve">دلالت بر لزوم و عدم فسخ </w:t>
      </w:r>
      <w:r w:rsidR="00E728D7">
        <w:rPr>
          <w:rFonts w:hint="cs"/>
          <w:rtl/>
        </w:rPr>
        <w:t xml:space="preserve">به نحو عام </w:t>
      </w:r>
      <w:r w:rsidR="00F63999">
        <w:rPr>
          <w:rFonts w:hint="cs"/>
          <w:rtl/>
        </w:rPr>
        <w:t>می کند</w:t>
      </w:r>
      <w:r w:rsidR="00E728D7">
        <w:rPr>
          <w:rFonts w:hint="cs"/>
          <w:rtl/>
        </w:rPr>
        <w:t>.</w:t>
      </w:r>
      <w:r w:rsidR="00F63999">
        <w:rPr>
          <w:rFonts w:hint="cs"/>
          <w:rtl/>
        </w:rPr>
        <w:t xml:space="preserve"> دلیل خیار دلالت میکند </w:t>
      </w:r>
      <w:r w:rsidR="00E728D7">
        <w:rPr>
          <w:rFonts w:hint="cs"/>
          <w:rtl/>
        </w:rPr>
        <w:t>در آنی که ملتفت به غبن</w:t>
      </w:r>
      <w:r w:rsidR="00F63999">
        <w:rPr>
          <w:rFonts w:hint="cs"/>
          <w:rtl/>
        </w:rPr>
        <w:t xml:space="preserve"> شد</w:t>
      </w:r>
      <w:r w:rsidR="00E728D7">
        <w:rPr>
          <w:rFonts w:hint="cs"/>
          <w:rtl/>
        </w:rPr>
        <w:t xml:space="preserve"> می تواند فسخ کند. آن زمان </w:t>
      </w:r>
      <w:proofErr w:type="spellStart"/>
      <w:r w:rsidR="00E728D7">
        <w:rPr>
          <w:rFonts w:hint="cs"/>
          <w:rtl/>
        </w:rPr>
        <w:t>متیقن</w:t>
      </w:r>
      <w:proofErr w:type="spellEnd"/>
      <w:r w:rsidR="00F63999">
        <w:rPr>
          <w:rFonts w:hint="cs"/>
          <w:rtl/>
        </w:rPr>
        <w:t xml:space="preserve"> از تخصیص است</w:t>
      </w:r>
      <w:r w:rsidR="00E728D7">
        <w:rPr>
          <w:rFonts w:hint="cs"/>
          <w:rtl/>
        </w:rPr>
        <w:t>،</w:t>
      </w:r>
      <w:r w:rsidR="00F63999">
        <w:rPr>
          <w:rFonts w:hint="cs"/>
          <w:rtl/>
        </w:rPr>
        <w:t xml:space="preserve"> اما اگر فسخ نکرد</w:t>
      </w:r>
      <w:r w:rsidR="00E728D7">
        <w:rPr>
          <w:rFonts w:hint="cs"/>
          <w:rtl/>
        </w:rPr>
        <w:t xml:space="preserve"> و مدتی گذشت</w:t>
      </w:r>
      <w:r w:rsidR="00F63999">
        <w:rPr>
          <w:rFonts w:hint="cs"/>
          <w:rtl/>
        </w:rPr>
        <w:t xml:space="preserve"> دل</w:t>
      </w:r>
      <w:r w:rsidR="002152C4">
        <w:rPr>
          <w:rFonts w:hint="cs"/>
          <w:rtl/>
        </w:rPr>
        <w:t>یل لفظی خاص</w:t>
      </w:r>
      <w:r w:rsidR="00E728D7">
        <w:rPr>
          <w:rFonts w:hint="cs"/>
          <w:rtl/>
        </w:rPr>
        <w:t>،</w:t>
      </w:r>
      <w:r w:rsidR="002152C4">
        <w:rPr>
          <w:rFonts w:hint="cs"/>
          <w:rtl/>
        </w:rPr>
        <w:t xml:space="preserve"> </w:t>
      </w:r>
      <w:proofErr w:type="spellStart"/>
      <w:r w:rsidR="002152C4">
        <w:rPr>
          <w:rFonts w:hint="cs"/>
          <w:rtl/>
        </w:rPr>
        <w:t>دلالتی</w:t>
      </w:r>
      <w:proofErr w:type="spellEnd"/>
      <w:r w:rsidR="002152C4">
        <w:rPr>
          <w:rFonts w:hint="cs"/>
          <w:rtl/>
        </w:rPr>
        <w:t xml:space="preserve"> ندارد و </w:t>
      </w:r>
      <w:proofErr w:type="spellStart"/>
      <w:r w:rsidR="002152C4">
        <w:rPr>
          <w:rFonts w:hint="cs"/>
          <w:rtl/>
        </w:rPr>
        <w:t>استصح</w:t>
      </w:r>
      <w:r w:rsidR="00E728D7">
        <w:rPr>
          <w:rFonts w:hint="cs"/>
          <w:rtl/>
        </w:rPr>
        <w:t>اب</w:t>
      </w:r>
      <w:proofErr w:type="spellEnd"/>
      <w:r w:rsidR="00E728D7">
        <w:rPr>
          <w:rFonts w:hint="cs"/>
          <w:rtl/>
        </w:rPr>
        <w:t xml:space="preserve"> می گوید این ج</w:t>
      </w:r>
      <w:r w:rsidR="00F63999">
        <w:rPr>
          <w:rFonts w:hint="cs"/>
          <w:rtl/>
        </w:rPr>
        <w:t>واز فسخ هنوز باقی است</w:t>
      </w:r>
      <w:r w:rsidR="00875FF9">
        <w:rPr>
          <w:rFonts w:hint="cs"/>
          <w:rtl/>
        </w:rPr>
        <w:t xml:space="preserve">. </w:t>
      </w:r>
      <w:r w:rsidR="00B55EAF">
        <w:rPr>
          <w:rFonts w:hint="cs"/>
          <w:rtl/>
        </w:rPr>
        <w:t xml:space="preserve">در آن بحث خود </w:t>
      </w:r>
      <w:r w:rsidR="00875FF9">
        <w:rPr>
          <w:rFonts w:hint="cs"/>
          <w:rtl/>
        </w:rPr>
        <w:t xml:space="preserve">مرحوم آقای </w:t>
      </w:r>
      <w:proofErr w:type="spellStart"/>
      <w:r w:rsidR="00875FF9">
        <w:rPr>
          <w:rFonts w:hint="cs"/>
          <w:rtl/>
        </w:rPr>
        <w:t>خوئی</w:t>
      </w:r>
      <w:proofErr w:type="spellEnd"/>
      <w:r w:rsidR="00875FF9">
        <w:rPr>
          <w:rFonts w:hint="cs"/>
          <w:rtl/>
        </w:rPr>
        <w:t xml:space="preserve"> و دیگران فرموده </w:t>
      </w:r>
      <w:proofErr w:type="spellStart"/>
      <w:r w:rsidR="00875FF9">
        <w:rPr>
          <w:rFonts w:hint="cs"/>
          <w:rtl/>
        </w:rPr>
        <w:t>اند</w:t>
      </w:r>
      <w:proofErr w:type="spellEnd"/>
      <w:r w:rsidR="00875FF9">
        <w:rPr>
          <w:rFonts w:hint="cs"/>
          <w:rtl/>
        </w:rPr>
        <w:t xml:space="preserve"> </w:t>
      </w:r>
      <w:proofErr w:type="spellStart"/>
      <w:r w:rsidR="00875FF9">
        <w:rPr>
          <w:rFonts w:hint="cs"/>
          <w:rtl/>
        </w:rPr>
        <w:t>استصحاب</w:t>
      </w:r>
      <w:proofErr w:type="spellEnd"/>
      <w:r w:rsidR="00875FF9">
        <w:rPr>
          <w:rFonts w:hint="cs"/>
          <w:rtl/>
        </w:rPr>
        <w:t xml:space="preserve"> در فرض</w:t>
      </w:r>
      <w:r w:rsidR="00B55EAF">
        <w:rPr>
          <w:rFonts w:hint="cs"/>
          <w:rtl/>
        </w:rPr>
        <w:t>ی</w:t>
      </w:r>
      <w:r w:rsidR="00875FF9">
        <w:rPr>
          <w:rFonts w:hint="cs"/>
          <w:rtl/>
        </w:rPr>
        <w:t xml:space="preserve"> جاری است که دلیل عام</w:t>
      </w:r>
      <w:r w:rsidR="00B55EAF">
        <w:rPr>
          <w:rFonts w:hint="cs"/>
          <w:rtl/>
        </w:rPr>
        <w:t>،</w:t>
      </w:r>
      <w:r w:rsidR="00875FF9">
        <w:rPr>
          <w:rFonts w:hint="cs"/>
          <w:rtl/>
        </w:rPr>
        <w:t xml:space="preserve"> </w:t>
      </w:r>
      <w:proofErr w:type="spellStart"/>
      <w:r w:rsidR="00875FF9">
        <w:rPr>
          <w:rFonts w:hint="cs"/>
          <w:rtl/>
        </w:rPr>
        <w:t>دلالتی</w:t>
      </w:r>
      <w:proofErr w:type="spellEnd"/>
      <w:r w:rsidR="00875FF9">
        <w:rPr>
          <w:rFonts w:hint="cs"/>
          <w:rtl/>
        </w:rPr>
        <w:t xml:space="preserve"> نداشته باشد</w:t>
      </w:r>
      <w:r w:rsidR="00B55EAF">
        <w:rPr>
          <w:rFonts w:hint="cs"/>
          <w:rtl/>
        </w:rPr>
        <w:t>،</w:t>
      </w:r>
      <w:r w:rsidR="00875FF9">
        <w:rPr>
          <w:rFonts w:hint="cs"/>
          <w:rtl/>
        </w:rPr>
        <w:t xml:space="preserve"> والا اگر دلیل عام نسبت به فرض </w:t>
      </w:r>
      <w:proofErr w:type="spellStart"/>
      <w:r w:rsidR="00875FF9">
        <w:rPr>
          <w:rFonts w:hint="cs"/>
          <w:rtl/>
        </w:rPr>
        <w:t>تراخی</w:t>
      </w:r>
      <w:proofErr w:type="spellEnd"/>
      <w:r w:rsidR="00875FF9">
        <w:rPr>
          <w:rFonts w:hint="cs"/>
          <w:rtl/>
        </w:rPr>
        <w:t xml:space="preserve"> </w:t>
      </w:r>
      <w:r w:rsidR="00B55EAF">
        <w:rPr>
          <w:rFonts w:hint="cs"/>
          <w:rtl/>
        </w:rPr>
        <w:t>بیان</w:t>
      </w:r>
      <w:r w:rsidR="00875FF9">
        <w:rPr>
          <w:rFonts w:hint="cs"/>
          <w:rtl/>
        </w:rPr>
        <w:t xml:space="preserve"> داشته باشد</w:t>
      </w:r>
      <w:r w:rsidR="00B55EAF">
        <w:rPr>
          <w:rFonts w:hint="cs"/>
          <w:rtl/>
        </w:rPr>
        <w:t>،</w:t>
      </w:r>
      <w:r w:rsidR="00875FF9">
        <w:rPr>
          <w:rFonts w:hint="cs"/>
          <w:rtl/>
        </w:rPr>
        <w:t xml:space="preserve"> نوبت به </w:t>
      </w:r>
      <w:proofErr w:type="spellStart"/>
      <w:r w:rsidR="00875FF9">
        <w:rPr>
          <w:rFonts w:hint="cs"/>
          <w:rtl/>
        </w:rPr>
        <w:t>استصحاب</w:t>
      </w:r>
      <w:proofErr w:type="spellEnd"/>
      <w:r w:rsidR="00875FF9">
        <w:rPr>
          <w:rFonts w:hint="cs"/>
          <w:rtl/>
        </w:rPr>
        <w:t xml:space="preserve"> </w:t>
      </w:r>
      <w:proofErr w:type="spellStart"/>
      <w:r w:rsidR="00875FF9">
        <w:rPr>
          <w:rFonts w:hint="cs"/>
          <w:rtl/>
        </w:rPr>
        <w:t>نمی</w:t>
      </w:r>
      <w:proofErr w:type="spellEnd"/>
      <w:r w:rsidR="00875FF9">
        <w:rPr>
          <w:rFonts w:hint="cs"/>
          <w:rtl/>
        </w:rPr>
        <w:t xml:space="preserve"> رسد</w:t>
      </w:r>
      <w:r w:rsidR="00B55EAF">
        <w:rPr>
          <w:rFonts w:hint="cs"/>
          <w:rtl/>
        </w:rPr>
        <w:t>.</w:t>
      </w:r>
      <w:r w:rsidR="00875FF9">
        <w:rPr>
          <w:rFonts w:hint="cs"/>
          <w:rtl/>
        </w:rPr>
        <w:t xml:space="preserve"> لذا این مطلب</w:t>
      </w:r>
      <w:r w:rsidR="00B55EAF">
        <w:rPr>
          <w:rFonts w:hint="cs"/>
          <w:rtl/>
        </w:rPr>
        <w:t xml:space="preserve"> ایشان در این بحث،</w:t>
      </w:r>
      <w:r w:rsidR="00875FF9">
        <w:rPr>
          <w:rFonts w:hint="cs"/>
          <w:rtl/>
        </w:rPr>
        <w:t xml:space="preserve"> حمل بر سبق لسان یا اشتباه مقرر می شود.</w:t>
      </w:r>
    </w:p>
    <w:p w:rsidR="00875FF9" w:rsidRPr="000934A1" w:rsidRDefault="004F5973" w:rsidP="00947CB1">
      <w:pPr>
        <w:rPr>
          <w:rtl/>
        </w:rPr>
      </w:pPr>
      <w:r>
        <w:rPr>
          <w:rFonts w:hint="cs"/>
          <w:rtl/>
        </w:rPr>
        <w:t xml:space="preserve">در بحث شک در حق و حکم مقتضای قواعد عامه به لحاظ </w:t>
      </w:r>
      <w:r w:rsidR="00C661F1">
        <w:rPr>
          <w:rFonts w:hint="cs"/>
          <w:rtl/>
        </w:rPr>
        <w:t xml:space="preserve">بحث </w:t>
      </w:r>
      <w:proofErr w:type="spellStart"/>
      <w:r w:rsidR="00C661F1">
        <w:rPr>
          <w:rFonts w:hint="cs"/>
          <w:rtl/>
        </w:rPr>
        <w:t>کبروی</w:t>
      </w:r>
      <w:proofErr w:type="spellEnd"/>
      <w:r w:rsidR="00C661F1">
        <w:rPr>
          <w:rFonts w:hint="cs"/>
          <w:rtl/>
        </w:rPr>
        <w:t xml:space="preserve"> بیان شد. اما از جهت </w:t>
      </w:r>
      <w:proofErr w:type="spellStart"/>
      <w:r w:rsidR="00C661F1">
        <w:rPr>
          <w:rFonts w:hint="cs"/>
          <w:rtl/>
        </w:rPr>
        <w:t>صغروی</w:t>
      </w:r>
      <w:proofErr w:type="spellEnd"/>
      <w:r w:rsidR="00C661F1">
        <w:rPr>
          <w:rFonts w:hint="cs"/>
          <w:rtl/>
        </w:rPr>
        <w:t xml:space="preserve"> جای بحث تطبیقی وجود دارد. در کلمات </w:t>
      </w:r>
      <w:proofErr w:type="spellStart"/>
      <w:r w:rsidR="00C661F1">
        <w:rPr>
          <w:rFonts w:hint="cs"/>
          <w:rtl/>
        </w:rPr>
        <w:t>فقهاء</w:t>
      </w:r>
      <w:proofErr w:type="spellEnd"/>
      <w:r w:rsidR="00C661F1">
        <w:rPr>
          <w:rFonts w:hint="cs"/>
          <w:rtl/>
        </w:rPr>
        <w:t xml:space="preserve"> برخی حقوق مطرح شده که در قاب</w:t>
      </w:r>
      <w:r w:rsidR="009464F3">
        <w:rPr>
          <w:rFonts w:hint="cs"/>
          <w:rtl/>
        </w:rPr>
        <w:t>لیت اسقاط آنها بحث شده است یا</w:t>
      </w:r>
      <w:r w:rsidR="00C661F1">
        <w:rPr>
          <w:rFonts w:hint="cs"/>
          <w:rtl/>
        </w:rPr>
        <w:t xml:space="preserve"> اصل حق یا حکم بودن آنها مورد تردید و بحث واقع شده است.</w:t>
      </w:r>
      <w:r w:rsidR="00780FF2">
        <w:rPr>
          <w:rFonts w:hint="cs"/>
          <w:rtl/>
        </w:rPr>
        <w:t xml:space="preserve"> به عنوان اشاره برخی از آنها را بیان خواهیم کرد.</w:t>
      </w:r>
    </w:p>
    <w:sectPr w:rsidR="00875FF9" w:rsidRPr="000934A1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2" w:rsidRDefault="006166D2" w:rsidP="008B144E">
      <w:r>
        <w:separator/>
      </w:r>
    </w:p>
  </w:endnote>
  <w:endnote w:type="continuationSeparator" w:id="0">
    <w:p w:rsidR="006166D2" w:rsidRDefault="006166D2" w:rsidP="008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2" w:rsidRDefault="006166D2" w:rsidP="008B144E">
      <w:r>
        <w:separator/>
      </w:r>
    </w:p>
  </w:footnote>
  <w:footnote w:type="continuationSeparator" w:id="0">
    <w:p w:rsidR="006166D2" w:rsidRDefault="006166D2" w:rsidP="008B144E">
      <w:r>
        <w:continuationSeparator/>
      </w:r>
    </w:p>
  </w:footnote>
  <w:footnote w:id="1">
    <w:p w:rsidR="0086422A" w:rsidRDefault="0086422A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محاضرات</w:t>
      </w:r>
      <w:proofErr w:type="spellEnd"/>
      <w:r>
        <w:rPr>
          <w:rFonts w:hint="cs"/>
          <w:rtl/>
        </w:rPr>
        <w:t xml:space="preserve"> ج2 ص 24</w:t>
      </w:r>
    </w:p>
  </w:footnote>
  <w:footnote w:id="2">
    <w:p w:rsidR="0086422A" w:rsidRDefault="0086422A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عدم جواز تصرف در مال شخص چرا جاری نباشد؟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8005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22A" w:rsidRDefault="008642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AD" w:rsidRPr="009E4DAD">
          <w:rPr>
            <w:noProof/>
            <w:rtl/>
            <w:lang w:val="fa-IR"/>
          </w:rPr>
          <w:t>11</w:t>
        </w:r>
        <w:r>
          <w:rPr>
            <w:noProof/>
          </w:rPr>
          <w:fldChar w:fldCharType="end"/>
        </w:r>
      </w:p>
    </w:sdtContent>
  </w:sdt>
  <w:p w:rsidR="0086422A" w:rsidRDefault="0086422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1"/>
    <w:rsid w:val="00000C6B"/>
    <w:rsid w:val="000027BF"/>
    <w:rsid w:val="00015498"/>
    <w:rsid w:val="0001793A"/>
    <w:rsid w:val="00017FD7"/>
    <w:rsid w:val="00025349"/>
    <w:rsid w:val="0002741E"/>
    <w:rsid w:val="000307A8"/>
    <w:rsid w:val="00030C5B"/>
    <w:rsid w:val="00033F46"/>
    <w:rsid w:val="00034690"/>
    <w:rsid w:val="00035089"/>
    <w:rsid w:val="000373FB"/>
    <w:rsid w:val="00041198"/>
    <w:rsid w:val="00050C14"/>
    <w:rsid w:val="00051947"/>
    <w:rsid w:val="00051E6D"/>
    <w:rsid w:val="000521A7"/>
    <w:rsid w:val="0005410C"/>
    <w:rsid w:val="0005482E"/>
    <w:rsid w:val="000559E9"/>
    <w:rsid w:val="000668CD"/>
    <w:rsid w:val="00066F55"/>
    <w:rsid w:val="00070390"/>
    <w:rsid w:val="00072409"/>
    <w:rsid w:val="00074440"/>
    <w:rsid w:val="00077048"/>
    <w:rsid w:val="000934A1"/>
    <w:rsid w:val="00097A31"/>
    <w:rsid w:val="00097DCB"/>
    <w:rsid w:val="000A28CD"/>
    <w:rsid w:val="000A5137"/>
    <w:rsid w:val="000A52EE"/>
    <w:rsid w:val="000C4B4C"/>
    <w:rsid w:val="000D1820"/>
    <w:rsid w:val="000D4F96"/>
    <w:rsid w:val="000D6C98"/>
    <w:rsid w:val="000E65A6"/>
    <w:rsid w:val="000F74D2"/>
    <w:rsid w:val="0010359B"/>
    <w:rsid w:val="00104DF8"/>
    <w:rsid w:val="00105663"/>
    <w:rsid w:val="00124AB4"/>
    <w:rsid w:val="001327F8"/>
    <w:rsid w:val="001416F8"/>
    <w:rsid w:val="001454E7"/>
    <w:rsid w:val="00146B4E"/>
    <w:rsid w:val="00151712"/>
    <w:rsid w:val="00152D42"/>
    <w:rsid w:val="00155E74"/>
    <w:rsid w:val="0015747D"/>
    <w:rsid w:val="00161A64"/>
    <w:rsid w:val="0016209C"/>
    <w:rsid w:val="00163DA8"/>
    <w:rsid w:val="00165B03"/>
    <w:rsid w:val="001671C9"/>
    <w:rsid w:val="0017192D"/>
    <w:rsid w:val="0017226F"/>
    <w:rsid w:val="00172D0B"/>
    <w:rsid w:val="00176778"/>
    <w:rsid w:val="00182A83"/>
    <w:rsid w:val="001A41F1"/>
    <w:rsid w:val="001A5BDF"/>
    <w:rsid w:val="001B5724"/>
    <w:rsid w:val="001C45CF"/>
    <w:rsid w:val="001D0DB4"/>
    <w:rsid w:val="001D4307"/>
    <w:rsid w:val="001D4329"/>
    <w:rsid w:val="001D4E48"/>
    <w:rsid w:val="001E0C31"/>
    <w:rsid w:val="001E3A2A"/>
    <w:rsid w:val="001E5336"/>
    <w:rsid w:val="001F1173"/>
    <w:rsid w:val="001F24F5"/>
    <w:rsid w:val="001F3772"/>
    <w:rsid w:val="001F63BE"/>
    <w:rsid w:val="001F7D04"/>
    <w:rsid w:val="00200D04"/>
    <w:rsid w:val="00201BFE"/>
    <w:rsid w:val="002108FA"/>
    <w:rsid w:val="0021267D"/>
    <w:rsid w:val="002152C4"/>
    <w:rsid w:val="00221362"/>
    <w:rsid w:val="002261C7"/>
    <w:rsid w:val="002337DE"/>
    <w:rsid w:val="002409D9"/>
    <w:rsid w:val="00242FA6"/>
    <w:rsid w:val="00243AEC"/>
    <w:rsid w:val="002512E9"/>
    <w:rsid w:val="002530E0"/>
    <w:rsid w:val="00256248"/>
    <w:rsid w:val="00256263"/>
    <w:rsid w:val="002600DC"/>
    <w:rsid w:val="0026540C"/>
    <w:rsid w:val="00266521"/>
    <w:rsid w:val="00266BF4"/>
    <w:rsid w:val="00275648"/>
    <w:rsid w:val="00276D4C"/>
    <w:rsid w:val="00277B29"/>
    <w:rsid w:val="00280CBC"/>
    <w:rsid w:val="00285A87"/>
    <w:rsid w:val="00296704"/>
    <w:rsid w:val="002A0464"/>
    <w:rsid w:val="002A0AAC"/>
    <w:rsid w:val="002A193F"/>
    <w:rsid w:val="002A1A78"/>
    <w:rsid w:val="002A6E0B"/>
    <w:rsid w:val="002B2A24"/>
    <w:rsid w:val="002B3F9A"/>
    <w:rsid w:val="002B4568"/>
    <w:rsid w:val="002C1C1E"/>
    <w:rsid w:val="002C2B26"/>
    <w:rsid w:val="002D0D5C"/>
    <w:rsid w:val="002D76F1"/>
    <w:rsid w:val="002E5259"/>
    <w:rsid w:val="002E760E"/>
    <w:rsid w:val="002F601F"/>
    <w:rsid w:val="0030351D"/>
    <w:rsid w:val="003122B1"/>
    <w:rsid w:val="00320FC9"/>
    <w:rsid w:val="00324A8B"/>
    <w:rsid w:val="00326B92"/>
    <w:rsid w:val="00344407"/>
    <w:rsid w:val="00345CEC"/>
    <w:rsid w:val="00347FBE"/>
    <w:rsid w:val="00350EDE"/>
    <w:rsid w:val="00352FF7"/>
    <w:rsid w:val="003548B9"/>
    <w:rsid w:val="00360E9F"/>
    <w:rsid w:val="003646EB"/>
    <w:rsid w:val="00370B11"/>
    <w:rsid w:val="00374CFE"/>
    <w:rsid w:val="00383414"/>
    <w:rsid w:val="00386CA4"/>
    <w:rsid w:val="003A5D2D"/>
    <w:rsid w:val="003B5023"/>
    <w:rsid w:val="003C022A"/>
    <w:rsid w:val="003C7A2C"/>
    <w:rsid w:val="003D0161"/>
    <w:rsid w:val="003D4229"/>
    <w:rsid w:val="003D6610"/>
    <w:rsid w:val="003D7557"/>
    <w:rsid w:val="003E08BC"/>
    <w:rsid w:val="003E1131"/>
    <w:rsid w:val="003E3DDC"/>
    <w:rsid w:val="00400B4A"/>
    <w:rsid w:val="00403CD2"/>
    <w:rsid w:val="00410191"/>
    <w:rsid w:val="00411F08"/>
    <w:rsid w:val="00420575"/>
    <w:rsid w:val="00423CBF"/>
    <w:rsid w:val="00427EBB"/>
    <w:rsid w:val="00432BA8"/>
    <w:rsid w:val="00434037"/>
    <w:rsid w:val="00441B8A"/>
    <w:rsid w:val="00450054"/>
    <w:rsid w:val="004506C7"/>
    <w:rsid w:val="00453837"/>
    <w:rsid w:val="00455D10"/>
    <w:rsid w:val="00460602"/>
    <w:rsid w:val="004636C6"/>
    <w:rsid w:val="004670A6"/>
    <w:rsid w:val="00467B7E"/>
    <w:rsid w:val="004724CE"/>
    <w:rsid w:val="00474B99"/>
    <w:rsid w:val="004765AF"/>
    <w:rsid w:val="004844E8"/>
    <w:rsid w:val="00484D1F"/>
    <w:rsid w:val="004917CE"/>
    <w:rsid w:val="004957FB"/>
    <w:rsid w:val="00497345"/>
    <w:rsid w:val="004A2F9D"/>
    <w:rsid w:val="004A37E5"/>
    <w:rsid w:val="004B0EB8"/>
    <w:rsid w:val="004B20B9"/>
    <w:rsid w:val="004B38E3"/>
    <w:rsid w:val="004B6513"/>
    <w:rsid w:val="004C3004"/>
    <w:rsid w:val="004C4B7A"/>
    <w:rsid w:val="004D09C9"/>
    <w:rsid w:val="004D4869"/>
    <w:rsid w:val="004D6CC8"/>
    <w:rsid w:val="004E2548"/>
    <w:rsid w:val="004E65BF"/>
    <w:rsid w:val="004E7B14"/>
    <w:rsid w:val="004F5973"/>
    <w:rsid w:val="0050446F"/>
    <w:rsid w:val="00507ADA"/>
    <w:rsid w:val="00511A4E"/>
    <w:rsid w:val="005123D5"/>
    <w:rsid w:val="00512603"/>
    <w:rsid w:val="00517C4E"/>
    <w:rsid w:val="005212F9"/>
    <w:rsid w:val="00523B19"/>
    <w:rsid w:val="00537382"/>
    <w:rsid w:val="00543807"/>
    <w:rsid w:val="005439EC"/>
    <w:rsid w:val="005451EA"/>
    <w:rsid w:val="00551383"/>
    <w:rsid w:val="00555896"/>
    <w:rsid w:val="00556562"/>
    <w:rsid w:val="00562143"/>
    <w:rsid w:val="00563216"/>
    <w:rsid w:val="005643BF"/>
    <w:rsid w:val="0056578F"/>
    <w:rsid w:val="005773A6"/>
    <w:rsid w:val="00581D36"/>
    <w:rsid w:val="00582733"/>
    <w:rsid w:val="005851B7"/>
    <w:rsid w:val="00590ABD"/>
    <w:rsid w:val="00592044"/>
    <w:rsid w:val="005953C1"/>
    <w:rsid w:val="00596152"/>
    <w:rsid w:val="00596EE1"/>
    <w:rsid w:val="005A498E"/>
    <w:rsid w:val="005A53DD"/>
    <w:rsid w:val="005A659F"/>
    <w:rsid w:val="005B3718"/>
    <w:rsid w:val="005B5CA6"/>
    <w:rsid w:val="005C3509"/>
    <w:rsid w:val="005D03DA"/>
    <w:rsid w:val="005D04EE"/>
    <w:rsid w:val="005D0769"/>
    <w:rsid w:val="005F23DC"/>
    <w:rsid w:val="005F2A72"/>
    <w:rsid w:val="005F4235"/>
    <w:rsid w:val="005F68B5"/>
    <w:rsid w:val="006015FA"/>
    <w:rsid w:val="00610AE9"/>
    <w:rsid w:val="0061273B"/>
    <w:rsid w:val="00612D14"/>
    <w:rsid w:val="006130F7"/>
    <w:rsid w:val="006166D2"/>
    <w:rsid w:val="00625D6F"/>
    <w:rsid w:val="00633F8C"/>
    <w:rsid w:val="00635525"/>
    <w:rsid w:val="00641FFB"/>
    <w:rsid w:val="0064747E"/>
    <w:rsid w:val="0064777C"/>
    <w:rsid w:val="00652EBD"/>
    <w:rsid w:val="00656F3F"/>
    <w:rsid w:val="006578ED"/>
    <w:rsid w:val="00674480"/>
    <w:rsid w:val="0067557C"/>
    <w:rsid w:val="00680ACF"/>
    <w:rsid w:val="00682785"/>
    <w:rsid w:val="0068439E"/>
    <w:rsid w:val="00684B4B"/>
    <w:rsid w:val="00685125"/>
    <w:rsid w:val="00690CAA"/>
    <w:rsid w:val="006A0A33"/>
    <w:rsid w:val="006A3492"/>
    <w:rsid w:val="006A610B"/>
    <w:rsid w:val="006B0FC3"/>
    <w:rsid w:val="006B1530"/>
    <w:rsid w:val="006B2712"/>
    <w:rsid w:val="006B54BF"/>
    <w:rsid w:val="006B6BAE"/>
    <w:rsid w:val="006C3FB0"/>
    <w:rsid w:val="006C40B2"/>
    <w:rsid w:val="006D3DB5"/>
    <w:rsid w:val="006D525B"/>
    <w:rsid w:val="006E2720"/>
    <w:rsid w:val="006E3F9B"/>
    <w:rsid w:val="006E52C4"/>
    <w:rsid w:val="006F0D70"/>
    <w:rsid w:val="006F5491"/>
    <w:rsid w:val="007078F9"/>
    <w:rsid w:val="00721357"/>
    <w:rsid w:val="00722A52"/>
    <w:rsid w:val="007278C7"/>
    <w:rsid w:val="00731CA4"/>
    <w:rsid w:val="00733BB4"/>
    <w:rsid w:val="0074243C"/>
    <w:rsid w:val="00745687"/>
    <w:rsid w:val="00745EBB"/>
    <w:rsid w:val="00766780"/>
    <w:rsid w:val="007735B6"/>
    <w:rsid w:val="00774E92"/>
    <w:rsid w:val="007761EF"/>
    <w:rsid w:val="00780FF2"/>
    <w:rsid w:val="00785EF7"/>
    <w:rsid w:val="00786FF1"/>
    <w:rsid w:val="00787001"/>
    <w:rsid w:val="00787507"/>
    <w:rsid w:val="00795167"/>
    <w:rsid w:val="0079551D"/>
    <w:rsid w:val="00796A93"/>
    <w:rsid w:val="0079721C"/>
    <w:rsid w:val="007A24CF"/>
    <w:rsid w:val="007C043F"/>
    <w:rsid w:val="007C2578"/>
    <w:rsid w:val="007C3E3F"/>
    <w:rsid w:val="007C66D4"/>
    <w:rsid w:val="007C6D3F"/>
    <w:rsid w:val="007D0669"/>
    <w:rsid w:val="007D3112"/>
    <w:rsid w:val="007D4084"/>
    <w:rsid w:val="007D4250"/>
    <w:rsid w:val="007D56EA"/>
    <w:rsid w:val="007D7E65"/>
    <w:rsid w:val="007E00D8"/>
    <w:rsid w:val="007E5338"/>
    <w:rsid w:val="007E5502"/>
    <w:rsid w:val="007F4637"/>
    <w:rsid w:val="007F5CC2"/>
    <w:rsid w:val="007F6436"/>
    <w:rsid w:val="00803767"/>
    <w:rsid w:val="00804169"/>
    <w:rsid w:val="0080697F"/>
    <w:rsid w:val="0081565C"/>
    <w:rsid w:val="00820095"/>
    <w:rsid w:val="00823269"/>
    <w:rsid w:val="00824F8C"/>
    <w:rsid w:val="00834B51"/>
    <w:rsid w:val="008416D1"/>
    <w:rsid w:val="00841BE3"/>
    <w:rsid w:val="0084561C"/>
    <w:rsid w:val="00846181"/>
    <w:rsid w:val="008471CF"/>
    <w:rsid w:val="00847C2D"/>
    <w:rsid w:val="00847DA3"/>
    <w:rsid w:val="0085151F"/>
    <w:rsid w:val="00851A7E"/>
    <w:rsid w:val="008528C3"/>
    <w:rsid w:val="00853EB2"/>
    <w:rsid w:val="00856116"/>
    <w:rsid w:val="00862462"/>
    <w:rsid w:val="0086295B"/>
    <w:rsid w:val="00862D6D"/>
    <w:rsid w:val="0086422A"/>
    <w:rsid w:val="00864B2C"/>
    <w:rsid w:val="00867AEC"/>
    <w:rsid w:val="00870106"/>
    <w:rsid w:val="00875FF9"/>
    <w:rsid w:val="00886783"/>
    <w:rsid w:val="00890D9B"/>
    <w:rsid w:val="00894249"/>
    <w:rsid w:val="0089486D"/>
    <w:rsid w:val="00896788"/>
    <w:rsid w:val="008A0CE9"/>
    <w:rsid w:val="008A2B1E"/>
    <w:rsid w:val="008B1311"/>
    <w:rsid w:val="008B144E"/>
    <w:rsid w:val="008B584A"/>
    <w:rsid w:val="008C04D6"/>
    <w:rsid w:val="008C1CA1"/>
    <w:rsid w:val="008C5E5C"/>
    <w:rsid w:val="008C6DBA"/>
    <w:rsid w:val="008D15B3"/>
    <w:rsid w:val="008D66DA"/>
    <w:rsid w:val="008E4AB4"/>
    <w:rsid w:val="008E67E4"/>
    <w:rsid w:val="008F1C38"/>
    <w:rsid w:val="008F323C"/>
    <w:rsid w:val="00902EED"/>
    <w:rsid w:val="009053D4"/>
    <w:rsid w:val="00913C2A"/>
    <w:rsid w:val="00926F86"/>
    <w:rsid w:val="009275FC"/>
    <w:rsid w:val="00927DAB"/>
    <w:rsid w:val="0093501D"/>
    <w:rsid w:val="00935D39"/>
    <w:rsid w:val="00937990"/>
    <w:rsid w:val="0094119D"/>
    <w:rsid w:val="009411A4"/>
    <w:rsid w:val="009464F3"/>
    <w:rsid w:val="00947CB1"/>
    <w:rsid w:val="0095001B"/>
    <w:rsid w:val="009548CC"/>
    <w:rsid w:val="00963210"/>
    <w:rsid w:val="00965E09"/>
    <w:rsid w:val="00974D0A"/>
    <w:rsid w:val="00990AE0"/>
    <w:rsid w:val="00994130"/>
    <w:rsid w:val="00994FE6"/>
    <w:rsid w:val="009A0DFA"/>
    <w:rsid w:val="009A6754"/>
    <w:rsid w:val="009A721D"/>
    <w:rsid w:val="009B1D86"/>
    <w:rsid w:val="009B5C86"/>
    <w:rsid w:val="009B782B"/>
    <w:rsid w:val="009C44FE"/>
    <w:rsid w:val="009D0D93"/>
    <w:rsid w:val="009D3112"/>
    <w:rsid w:val="009E2176"/>
    <w:rsid w:val="009E465C"/>
    <w:rsid w:val="009E4DAD"/>
    <w:rsid w:val="009E6B32"/>
    <w:rsid w:val="009E6C86"/>
    <w:rsid w:val="009E72F4"/>
    <w:rsid w:val="009F294A"/>
    <w:rsid w:val="009F3F8C"/>
    <w:rsid w:val="009F41BC"/>
    <w:rsid w:val="00A000A9"/>
    <w:rsid w:val="00A00E49"/>
    <w:rsid w:val="00A06319"/>
    <w:rsid w:val="00A06C0C"/>
    <w:rsid w:val="00A11E14"/>
    <w:rsid w:val="00A1288B"/>
    <w:rsid w:val="00A12D37"/>
    <w:rsid w:val="00A15DAB"/>
    <w:rsid w:val="00A161E2"/>
    <w:rsid w:val="00A2799D"/>
    <w:rsid w:val="00A31E03"/>
    <w:rsid w:val="00A325D1"/>
    <w:rsid w:val="00A331DB"/>
    <w:rsid w:val="00A41E1B"/>
    <w:rsid w:val="00A44A96"/>
    <w:rsid w:val="00A556E0"/>
    <w:rsid w:val="00A6005C"/>
    <w:rsid w:val="00A7184D"/>
    <w:rsid w:val="00A71F36"/>
    <w:rsid w:val="00A74CB4"/>
    <w:rsid w:val="00A81581"/>
    <w:rsid w:val="00A817BD"/>
    <w:rsid w:val="00A82E03"/>
    <w:rsid w:val="00A84920"/>
    <w:rsid w:val="00A851BD"/>
    <w:rsid w:val="00AB557B"/>
    <w:rsid w:val="00AC0FC0"/>
    <w:rsid w:val="00AC51BE"/>
    <w:rsid w:val="00AC563C"/>
    <w:rsid w:val="00AD033E"/>
    <w:rsid w:val="00AE42D4"/>
    <w:rsid w:val="00AF174E"/>
    <w:rsid w:val="00AF2806"/>
    <w:rsid w:val="00B00548"/>
    <w:rsid w:val="00B10CD9"/>
    <w:rsid w:val="00B126E5"/>
    <w:rsid w:val="00B14C17"/>
    <w:rsid w:val="00B1670D"/>
    <w:rsid w:val="00B3243D"/>
    <w:rsid w:val="00B33063"/>
    <w:rsid w:val="00B36D31"/>
    <w:rsid w:val="00B37192"/>
    <w:rsid w:val="00B37848"/>
    <w:rsid w:val="00B42A68"/>
    <w:rsid w:val="00B46226"/>
    <w:rsid w:val="00B462A0"/>
    <w:rsid w:val="00B466D1"/>
    <w:rsid w:val="00B51BF9"/>
    <w:rsid w:val="00B52E60"/>
    <w:rsid w:val="00B54FF3"/>
    <w:rsid w:val="00B55EAF"/>
    <w:rsid w:val="00B56BBA"/>
    <w:rsid w:val="00B601E4"/>
    <w:rsid w:val="00B67898"/>
    <w:rsid w:val="00B67C45"/>
    <w:rsid w:val="00B72A96"/>
    <w:rsid w:val="00B862A5"/>
    <w:rsid w:val="00B87002"/>
    <w:rsid w:val="00B94EF3"/>
    <w:rsid w:val="00B9645B"/>
    <w:rsid w:val="00BA0119"/>
    <w:rsid w:val="00BA17B6"/>
    <w:rsid w:val="00BA1FB4"/>
    <w:rsid w:val="00BA2B6E"/>
    <w:rsid w:val="00BA7F19"/>
    <w:rsid w:val="00BB158E"/>
    <w:rsid w:val="00BB71B0"/>
    <w:rsid w:val="00BB757E"/>
    <w:rsid w:val="00BC048A"/>
    <w:rsid w:val="00BE4448"/>
    <w:rsid w:val="00BE6FCE"/>
    <w:rsid w:val="00BF6D71"/>
    <w:rsid w:val="00C00A71"/>
    <w:rsid w:val="00C04246"/>
    <w:rsid w:val="00C052E2"/>
    <w:rsid w:val="00C05BE4"/>
    <w:rsid w:val="00C121EE"/>
    <w:rsid w:val="00C163EA"/>
    <w:rsid w:val="00C16FC1"/>
    <w:rsid w:val="00C179B9"/>
    <w:rsid w:val="00C30121"/>
    <w:rsid w:val="00C33790"/>
    <w:rsid w:val="00C33CFA"/>
    <w:rsid w:val="00C4096E"/>
    <w:rsid w:val="00C41253"/>
    <w:rsid w:val="00C5682D"/>
    <w:rsid w:val="00C63EA4"/>
    <w:rsid w:val="00C6413C"/>
    <w:rsid w:val="00C65261"/>
    <w:rsid w:val="00C661F1"/>
    <w:rsid w:val="00C662DF"/>
    <w:rsid w:val="00C71351"/>
    <w:rsid w:val="00C74021"/>
    <w:rsid w:val="00C801F1"/>
    <w:rsid w:val="00C8408C"/>
    <w:rsid w:val="00C87E42"/>
    <w:rsid w:val="00C900BD"/>
    <w:rsid w:val="00C949FC"/>
    <w:rsid w:val="00C94C34"/>
    <w:rsid w:val="00C96AE9"/>
    <w:rsid w:val="00CB036D"/>
    <w:rsid w:val="00CB1572"/>
    <w:rsid w:val="00CB21CB"/>
    <w:rsid w:val="00CB651F"/>
    <w:rsid w:val="00CB7833"/>
    <w:rsid w:val="00CC02D6"/>
    <w:rsid w:val="00CC0F3D"/>
    <w:rsid w:val="00CC1E0F"/>
    <w:rsid w:val="00CC2AAF"/>
    <w:rsid w:val="00CC31E2"/>
    <w:rsid w:val="00CC7612"/>
    <w:rsid w:val="00CD0425"/>
    <w:rsid w:val="00CD1EBB"/>
    <w:rsid w:val="00CD3E8C"/>
    <w:rsid w:val="00CE0C7E"/>
    <w:rsid w:val="00CE4716"/>
    <w:rsid w:val="00CF3D80"/>
    <w:rsid w:val="00D06B64"/>
    <w:rsid w:val="00D100E3"/>
    <w:rsid w:val="00D2058B"/>
    <w:rsid w:val="00D2630C"/>
    <w:rsid w:val="00D31153"/>
    <w:rsid w:val="00D46750"/>
    <w:rsid w:val="00D50D1A"/>
    <w:rsid w:val="00D50E11"/>
    <w:rsid w:val="00D53EA1"/>
    <w:rsid w:val="00D61C57"/>
    <w:rsid w:val="00D64E9F"/>
    <w:rsid w:val="00D730C9"/>
    <w:rsid w:val="00D74B68"/>
    <w:rsid w:val="00D8124A"/>
    <w:rsid w:val="00D8314D"/>
    <w:rsid w:val="00DA3DAC"/>
    <w:rsid w:val="00DA5374"/>
    <w:rsid w:val="00DB1E9C"/>
    <w:rsid w:val="00DB408C"/>
    <w:rsid w:val="00DC1953"/>
    <w:rsid w:val="00DC5F3C"/>
    <w:rsid w:val="00DD015F"/>
    <w:rsid w:val="00DD2ACA"/>
    <w:rsid w:val="00DD3D11"/>
    <w:rsid w:val="00DD5118"/>
    <w:rsid w:val="00DD5AF0"/>
    <w:rsid w:val="00DD5E08"/>
    <w:rsid w:val="00DD70EF"/>
    <w:rsid w:val="00DD7721"/>
    <w:rsid w:val="00DF021A"/>
    <w:rsid w:val="00DF04E2"/>
    <w:rsid w:val="00DF3C29"/>
    <w:rsid w:val="00DF4C26"/>
    <w:rsid w:val="00E00631"/>
    <w:rsid w:val="00E01368"/>
    <w:rsid w:val="00E02C59"/>
    <w:rsid w:val="00E06444"/>
    <w:rsid w:val="00E06D0A"/>
    <w:rsid w:val="00E1030D"/>
    <w:rsid w:val="00E13781"/>
    <w:rsid w:val="00E1735C"/>
    <w:rsid w:val="00E17A05"/>
    <w:rsid w:val="00E204ED"/>
    <w:rsid w:val="00E22C75"/>
    <w:rsid w:val="00E32113"/>
    <w:rsid w:val="00E32158"/>
    <w:rsid w:val="00E41921"/>
    <w:rsid w:val="00E434CE"/>
    <w:rsid w:val="00E45F30"/>
    <w:rsid w:val="00E544E5"/>
    <w:rsid w:val="00E54BDB"/>
    <w:rsid w:val="00E62A2F"/>
    <w:rsid w:val="00E64D81"/>
    <w:rsid w:val="00E65456"/>
    <w:rsid w:val="00E71AD1"/>
    <w:rsid w:val="00E728D7"/>
    <w:rsid w:val="00E74FF0"/>
    <w:rsid w:val="00E82865"/>
    <w:rsid w:val="00EA1F77"/>
    <w:rsid w:val="00EA65D9"/>
    <w:rsid w:val="00EB1A68"/>
    <w:rsid w:val="00EB2487"/>
    <w:rsid w:val="00EB42F7"/>
    <w:rsid w:val="00EC095A"/>
    <w:rsid w:val="00EC4CF0"/>
    <w:rsid w:val="00ED61A6"/>
    <w:rsid w:val="00ED7884"/>
    <w:rsid w:val="00ED7C32"/>
    <w:rsid w:val="00EE3676"/>
    <w:rsid w:val="00EE5C1B"/>
    <w:rsid w:val="00EF59F7"/>
    <w:rsid w:val="00F00E19"/>
    <w:rsid w:val="00F039A6"/>
    <w:rsid w:val="00F042E5"/>
    <w:rsid w:val="00F076C5"/>
    <w:rsid w:val="00F15E0C"/>
    <w:rsid w:val="00F17C05"/>
    <w:rsid w:val="00F25A36"/>
    <w:rsid w:val="00F32CFB"/>
    <w:rsid w:val="00F55752"/>
    <w:rsid w:val="00F60C02"/>
    <w:rsid w:val="00F63999"/>
    <w:rsid w:val="00F75FE8"/>
    <w:rsid w:val="00F80A2E"/>
    <w:rsid w:val="00F841BB"/>
    <w:rsid w:val="00F84A8D"/>
    <w:rsid w:val="00F8681E"/>
    <w:rsid w:val="00FA1BF0"/>
    <w:rsid w:val="00FA35D1"/>
    <w:rsid w:val="00FC3498"/>
    <w:rsid w:val="00FC5945"/>
    <w:rsid w:val="00FC7BF1"/>
    <w:rsid w:val="00FE341C"/>
    <w:rsid w:val="00FE6F71"/>
    <w:rsid w:val="00FF12B3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1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spacing w:after="0"/>
      <w:jc w:val="both"/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spacing w:after="0"/>
      <w:jc w:val="both"/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spacing w:after="0"/>
      <w:jc w:val="both"/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spacing w:after="0"/>
      <w:jc w:val="both"/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spacing w:after="0"/>
      <w:jc w:val="both"/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spacing w:after="0"/>
      <w:jc w:val="both"/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spacing w:after="0"/>
      <w:jc w:val="both"/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spacing w:after="0"/>
      <w:jc w:val="both"/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after="0" w:line="240" w:lineRule="auto"/>
      <w:contextualSpacing/>
      <w:jc w:val="both"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Normal (Web)"/>
    <w:basedOn w:val="a"/>
    <w:uiPriority w:val="99"/>
    <w:unhideWhenUsed/>
    <w:rsid w:val="008C1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C87E42"/>
    <w:rPr>
      <w:rFonts w:cs="B Lotus"/>
      <w:szCs w:val="28"/>
    </w:rPr>
  </w:style>
  <w:style w:type="paragraph" w:styleId="ab">
    <w:name w:val="footer"/>
    <w:basedOn w:val="a"/>
    <w:link w:val="ac"/>
    <w:uiPriority w:val="99"/>
    <w:unhideWhenUsed/>
    <w:rsid w:val="00C8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پانویس نویسه"/>
    <w:basedOn w:val="a0"/>
    <w:link w:val="ab"/>
    <w:uiPriority w:val="99"/>
    <w:rsid w:val="00C87E42"/>
    <w:rPr>
      <w:rFonts w:cs="B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1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spacing w:after="0"/>
      <w:jc w:val="both"/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spacing w:after="0"/>
      <w:jc w:val="both"/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spacing w:after="0"/>
      <w:jc w:val="both"/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spacing w:after="0"/>
      <w:jc w:val="both"/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spacing w:after="0"/>
      <w:jc w:val="both"/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spacing w:after="0"/>
      <w:jc w:val="both"/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spacing w:after="0"/>
      <w:jc w:val="both"/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spacing w:after="0"/>
      <w:jc w:val="both"/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after="0" w:line="240" w:lineRule="auto"/>
      <w:contextualSpacing/>
      <w:jc w:val="both"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Normal (Web)"/>
    <w:basedOn w:val="a"/>
    <w:uiPriority w:val="99"/>
    <w:unhideWhenUsed/>
    <w:rsid w:val="008C1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C87E42"/>
    <w:rPr>
      <w:rFonts w:cs="B Lotus"/>
      <w:szCs w:val="28"/>
    </w:rPr>
  </w:style>
  <w:style w:type="paragraph" w:styleId="ab">
    <w:name w:val="footer"/>
    <w:basedOn w:val="a"/>
    <w:link w:val="ac"/>
    <w:uiPriority w:val="99"/>
    <w:unhideWhenUsed/>
    <w:rsid w:val="00C8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پانویس نویسه"/>
    <w:basedOn w:val="a0"/>
    <w:link w:val="ab"/>
    <w:uiPriority w:val="99"/>
    <w:rsid w:val="00C87E42"/>
    <w:rPr>
      <w:rFonts w:cs="B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an\Documents\Custom%20Office%20Templates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2135</TotalTime>
  <Pages>18</Pages>
  <Words>4695</Words>
  <Characters>26768</Characters>
  <Application>Microsoft Office Word</Application>
  <DocSecurity>0</DocSecurity>
  <Lines>223</Lines>
  <Paragraphs>62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فایل نرمال تقریرات مدرسه فقهی امام محمد باقر علیه السلام</dc:subject>
  <dc:creator>javan</dc:creator>
  <cp:keywords/>
  <dc:description/>
  <cp:lastModifiedBy>سلام</cp:lastModifiedBy>
  <cp:revision>214</cp:revision>
  <dcterms:created xsi:type="dcterms:W3CDTF">2019-10-29T04:58:00Z</dcterms:created>
  <dcterms:modified xsi:type="dcterms:W3CDTF">2019-12-02T20:16:00Z</dcterms:modified>
</cp:coreProperties>
</file>