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918EF" w14:textId="39ED3429" w:rsidR="0013085D" w:rsidRPr="0013085D" w:rsidRDefault="00741CC7" w:rsidP="00220C99">
      <w:pPr>
        <w:jc w:val="center"/>
        <w:rPr>
          <w:lang w:val="en-US"/>
        </w:rPr>
      </w:pPr>
      <w:proofErr w:type="spellStart"/>
      <w:r>
        <w:rPr>
          <w:rFonts w:hint="cs"/>
          <w:rtl/>
          <w:lang w:val="en-US"/>
        </w:rPr>
        <w:t>ب</w:t>
      </w:r>
      <w:r w:rsidR="003C5C85">
        <w:rPr>
          <w:rtl/>
          <w:lang w:val="en-US"/>
        </w:rPr>
        <w:t>سم‌الله</w:t>
      </w:r>
      <w:proofErr w:type="spellEnd"/>
      <w:r w:rsidR="0013085D" w:rsidRPr="0013085D">
        <w:rPr>
          <w:rtl/>
          <w:lang w:val="en-US"/>
        </w:rPr>
        <w:t xml:space="preserve"> </w:t>
      </w:r>
      <w:proofErr w:type="spellStart"/>
      <w:r w:rsidR="0013085D" w:rsidRPr="0013085D">
        <w:rPr>
          <w:rtl/>
          <w:lang w:val="en-US"/>
        </w:rPr>
        <w:t>الرحمن</w:t>
      </w:r>
      <w:proofErr w:type="spellEnd"/>
      <w:r w:rsidR="0013085D" w:rsidRPr="0013085D">
        <w:rPr>
          <w:rtl/>
          <w:lang w:val="en-US"/>
        </w:rPr>
        <w:t xml:space="preserve"> </w:t>
      </w:r>
      <w:proofErr w:type="spellStart"/>
      <w:r w:rsidR="0013085D" w:rsidRPr="0013085D">
        <w:rPr>
          <w:rtl/>
          <w:lang w:val="en-US"/>
        </w:rPr>
        <w:t>الرحیم</w:t>
      </w:r>
      <w:proofErr w:type="spellEnd"/>
    </w:p>
    <w:p w14:paraId="12CB394B" w14:textId="33522064" w:rsidR="0013085D" w:rsidRPr="0013085D" w:rsidRDefault="0013085D" w:rsidP="00220C99">
      <w:pPr>
        <w:rPr>
          <w:rFonts w:cs="B Zar"/>
          <w:b/>
          <w:bCs/>
          <w:rtl/>
          <w:lang w:val="en-US"/>
        </w:rPr>
      </w:pPr>
      <w:r w:rsidRPr="0013085D">
        <w:rPr>
          <w:rFonts w:cs="B Zar" w:hint="cs"/>
          <w:b/>
          <w:bCs/>
          <w:rtl/>
          <w:lang w:val="en-US"/>
        </w:rPr>
        <w:t>متن درس فقه عبادات</w:t>
      </w:r>
      <w:r w:rsidR="000649B8">
        <w:rPr>
          <w:rFonts w:cs="B Zar"/>
          <w:b/>
          <w:bCs/>
          <w:rtl/>
          <w:lang w:val="en-US"/>
        </w:rPr>
        <w:t xml:space="preserve"> (</w:t>
      </w:r>
      <w:r w:rsidRPr="0013085D">
        <w:rPr>
          <w:rFonts w:cs="B Zar" w:hint="cs"/>
          <w:b/>
          <w:bCs/>
          <w:rtl/>
          <w:lang w:val="en-US"/>
        </w:rPr>
        <w:t>خلل قبله</w:t>
      </w:r>
      <w:r w:rsidR="00D44489">
        <w:rPr>
          <w:rFonts w:cs="B Zar"/>
          <w:b/>
          <w:bCs/>
          <w:rtl/>
          <w:lang w:val="en-US"/>
        </w:rPr>
        <w:t xml:space="preserve">) </w:t>
      </w:r>
      <w:r w:rsidR="00096D35">
        <w:rPr>
          <w:rStyle w:val="a7"/>
          <w:rFonts w:cs="B Zar"/>
          <w:b/>
          <w:bCs/>
          <w:rtl/>
          <w:lang w:val="en-US"/>
        </w:rPr>
        <w:footnoteReference w:id="1"/>
      </w:r>
      <w:r w:rsidR="000649B8">
        <w:rPr>
          <w:rFonts w:cs="B Zar"/>
          <w:b/>
          <w:bCs/>
          <w:rtl/>
          <w:lang w:val="en-US"/>
        </w:rPr>
        <w:t xml:space="preserve"> </w:t>
      </w:r>
      <w:r w:rsidRPr="0013085D">
        <w:rPr>
          <w:rFonts w:cs="B Zar"/>
          <w:b/>
          <w:bCs/>
          <w:rtl/>
          <w:lang w:val="en-US"/>
        </w:rPr>
        <w:tab/>
      </w:r>
      <w:r w:rsidR="00F5292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="00991244">
        <w:rPr>
          <w:rFonts w:cs="B Zar" w:hint="cs"/>
          <w:b/>
          <w:bCs/>
          <w:rtl/>
          <w:lang w:val="en-US"/>
        </w:rPr>
        <w:t xml:space="preserve">      </w:t>
      </w:r>
      <w:r w:rsidR="00B911EB">
        <w:rPr>
          <w:rFonts w:cs="B Zar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rtl/>
          <w:lang w:val="en-US"/>
        </w:rPr>
        <w:t>است</w:t>
      </w:r>
      <w:r w:rsidR="00D66BB1">
        <w:rPr>
          <w:rFonts w:cs="B Zar" w:hint="cs"/>
          <w:b/>
          <w:bCs/>
          <w:rtl/>
          <w:lang w:val="en-US"/>
        </w:rPr>
        <w:t>ـ</w:t>
      </w:r>
      <w:r w:rsidRPr="0013085D">
        <w:rPr>
          <w:rFonts w:cs="B Zar" w:hint="cs"/>
          <w:b/>
          <w:bCs/>
          <w:rtl/>
          <w:lang w:val="en-US"/>
        </w:rPr>
        <w:t>اد</w:t>
      </w:r>
      <w:proofErr w:type="spellEnd"/>
      <w:r w:rsidRPr="0013085D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rtl/>
          <w:lang w:val="en-US"/>
        </w:rPr>
        <w:t>شوپایی</w:t>
      </w:r>
      <w:proofErr w:type="spellEnd"/>
      <w:r w:rsidR="00334195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="00334195">
        <w:rPr>
          <w:rFonts w:cs="B Zar" w:hint="cs"/>
          <w:b/>
          <w:bCs/>
          <w:rtl/>
          <w:lang w:val="en-US"/>
        </w:rPr>
        <w:t>جویباری</w:t>
      </w:r>
      <w:proofErr w:type="spellEnd"/>
      <w:r w:rsidRPr="0013085D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vertAlign w:val="superscript"/>
          <w:rtl/>
          <w:lang w:val="en-US"/>
        </w:rPr>
        <w:t>زیدعزه</w:t>
      </w:r>
      <w:proofErr w:type="spellEnd"/>
    </w:p>
    <w:p w14:paraId="75F1C6C0" w14:textId="68725CBB" w:rsidR="00E70DC8" w:rsidRDefault="00334195" w:rsidP="00506083">
      <w:pPr>
        <w:rPr>
          <w:rtl/>
          <w:lang w:val="en-US"/>
        </w:rPr>
      </w:pPr>
      <w:proofErr w:type="spellStart"/>
      <w:r>
        <w:rPr>
          <w:rtl/>
          <w:lang w:val="en-US"/>
        </w:rPr>
        <w:t>اعوذبالله</w:t>
      </w:r>
      <w:proofErr w:type="spellEnd"/>
      <w:r w:rsidR="00AB7AA8" w:rsidRPr="00AB7AA8">
        <w:rPr>
          <w:rtl/>
          <w:lang w:val="en-US"/>
        </w:rPr>
        <w:t xml:space="preserve"> من </w:t>
      </w:r>
      <w:proofErr w:type="spellStart"/>
      <w:r w:rsidR="00AB7AA8" w:rsidRPr="00AB7AA8">
        <w:rPr>
          <w:rtl/>
          <w:lang w:val="en-US"/>
        </w:rPr>
        <w:t>الش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طان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الرج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بسم</w:t>
      </w:r>
      <w:proofErr w:type="spellEnd"/>
      <w:r w:rsidR="00AB7AA8" w:rsidRPr="00AB7AA8">
        <w:rPr>
          <w:rtl/>
          <w:lang w:val="en-US"/>
        </w:rPr>
        <w:t xml:space="preserve"> الله </w:t>
      </w:r>
      <w:proofErr w:type="spellStart"/>
      <w:r w:rsidR="00AB7AA8" w:rsidRPr="00AB7AA8">
        <w:rPr>
          <w:rtl/>
          <w:lang w:val="en-US"/>
        </w:rPr>
        <w:t>الرحمن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الرح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الحمدلله رب </w:t>
      </w:r>
      <w:proofErr w:type="spellStart"/>
      <w:r w:rsidR="00AB7AA8" w:rsidRPr="00AB7AA8">
        <w:rPr>
          <w:rtl/>
          <w:lang w:val="en-US"/>
        </w:rPr>
        <w:t>العالم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proofErr w:type="spellEnd"/>
      <w:r w:rsidR="00AB7AA8" w:rsidRPr="00AB7AA8">
        <w:rPr>
          <w:rtl/>
          <w:lang w:val="en-US"/>
        </w:rPr>
        <w:t xml:space="preserve"> و صل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محمد و </w:t>
      </w:r>
      <w:proofErr w:type="spellStart"/>
      <w:r w:rsidR="00AB7AA8" w:rsidRPr="00AB7AA8">
        <w:rPr>
          <w:rtl/>
          <w:lang w:val="en-US"/>
        </w:rPr>
        <w:t>آله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الطاهر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proofErr w:type="spellEnd"/>
      <w:r w:rsidR="00AB7AA8" w:rsidRPr="00AB7AA8">
        <w:rPr>
          <w:rtl/>
          <w:lang w:val="en-US"/>
        </w:rPr>
        <w:t xml:space="preserve"> و </w:t>
      </w:r>
      <w:proofErr w:type="spellStart"/>
      <w:r w:rsidR="00AB7AA8" w:rsidRPr="00AB7AA8">
        <w:rPr>
          <w:rtl/>
          <w:lang w:val="en-US"/>
        </w:rPr>
        <w:t>لعن</w:t>
      </w:r>
      <w:r w:rsidR="007A7597">
        <w:rPr>
          <w:rFonts w:hint="cs"/>
          <w:rtl/>
          <w:lang w:val="en-US"/>
        </w:rPr>
        <w:t>ه</w:t>
      </w:r>
      <w:proofErr w:type="spellEnd"/>
      <w:r w:rsidR="00AB7AA8" w:rsidRPr="00AB7AA8">
        <w:rPr>
          <w:rtl/>
          <w:lang w:val="en-US"/>
        </w:rPr>
        <w:t xml:space="preserve">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اعدا</w:t>
      </w:r>
      <w:r w:rsidR="00AB7AA8">
        <w:rPr>
          <w:rFonts w:hint="cs"/>
          <w:rtl/>
          <w:lang w:val="en-US"/>
        </w:rPr>
        <w:t>ئه</w:t>
      </w:r>
      <w:r w:rsidR="00AB7AA8" w:rsidRPr="00AB7AA8">
        <w:rPr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اجمع</w:t>
      </w:r>
      <w:r w:rsidR="00AB7AA8" w:rsidRPr="00AB7AA8">
        <w:rPr>
          <w:rFonts w:hint="cs"/>
          <w:rtl/>
          <w:lang w:val="en-US"/>
        </w:rPr>
        <w:t>ی</w:t>
      </w:r>
      <w:r w:rsidR="007139E1">
        <w:rPr>
          <w:rFonts w:hint="cs"/>
          <w:rtl/>
          <w:lang w:val="en-US"/>
        </w:rPr>
        <w:t>ن</w:t>
      </w:r>
      <w:r w:rsidR="00820B66" w:rsidRPr="00820B66">
        <w:rPr>
          <w:rFonts w:hint="eastAsia"/>
          <w:rtl/>
          <w:lang w:val="en-US"/>
        </w:rPr>
        <w:t xml:space="preserve"> </w:t>
      </w:r>
    </w:p>
    <w:p w14:paraId="7213ED9A" w14:textId="28CA2065" w:rsidR="00506083" w:rsidRPr="00506083" w:rsidRDefault="00506083" w:rsidP="00506083">
      <w:pPr>
        <w:pStyle w:val="1"/>
        <w:rPr>
          <w:rtl/>
        </w:rPr>
      </w:pPr>
      <w:r>
        <w:rPr>
          <w:rFonts w:hint="cs"/>
          <w:rtl/>
        </w:rPr>
        <w:t>[مرور گذشته]</w:t>
      </w:r>
    </w:p>
    <w:p w14:paraId="018F2AFB" w14:textId="46347EF7" w:rsidR="00506083" w:rsidRPr="00506083" w:rsidRDefault="004A1998" w:rsidP="00506083">
      <w:pPr>
        <w:rPr>
          <w:rtl/>
          <w:lang w:val="en-US" w:bidi="ar-SA"/>
        </w:rPr>
      </w:pPr>
      <w:r>
        <w:rPr>
          <w:rFonts w:hint="cs"/>
          <w:rtl/>
          <w:lang w:val="en-US" w:bidi="ar-SA"/>
        </w:rPr>
        <w:t xml:space="preserve">در برخی از کلمات به </w:t>
      </w:r>
      <w:r w:rsidR="00506083" w:rsidRPr="00506083">
        <w:rPr>
          <w:rtl/>
          <w:lang w:val="en-US" w:bidi="ar-SA"/>
        </w:rPr>
        <w:t>روا</w:t>
      </w:r>
      <w:r w:rsidR="00506083" w:rsidRPr="00506083">
        <w:rPr>
          <w:rFonts w:hint="cs"/>
          <w:rtl/>
          <w:lang w:val="en-US" w:bidi="ar-SA"/>
        </w:rPr>
        <w:t>ی</w:t>
      </w:r>
      <w:r w:rsidR="00506083" w:rsidRPr="00506083">
        <w:rPr>
          <w:rFonts w:hint="eastAsia"/>
          <w:rtl/>
          <w:lang w:val="en-US" w:bidi="ar-SA"/>
        </w:rPr>
        <w:t>ت</w:t>
      </w:r>
      <w:r w:rsidR="00506083" w:rsidRPr="00506083">
        <w:rPr>
          <w:rtl/>
          <w:lang w:val="en-US" w:bidi="ar-SA"/>
        </w:rPr>
        <w:t xml:space="preserve"> عل</w:t>
      </w:r>
      <w:r w:rsidR="00506083" w:rsidRPr="00506083">
        <w:rPr>
          <w:rFonts w:hint="cs"/>
          <w:rtl/>
          <w:lang w:val="en-US" w:bidi="ar-SA"/>
        </w:rPr>
        <w:t>ی</w:t>
      </w:r>
      <w:r w:rsidR="00506083" w:rsidRPr="00506083">
        <w:rPr>
          <w:rtl/>
          <w:lang w:val="en-US" w:bidi="ar-SA"/>
        </w:rPr>
        <w:t xml:space="preserve"> بن سو</w:t>
      </w:r>
      <w:r w:rsidR="00506083" w:rsidRPr="00506083">
        <w:rPr>
          <w:rFonts w:hint="cs"/>
          <w:rtl/>
          <w:lang w:val="en-US" w:bidi="ar-SA"/>
        </w:rPr>
        <w:t>ی</w:t>
      </w:r>
      <w:r w:rsidR="00506083" w:rsidRPr="00506083">
        <w:rPr>
          <w:rFonts w:hint="eastAsia"/>
          <w:rtl/>
          <w:lang w:val="en-US" w:bidi="ar-SA"/>
        </w:rPr>
        <w:t>د</w:t>
      </w:r>
      <w:r w:rsidR="009E11BE">
        <w:rPr>
          <w:rStyle w:val="a7"/>
          <w:rtl/>
          <w:lang w:val="en-US" w:bidi="ar-SA"/>
        </w:rPr>
        <w:footnoteReference w:id="2"/>
      </w:r>
      <w:r w:rsidR="00506083" w:rsidRPr="00506083">
        <w:rPr>
          <w:rtl/>
          <w:lang w:val="en-US" w:bidi="ar-SA"/>
        </w:rPr>
        <w:t xml:space="preserve"> برا</w:t>
      </w:r>
      <w:r w:rsidR="00506083" w:rsidRPr="00506083">
        <w:rPr>
          <w:rFonts w:hint="cs"/>
          <w:rtl/>
          <w:lang w:val="en-US" w:bidi="ar-SA"/>
        </w:rPr>
        <w:t>ی</w:t>
      </w:r>
      <w:r w:rsidR="00506083" w:rsidRPr="00506083">
        <w:rPr>
          <w:rtl/>
          <w:lang w:val="en-US" w:bidi="ar-SA"/>
        </w:rPr>
        <w:t xml:space="preserve"> اثبات جواز نظر غ</w:t>
      </w:r>
      <w:r w:rsidR="00506083" w:rsidRPr="00506083">
        <w:rPr>
          <w:rFonts w:hint="cs"/>
          <w:rtl/>
          <w:lang w:val="en-US" w:bidi="ar-SA"/>
        </w:rPr>
        <w:t>ی</w:t>
      </w:r>
      <w:r w:rsidR="00506083" w:rsidRPr="00506083">
        <w:rPr>
          <w:rFonts w:hint="eastAsia"/>
          <w:rtl/>
          <w:lang w:val="en-US" w:bidi="ar-SA"/>
        </w:rPr>
        <w:t>ر</w:t>
      </w:r>
      <w:r w:rsidR="00506083" w:rsidRPr="00506083">
        <w:rPr>
          <w:rtl/>
          <w:lang w:val="en-US" w:bidi="ar-SA"/>
        </w:rPr>
        <w:t xml:space="preserve"> التذاذ</w:t>
      </w:r>
      <w:r w:rsidR="00506083" w:rsidRPr="00506083">
        <w:rPr>
          <w:rFonts w:hint="cs"/>
          <w:rtl/>
          <w:lang w:val="en-US" w:bidi="ar-SA"/>
        </w:rPr>
        <w:t>ی</w:t>
      </w:r>
      <w:r w:rsidR="00506083" w:rsidRPr="00506083">
        <w:rPr>
          <w:rtl/>
          <w:lang w:val="en-US" w:bidi="ar-SA"/>
        </w:rPr>
        <w:t xml:space="preserve"> به وجه و کف</w:t>
      </w:r>
      <w:r w:rsidR="00506083" w:rsidRPr="00506083">
        <w:rPr>
          <w:rFonts w:hint="cs"/>
          <w:rtl/>
          <w:lang w:val="en-US" w:bidi="ar-SA"/>
        </w:rPr>
        <w:t>ی</w:t>
      </w:r>
      <w:r w:rsidR="00506083" w:rsidRPr="00506083">
        <w:rPr>
          <w:rFonts w:hint="eastAsia"/>
          <w:rtl/>
          <w:lang w:val="en-US" w:bidi="ar-SA"/>
        </w:rPr>
        <w:t>ن</w:t>
      </w:r>
      <w:r w:rsidR="00506083" w:rsidRPr="00506083">
        <w:rPr>
          <w:rtl/>
          <w:lang w:val="en-US" w:bidi="ar-SA"/>
        </w:rPr>
        <w:t xml:space="preserve"> </w:t>
      </w:r>
      <w:r>
        <w:rPr>
          <w:rFonts w:hint="cs"/>
          <w:rtl/>
          <w:lang w:val="en-US" w:bidi="ar-SA"/>
        </w:rPr>
        <w:t xml:space="preserve">استدلال شده است  </w:t>
      </w:r>
      <w:r w:rsidR="00506083" w:rsidRPr="00506083">
        <w:rPr>
          <w:rtl/>
          <w:lang w:val="en-US" w:bidi="ar-SA"/>
        </w:rPr>
        <w:t>و ا</w:t>
      </w:r>
      <w:r w:rsidR="00506083" w:rsidRPr="00506083">
        <w:rPr>
          <w:rFonts w:hint="cs"/>
          <w:rtl/>
          <w:lang w:val="en-US" w:bidi="ar-SA"/>
        </w:rPr>
        <w:t>ی</w:t>
      </w:r>
      <w:r w:rsidR="00506083" w:rsidRPr="00506083">
        <w:rPr>
          <w:rFonts w:hint="eastAsia"/>
          <w:rtl/>
          <w:lang w:val="en-US" w:bidi="ar-SA"/>
        </w:rPr>
        <w:t>ن</w:t>
      </w:r>
      <w:r w:rsidR="00506083" w:rsidRPr="00506083">
        <w:rPr>
          <w:rtl/>
          <w:lang w:val="en-US" w:bidi="ar-SA"/>
        </w:rPr>
        <w:t xml:space="preserve"> روا</w:t>
      </w:r>
      <w:r w:rsidR="00506083" w:rsidRPr="00506083">
        <w:rPr>
          <w:rFonts w:hint="cs"/>
          <w:rtl/>
          <w:lang w:val="en-US" w:bidi="ar-SA"/>
        </w:rPr>
        <w:t>ی</w:t>
      </w:r>
      <w:r w:rsidR="00506083" w:rsidRPr="00506083">
        <w:rPr>
          <w:rFonts w:hint="eastAsia"/>
          <w:rtl/>
          <w:lang w:val="en-US" w:bidi="ar-SA"/>
        </w:rPr>
        <w:t>ت</w:t>
      </w:r>
      <w:r w:rsidR="00506083" w:rsidRPr="00506083">
        <w:rPr>
          <w:rtl/>
          <w:lang w:val="en-US" w:bidi="ar-SA"/>
        </w:rPr>
        <w:t xml:space="preserve"> را از ادله جواز نظر به وجه و کف</w:t>
      </w:r>
      <w:r w:rsidR="00506083" w:rsidRPr="00506083">
        <w:rPr>
          <w:rFonts w:hint="cs"/>
          <w:rtl/>
          <w:lang w:val="en-US" w:bidi="ar-SA"/>
        </w:rPr>
        <w:t>ی</w:t>
      </w:r>
      <w:r w:rsidR="00506083" w:rsidRPr="00506083">
        <w:rPr>
          <w:rFonts w:hint="eastAsia"/>
          <w:rtl/>
          <w:lang w:val="en-US" w:bidi="ar-SA"/>
        </w:rPr>
        <w:t>ن</w:t>
      </w:r>
      <w:r w:rsidR="00506083" w:rsidRPr="00506083">
        <w:rPr>
          <w:rtl/>
          <w:lang w:val="en-US" w:bidi="ar-SA"/>
        </w:rPr>
        <w:t xml:space="preserve"> قرار </w:t>
      </w:r>
      <w:r w:rsidR="0073473A">
        <w:rPr>
          <w:rtl/>
          <w:lang w:val="en-US" w:bidi="ar-SA"/>
        </w:rPr>
        <w:t>داده‌اند</w:t>
      </w:r>
      <w:r w:rsidR="00506083" w:rsidRPr="00506083">
        <w:rPr>
          <w:rtl/>
          <w:lang w:val="en-US" w:bidi="ar-SA"/>
        </w:rPr>
        <w:t>؛</w:t>
      </w:r>
      <w:r>
        <w:rPr>
          <w:rFonts w:hint="cs"/>
          <w:rtl/>
          <w:lang w:val="en-US" w:bidi="ar-SA"/>
        </w:rPr>
        <w:t xml:space="preserve"> </w:t>
      </w:r>
      <w:r w:rsidR="00506083" w:rsidRPr="00506083">
        <w:rPr>
          <w:rtl/>
          <w:lang w:val="en-US" w:bidi="ar-SA"/>
        </w:rPr>
        <w:t>حال استدلال به ا</w:t>
      </w:r>
      <w:r w:rsidR="00506083" w:rsidRPr="00506083">
        <w:rPr>
          <w:rFonts w:hint="cs"/>
          <w:rtl/>
          <w:lang w:val="en-US" w:bidi="ar-SA"/>
        </w:rPr>
        <w:t>ی</w:t>
      </w:r>
      <w:r w:rsidR="00506083" w:rsidRPr="00506083">
        <w:rPr>
          <w:rFonts w:hint="eastAsia"/>
          <w:rtl/>
          <w:lang w:val="en-US" w:bidi="ar-SA"/>
        </w:rPr>
        <w:t>ن</w:t>
      </w:r>
      <w:r w:rsidR="00506083" w:rsidRPr="00506083">
        <w:rPr>
          <w:rtl/>
          <w:lang w:val="en-US" w:bidi="ar-SA"/>
        </w:rPr>
        <w:t xml:space="preserve"> روا</w:t>
      </w:r>
      <w:r w:rsidR="00506083" w:rsidRPr="00506083">
        <w:rPr>
          <w:rFonts w:hint="cs"/>
          <w:rtl/>
          <w:lang w:val="en-US" w:bidi="ar-SA"/>
        </w:rPr>
        <w:t>ی</w:t>
      </w:r>
      <w:r w:rsidR="00506083" w:rsidRPr="00506083">
        <w:rPr>
          <w:rFonts w:hint="eastAsia"/>
          <w:rtl/>
          <w:lang w:val="en-US" w:bidi="ar-SA"/>
        </w:rPr>
        <w:t>ت</w:t>
      </w:r>
      <w:r w:rsidR="00506083" w:rsidRPr="00506083">
        <w:rPr>
          <w:rtl/>
          <w:lang w:val="en-US" w:bidi="ar-SA"/>
        </w:rPr>
        <w:t xml:space="preserve"> تمام است </w:t>
      </w:r>
      <w:r w:rsidR="00506083" w:rsidRPr="00506083">
        <w:rPr>
          <w:rFonts w:hint="cs"/>
          <w:rtl/>
          <w:lang w:val="en-US" w:bidi="ar-SA"/>
        </w:rPr>
        <w:t>ی</w:t>
      </w:r>
      <w:r w:rsidR="00506083" w:rsidRPr="00506083">
        <w:rPr>
          <w:rFonts w:hint="eastAsia"/>
          <w:rtl/>
          <w:lang w:val="en-US" w:bidi="ar-SA"/>
        </w:rPr>
        <w:t>ا</w:t>
      </w:r>
      <w:r w:rsidR="00506083" w:rsidRPr="00506083">
        <w:rPr>
          <w:rtl/>
          <w:lang w:val="en-US" w:bidi="ar-SA"/>
        </w:rPr>
        <w:t xml:space="preserve"> خ</w:t>
      </w:r>
      <w:r w:rsidR="00506083" w:rsidRPr="00506083">
        <w:rPr>
          <w:rFonts w:hint="cs"/>
          <w:rtl/>
          <w:lang w:val="en-US" w:bidi="ar-SA"/>
        </w:rPr>
        <w:t>ی</w:t>
      </w:r>
      <w:r w:rsidR="00506083" w:rsidRPr="00506083">
        <w:rPr>
          <w:rFonts w:hint="eastAsia"/>
          <w:rtl/>
          <w:lang w:val="en-US" w:bidi="ar-SA"/>
        </w:rPr>
        <w:t>ر؟</w:t>
      </w:r>
    </w:p>
    <w:p w14:paraId="6C708060" w14:textId="432022AC" w:rsidR="00506083" w:rsidRDefault="0073473A" w:rsidP="00506083">
      <w:pPr>
        <w:pStyle w:val="1"/>
        <w:rPr>
          <w:rtl/>
        </w:rPr>
      </w:pPr>
      <w:r>
        <w:rPr>
          <w:rtl/>
        </w:rPr>
        <w:t>[</w:t>
      </w:r>
      <w:r w:rsidR="00506083">
        <w:rPr>
          <w:rFonts w:hint="cs"/>
          <w:rtl/>
        </w:rPr>
        <w:t xml:space="preserve">طرح و بررسی احتمالات روایت علی بن سوید] </w:t>
      </w:r>
    </w:p>
    <w:p w14:paraId="0D0F41D3" w14:textId="5107EA36" w:rsidR="00943C3B" w:rsidRPr="00943C3B" w:rsidRDefault="00943C3B" w:rsidP="00943C3B">
      <w:pPr>
        <w:pStyle w:val="2"/>
        <w:rPr>
          <w:rtl/>
          <w:lang w:val="en-US" w:bidi="ar-SA"/>
        </w:rPr>
      </w:pPr>
      <w:r>
        <w:rPr>
          <w:rFonts w:hint="cs"/>
          <w:rtl/>
          <w:lang w:val="en-US" w:bidi="ar-SA"/>
        </w:rPr>
        <w:t>[احتمال مبنای استدلال</w:t>
      </w:r>
      <w:r w:rsidR="004A1998">
        <w:rPr>
          <w:rFonts w:hint="cs"/>
          <w:rtl/>
          <w:lang w:val="en-US" w:bidi="ar-SA"/>
        </w:rPr>
        <w:t xml:space="preserve"> بر مدعی</w:t>
      </w:r>
      <w:r>
        <w:rPr>
          <w:rFonts w:hint="cs"/>
          <w:rtl/>
          <w:lang w:val="en-US" w:bidi="ar-SA"/>
        </w:rPr>
        <w:t>]</w:t>
      </w:r>
    </w:p>
    <w:p w14:paraId="32F9CEA0" w14:textId="7A0C9FB0" w:rsidR="00506083" w:rsidRPr="00506083" w:rsidRDefault="00506083" w:rsidP="00506083">
      <w:pPr>
        <w:rPr>
          <w:rtl/>
          <w:lang w:val="en-US" w:bidi="ar-SA"/>
        </w:rPr>
      </w:pPr>
      <w:r w:rsidRPr="00506083">
        <w:rPr>
          <w:rFonts w:hint="eastAsia"/>
          <w:rtl/>
          <w:lang w:val="en-US" w:bidi="ar-SA"/>
        </w:rPr>
        <w:t>استدلال</w:t>
      </w:r>
      <w:r w:rsidR="0030505E">
        <w:rPr>
          <w:rFonts w:hint="cs"/>
          <w:rtl/>
          <w:lang w:val="en-US" w:bidi="ar-SA"/>
        </w:rPr>
        <w:t xml:space="preserve"> به</w:t>
      </w:r>
      <w:r w:rsidRPr="00506083">
        <w:rPr>
          <w:rtl/>
          <w:lang w:val="en-US" w:bidi="ar-SA"/>
        </w:rPr>
        <w:t xml:space="preserve">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روا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ت</w:t>
      </w:r>
      <w:r w:rsidRPr="00506083">
        <w:rPr>
          <w:rtl/>
          <w:lang w:val="en-US" w:bidi="ar-SA"/>
        </w:rPr>
        <w:t xml:space="preserve"> مبتن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و متوقف بر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است که از روا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ت</w:t>
      </w:r>
      <w:r w:rsidRPr="00506083">
        <w:rPr>
          <w:rtl/>
          <w:lang w:val="en-US" w:bidi="ar-SA"/>
        </w:rPr>
        <w:t xml:space="preserve"> استفاده شود که نگاه اگر با التذاذ باشد جا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ز</w:t>
      </w:r>
      <w:r w:rsidRPr="00506083">
        <w:rPr>
          <w:rtl/>
          <w:lang w:val="en-US" w:bidi="ar-SA"/>
        </w:rPr>
        <w:t xml:space="preserve"> 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ست</w:t>
      </w:r>
      <w:r w:rsidRPr="00506083">
        <w:rPr>
          <w:rtl/>
          <w:lang w:val="en-US" w:bidi="ar-SA"/>
        </w:rPr>
        <w:t xml:space="preserve"> ول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اگر بدون التذاذ باشد جا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ز</w:t>
      </w:r>
      <w:r w:rsidRPr="00506083">
        <w:rPr>
          <w:rtl/>
          <w:lang w:val="en-US" w:bidi="ar-SA"/>
        </w:rPr>
        <w:t xml:space="preserve"> است</w:t>
      </w:r>
      <w:r w:rsidR="004A1998">
        <w:rPr>
          <w:rFonts w:hint="cs"/>
          <w:rtl/>
          <w:lang w:val="en-US" w:bidi="ar-SA"/>
        </w:rPr>
        <w:t>؛</w:t>
      </w:r>
      <w:r w:rsidRPr="00506083">
        <w:rPr>
          <w:rtl/>
          <w:lang w:val="en-US" w:bidi="ar-SA"/>
        </w:rPr>
        <w:t xml:space="preserve"> لذا اگر از تعب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ر</w:t>
      </w:r>
      <w:r w:rsidRPr="00506083">
        <w:rPr>
          <w:rtl/>
          <w:lang w:val="en-US" w:bidi="ar-SA"/>
        </w:rPr>
        <w:t xml:space="preserve"> امام «اذا عرف الله من 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تک</w:t>
      </w:r>
      <w:r w:rsidRPr="00506083">
        <w:rPr>
          <w:rtl/>
          <w:lang w:val="en-US" w:bidi="ar-SA"/>
        </w:rPr>
        <w:t xml:space="preserve"> الصدق» استفاده شود که نگاه اگر التذاذ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نباشد مانع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از نظر 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ست</w:t>
      </w:r>
      <w:r w:rsidR="004A1998">
        <w:rPr>
          <w:rFonts w:hint="cs"/>
          <w:rtl/>
          <w:lang w:val="en-US" w:bidi="ar-SA"/>
        </w:rPr>
        <w:t>؛</w:t>
      </w:r>
      <w:r w:rsidRPr="00506083">
        <w:rPr>
          <w:rtl/>
          <w:lang w:val="en-US" w:bidi="ar-SA"/>
        </w:rPr>
        <w:t xml:space="preserve">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</w:t>
      </w:r>
      <w:r w:rsidR="004A1998">
        <w:rPr>
          <w:rFonts w:hint="cs"/>
          <w:rtl/>
          <w:lang w:val="en-US" w:bidi="ar-SA"/>
        </w:rPr>
        <w:t xml:space="preserve">روایت </w:t>
      </w:r>
      <w:r w:rsidRPr="00506083">
        <w:rPr>
          <w:rtl/>
          <w:lang w:val="en-US" w:bidi="ar-SA"/>
        </w:rPr>
        <w:t>دل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ل</w:t>
      </w:r>
      <w:r w:rsidRPr="00506083">
        <w:rPr>
          <w:rtl/>
          <w:lang w:val="en-US" w:bidi="ar-SA"/>
        </w:rPr>
        <w:t xml:space="preserve"> </w:t>
      </w:r>
      <w:r w:rsidRPr="00506083">
        <w:rPr>
          <w:rFonts w:hint="eastAsia"/>
          <w:rtl/>
          <w:lang w:val="en-US" w:bidi="ar-SA"/>
        </w:rPr>
        <w:t>بر</w:t>
      </w:r>
      <w:r w:rsidRPr="00506083">
        <w:rPr>
          <w:rtl/>
          <w:lang w:val="en-US" w:bidi="ar-SA"/>
        </w:rPr>
        <w:t xml:space="preserve"> مدع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خواهد بود</w:t>
      </w:r>
      <w:r w:rsidR="004A1998">
        <w:rPr>
          <w:rFonts w:hint="cs"/>
          <w:rtl/>
          <w:lang w:val="en-US" w:bidi="ar-SA"/>
        </w:rPr>
        <w:t>؛</w:t>
      </w:r>
      <w:r w:rsidRPr="00506083">
        <w:rPr>
          <w:rtl/>
          <w:lang w:val="en-US" w:bidi="ar-SA"/>
        </w:rPr>
        <w:t xml:space="preserve"> لکن در جلسه قبل ب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ان</w:t>
      </w:r>
      <w:r w:rsidRPr="00506083">
        <w:rPr>
          <w:rtl/>
          <w:lang w:val="en-US" w:bidi="ar-SA"/>
        </w:rPr>
        <w:t xml:space="preserve"> شد که در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نکه</w:t>
      </w:r>
      <w:r w:rsidRPr="00506083">
        <w:rPr>
          <w:rtl/>
          <w:lang w:val="en-US" w:bidi="ar-SA"/>
        </w:rPr>
        <w:t xml:space="preserve">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روا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ت</w:t>
      </w:r>
      <w:r w:rsidRPr="00506083">
        <w:rPr>
          <w:rtl/>
          <w:lang w:val="en-US" w:bidi="ar-SA"/>
        </w:rPr>
        <w:t xml:space="preserve"> دلالت بر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مدع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</w:t>
      </w:r>
      <w:r w:rsidR="004F6415">
        <w:rPr>
          <w:rFonts w:hint="cs"/>
          <w:rtl/>
          <w:lang w:val="en-US" w:bidi="ar-SA"/>
        </w:rPr>
        <w:t xml:space="preserve">داشته باشد </w:t>
      </w:r>
      <w:r w:rsidRPr="00506083">
        <w:rPr>
          <w:rtl/>
          <w:lang w:val="en-US" w:bidi="ar-SA"/>
        </w:rPr>
        <w:t>اشکال شده است</w:t>
      </w:r>
      <w:r w:rsidR="004F6415">
        <w:rPr>
          <w:rFonts w:hint="cs"/>
          <w:rtl/>
          <w:lang w:val="en-US" w:bidi="ar-SA"/>
        </w:rPr>
        <w:t>؛</w:t>
      </w:r>
      <w:r w:rsidRPr="00506083">
        <w:rPr>
          <w:rtl/>
          <w:lang w:val="en-US" w:bidi="ar-SA"/>
        </w:rPr>
        <w:t xml:space="preserve"> ز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را</w:t>
      </w:r>
      <w:r w:rsidRPr="00506083">
        <w:rPr>
          <w:rtl/>
          <w:lang w:val="en-US" w:bidi="ar-SA"/>
        </w:rPr>
        <w:t xml:space="preserve"> مفاد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روا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ت</w:t>
      </w:r>
      <w:r w:rsidRPr="00506083">
        <w:rPr>
          <w:rtl/>
          <w:lang w:val="en-US" w:bidi="ar-SA"/>
        </w:rPr>
        <w:t xml:space="preserve"> به ملاحظه سوال و جواب</w:t>
      </w:r>
      <w:r w:rsidR="004F6415">
        <w:rPr>
          <w:rFonts w:hint="cs"/>
          <w:rtl/>
          <w:lang w:val="en-US" w:bidi="ar-SA"/>
        </w:rPr>
        <w:t>،</w:t>
      </w:r>
      <w:r w:rsidRPr="00506083">
        <w:rPr>
          <w:rtl/>
          <w:lang w:val="en-US" w:bidi="ar-SA"/>
        </w:rPr>
        <w:t xml:space="preserve"> تفص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ل</w:t>
      </w:r>
      <w:r w:rsidRPr="00506083">
        <w:rPr>
          <w:rtl/>
          <w:lang w:val="en-US" w:bidi="ar-SA"/>
        </w:rPr>
        <w:t xml:space="preserve"> ب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نظر مع التذاذ و نظر بلا التذاذ </w:t>
      </w:r>
      <w:r w:rsidR="004F6415">
        <w:rPr>
          <w:rFonts w:hint="cs"/>
          <w:rtl/>
          <w:lang w:val="en-US" w:bidi="ar-SA"/>
        </w:rPr>
        <w:t xml:space="preserve">نیست </w:t>
      </w:r>
      <w:r w:rsidRPr="00506083">
        <w:rPr>
          <w:rtl/>
          <w:lang w:val="en-US" w:bidi="ar-SA"/>
        </w:rPr>
        <w:t>بلکه مفاد روا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ت</w:t>
      </w:r>
      <w:r w:rsidRPr="00506083">
        <w:rPr>
          <w:rtl/>
          <w:lang w:val="en-US" w:bidi="ar-SA"/>
        </w:rPr>
        <w:t xml:space="preserve"> امر د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گر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است و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نکه</w:t>
      </w:r>
      <w:r w:rsidRPr="00506083">
        <w:rPr>
          <w:rtl/>
          <w:lang w:val="en-US" w:bidi="ar-SA"/>
        </w:rPr>
        <w:t xml:space="preserve"> مفاد روا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ت</w:t>
      </w:r>
      <w:r w:rsidRPr="00506083">
        <w:rPr>
          <w:rtl/>
          <w:lang w:val="en-US" w:bidi="ar-SA"/>
        </w:rPr>
        <w:t xml:space="preserve"> چه 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ز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است که غ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ر</w:t>
      </w:r>
      <w:r w:rsidRPr="00506083">
        <w:rPr>
          <w:rtl/>
          <w:lang w:val="en-US" w:bidi="ar-SA"/>
        </w:rPr>
        <w:t xml:space="preserve"> </w:t>
      </w:r>
      <w:r w:rsidRPr="00506083">
        <w:rPr>
          <w:rFonts w:hint="eastAsia"/>
          <w:rtl/>
          <w:lang w:val="en-US" w:bidi="ar-SA"/>
        </w:rPr>
        <w:t>از</w:t>
      </w:r>
      <w:r w:rsidRPr="00506083">
        <w:rPr>
          <w:rtl/>
          <w:lang w:val="en-US" w:bidi="ar-SA"/>
        </w:rPr>
        <w:t xml:space="preserve"> مبنا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استدلال باشد به حسب کلمات فقها اختلاف پ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دا</w:t>
      </w:r>
      <w:r w:rsidRPr="00506083">
        <w:rPr>
          <w:rtl/>
          <w:lang w:val="en-US" w:bidi="ar-SA"/>
        </w:rPr>
        <w:t xml:space="preserve"> شده است و چند امر مورد احتمال است و احتمالات در جلسه قبل ب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ان</w:t>
      </w:r>
      <w:r w:rsidRPr="00506083">
        <w:rPr>
          <w:rtl/>
          <w:lang w:val="en-US" w:bidi="ar-SA"/>
        </w:rPr>
        <w:t xml:space="preserve"> شده است</w:t>
      </w:r>
      <w:r w:rsidR="0073473A">
        <w:rPr>
          <w:rtl/>
          <w:lang w:val="en-US" w:bidi="ar-SA"/>
        </w:rPr>
        <w:t>:</w:t>
      </w:r>
    </w:p>
    <w:p w14:paraId="347896C9" w14:textId="2C86BC72" w:rsidR="00506083" w:rsidRPr="00506083" w:rsidRDefault="00506083" w:rsidP="00506083">
      <w:pPr>
        <w:pStyle w:val="2"/>
        <w:rPr>
          <w:rtl/>
          <w:lang w:val="en-US" w:bidi="ar-SA"/>
        </w:rPr>
      </w:pPr>
      <w:r w:rsidRPr="00506083">
        <w:rPr>
          <w:rtl/>
          <w:lang w:val="en-US" w:bidi="ar-SA"/>
        </w:rPr>
        <w:t>[احتمال اول</w:t>
      </w:r>
      <w:r w:rsidR="00D54C1F">
        <w:rPr>
          <w:rFonts w:hint="cs"/>
          <w:rtl/>
          <w:lang w:val="en-US" w:bidi="ar-SA"/>
        </w:rPr>
        <w:t xml:space="preserve"> از جواهر الکلام</w:t>
      </w:r>
      <w:r w:rsidRPr="00506083">
        <w:rPr>
          <w:rtl/>
          <w:lang w:val="en-US" w:bidi="ar-SA"/>
        </w:rPr>
        <w:t>]</w:t>
      </w:r>
    </w:p>
    <w:p w14:paraId="113D5B83" w14:textId="36E12A60" w:rsidR="00506083" w:rsidRPr="00506083" w:rsidRDefault="00506083" w:rsidP="00506083">
      <w:pPr>
        <w:rPr>
          <w:rtl/>
          <w:lang w:val="en-US" w:bidi="ar-SA"/>
        </w:rPr>
      </w:pPr>
      <w:r w:rsidRPr="00506083">
        <w:rPr>
          <w:rtl/>
          <w:lang w:val="en-US" w:bidi="ar-SA"/>
        </w:rPr>
        <w:t xml:space="preserve"> در مفاد روا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ت</w:t>
      </w:r>
      <w:r w:rsidRPr="00506083">
        <w:rPr>
          <w:rtl/>
          <w:lang w:val="en-US" w:bidi="ar-SA"/>
        </w:rPr>
        <w:t xml:space="preserve">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است که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روا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ت</w:t>
      </w:r>
      <w:r w:rsidRPr="00506083">
        <w:rPr>
          <w:rtl/>
          <w:lang w:val="en-US" w:bidi="ar-SA"/>
        </w:rPr>
        <w:t xml:space="preserve"> ناظر به نگاه کردن به وجه و کف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قهر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و اتفاق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است هرچند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نگاه قهر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التذاذ جنس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را به دنبال داشته باشد ول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خود نظر حصولش عمد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نبوده است و اتفاق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بوده است</w:t>
      </w:r>
      <w:r>
        <w:rPr>
          <w:rFonts w:hint="cs"/>
          <w:rtl/>
          <w:lang w:val="en-US" w:bidi="ar-SA"/>
        </w:rPr>
        <w:t xml:space="preserve"> که این احتمال در کلمات مرحوم صاحب جواهر مطرح شده بود</w:t>
      </w:r>
      <w:r w:rsidR="0073473A">
        <w:rPr>
          <w:rtl/>
          <w:lang w:val="en-US" w:bidi="ar-SA"/>
        </w:rPr>
        <w:t xml:space="preserve">. </w:t>
      </w:r>
      <w:r w:rsidR="00E62E71">
        <w:rPr>
          <w:rStyle w:val="a7"/>
          <w:rtl/>
          <w:lang w:val="en-US" w:bidi="ar-SA"/>
        </w:rPr>
        <w:footnoteReference w:id="3"/>
      </w:r>
    </w:p>
    <w:p w14:paraId="79EC76CB" w14:textId="28761C02" w:rsidR="00506083" w:rsidRPr="00506083" w:rsidRDefault="00506083" w:rsidP="0084661A">
      <w:pPr>
        <w:pStyle w:val="2"/>
        <w:rPr>
          <w:rtl/>
          <w:lang w:bidi="ar-SA"/>
        </w:rPr>
      </w:pPr>
      <w:r w:rsidRPr="00506083">
        <w:rPr>
          <w:rtl/>
          <w:lang w:bidi="ar-SA"/>
        </w:rPr>
        <w:t>[احتمال دوم</w:t>
      </w:r>
      <w:r w:rsidR="0073473A">
        <w:rPr>
          <w:rFonts w:hint="cs"/>
          <w:rtl/>
          <w:lang w:bidi="ar-SA"/>
        </w:rPr>
        <w:t xml:space="preserve"> از شیخ انصاری</w:t>
      </w:r>
      <w:r w:rsidR="0073473A">
        <w:rPr>
          <w:rtl/>
          <w:lang w:bidi="ar-SA"/>
        </w:rPr>
        <w:t>]</w:t>
      </w:r>
    </w:p>
    <w:p w14:paraId="7F965183" w14:textId="06301410" w:rsidR="00506083" w:rsidRPr="00506083" w:rsidRDefault="00506083" w:rsidP="0030505E">
      <w:pPr>
        <w:rPr>
          <w:rtl/>
          <w:lang w:val="en-US"/>
        </w:rPr>
      </w:pPr>
      <w:r w:rsidRPr="00506083">
        <w:rPr>
          <w:rtl/>
          <w:lang w:val="en-US" w:bidi="ar-SA"/>
        </w:rPr>
        <w:t xml:space="preserve"> نگاه کردن حت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التذاذ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به وجه و کف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اگر علت برا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نگاه کردن  التذاذ و شهوت نباشد بلکه بدون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شهوت و التذاذ شخص نظر کند ول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بقاء نگاه همراه با التذاذ شده است</w:t>
      </w:r>
      <w:r w:rsidR="004F6415">
        <w:rPr>
          <w:rFonts w:hint="cs"/>
          <w:rtl/>
          <w:lang w:val="en-US" w:bidi="ar-SA"/>
        </w:rPr>
        <w:t xml:space="preserve">  </w:t>
      </w:r>
      <w:r w:rsidRPr="00506083">
        <w:rPr>
          <w:rtl/>
          <w:lang w:val="en-US" w:bidi="ar-SA"/>
        </w:rPr>
        <w:t>درا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نصورت</w:t>
      </w:r>
      <w:r w:rsidRPr="00506083">
        <w:rPr>
          <w:rtl/>
          <w:lang w:val="en-US" w:bidi="ar-SA"/>
        </w:rPr>
        <w:t xml:space="preserve"> </w:t>
      </w:r>
      <w:r w:rsidR="004F6415">
        <w:rPr>
          <w:rFonts w:hint="cs"/>
          <w:rtl/>
          <w:lang w:val="en-US" w:bidi="ar-SA"/>
        </w:rPr>
        <w:t xml:space="preserve">امام فرموده است که </w:t>
      </w:r>
      <w:r w:rsidRPr="00506083">
        <w:rPr>
          <w:rtl/>
          <w:lang w:val="en-US" w:bidi="ar-SA"/>
        </w:rPr>
        <w:t>مانع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ندارد</w:t>
      </w:r>
      <w:r w:rsidR="004F6415">
        <w:rPr>
          <w:rFonts w:hint="cs"/>
          <w:rtl/>
          <w:lang w:val="en-US" w:bidi="ar-SA"/>
        </w:rPr>
        <w:t>،</w:t>
      </w:r>
      <w:r w:rsidRPr="00506083">
        <w:rPr>
          <w:rtl/>
          <w:lang w:val="en-US" w:bidi="ar-SA"/>
        </w:rPr>
        <w:t xml:space="preserve"> گاه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التذاذ جنس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و شهوان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علت برا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نگاه کردن است ول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گاه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التذاذ شهوا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در ادامه و طول نگاه حادث </w:t>
      </w:r>
      <w:r w:rsidR="0073473A">
        <w:rPr>
          <w:rtl/>
          <w:lang w:val="en-US" w:bidi="ar-SA"/>
        </w:rPr>
        <w:t>م</w:t>
      </w:r>
      <w:r w:rsidR="0073473A">
        <w:rPr>
          <w:rFonts w:hint="cs"/>
          <w:rtl/>
          <w:lang w:val="en-US" w:bidi="ar-SA"/>
        </w:rPr>
        <w:t>ی‌</w:t>
      </w:r>
      <w:r w:rsidR="0073473A">
        <w:rPr>
          <w:rFonts w:hint="eastAsia"/>
          <w:rtl/>
          <w:lang w:val="en-US" w:bidi="ar-SA"/>
        </w:rPr>
        <w:t>شود</w:t>
      </w:r>
      <w:r w:rsidR="004F6415">
        <w:rPr>
          <w:rFonts w:hint="cs"/>
          <w:rtl/>
          <w:lang w:val="en-US" w:bidi="ar-SA"/>
        </w:rPr>
        <w:t xml:space="preserve">؛ که حضرت در موردی که این التذاذ و شهوت از طریق نگاه را در فرض دوم بی مانع </w:t>
      </w:r>
      <w:r w:rsidR="0073473A">
        <w:rPr>
          <w:rtl/>
          <w:lang w:val="en-US" w:bidi="ar-SA"/>
        </w:rPr>
        <w:t>دانسته‌اند</w:t>
      </w:r>
      <w:r w:rsidR="009F5805">
        <w:rPr>
          <w:rFonts w:hint="cs"/>
          <w:rtl/>
          <w:lang w:val="en-US" w:bidi="ar-SA"/>
        </w:rPr>
        <w:t xml:space="preserve"> و این </w:t>
      </w:r>
      <w:r w:rsidR="009F5805">
        <w:rPr>
          <w:rFonts w:hint="cs"/>
          <w:rtl/>
          <w:lang w:val="en-US" w:bidi="ar-SA"/>
        </w:rPr>
        <w:lastRenderedPageBreak/>
        <w:t xml:space="preserve">احتمال برداشت مرحوم شیخ انصاری از روایت است و به عبارت دیگر </w:t>
      </w:r>
      <w:proofErr w:type="spellStart"/>
      <w:r w:rsidR="009F5805" w:rsidRPr="00E70DC8">
        <w:rPr>
          <w:rtl/>
          <w:lang w:val="en-US"/>
        </w:rPr>
        <w:t>مختار</w:t>
      </w:r>
      <w:r w:rsidR="009F5805">
        <w:rPr>
          <w:rFonts w:hint="cs"/>
          <w:rtl/>
          <w:lang w:val="en-US"/>
        </w:rPr>
        <w:t>ایشان</w:t>
      </w:r>
      <w:proofErr w:type="spellEnd"/>
      <w:r w:rsidR="009F5805">
        <w:rPr>
          <w:rFonts w:hint="cs"/>
          <w:rtl/>
          <w:lang w:val="en-US"/>
        </w:rPr>
        <w:t xml:space="preserve"> </w:t>
      </w:r>
      <w:r w:rsidR="009F5805" w:rsidRPr="00E70DC8">
        <w:rPr>
          <w:rtl/>
          <w:lang w:val="en-US"/>
        </w:rPr>
        <w:t xml:space="preserve"> ا</w:t>
      </w:r>
      <w:r w:rsidR="009F5805" w:rsidRPr="00E70DC8">
        <w:rPr>
          <w:rFonts w:hint="cs"/>
          <w:rtl/>
          <w:lang w:val="en-US"/>
        </w:rPr>
        <w:t>ی</w:t>
      </w:r>
      <w:r w:rsidR="009F5805" w:rsidRPr="00E70DC8">
        <w:rPr>
          <w:rFonts w:hint="eastAsia"/>
          <w:rtl/>
          <w:lang w:val="en-US"/>
        </w:rPr>
        <w:t>ن</w:t>
      </w:r>
      <w:r w:rsidR="009F5805" w:rsidRPr="00E70DC8">
        <w:rPr>
          <w:rtl/>
          <w:lang w:val="en-US"/>
        </w:rPr>
        <w:t xml:space="preserve"> است شخص به خاطر </w:t>
      </w:r>
      <w:proofErr w:type="spellStart"/>
      <w:r w:rsidR="009F5805" w:rsidRPr="00E70DC8">
        <w:rPr>
          <w:rtl/>
          <w:lang w:val="en-US"/>
        </w:rPr>
        <w:t>ابتلاء</w:t>
      </w:r>
      <w:proofErr w:type="spellEnd"/>
      <w:r w:rsidR="009F5805" w:rsidRPr="00E70DC8">
        <w:rPr>
          <w:rtl/>
          <w:lang w:val="en-US"/>
        </w:rPr>
        <w:t xml:space="preserve"> نگاه به زن دارد ول</w:t>
      </w:r>
      <w:r w:rsidR="009F5805" w:rsidRPr="00E70DC8">
        <w:rPr>
          <w:rFonts w:hint="cs"/>
          <w:rtl/>
          <w:lang w:val="en-US"/>
        </w:rPr>
        <w:t>ی</w:t>
      </w:r>
      <w:r w:rsidR="009F5805" w:rsidRPr="00E70DC8">
        <w:rPr>
          <w:rtl/>
          <w:lang w:val="en-US"/>
        </w:rPr>
        <w:t xml:space="preserve"> سبب </w:t>
      </w:r>
      <w:proofErr w:type="spellStart"/>
      <w:r w:rsidR="009F5805" w:rsidRPr="00E70DC8">
        <w:rPr>
          <w:rtl/>
          <w:lang w:val="en-US"/>
        </w:rPr>
        <w:t>النظر</w:t>
      </w:r>
      <w:proofErr w:type="spellEnd"/>
      <w:r w:rsidR="009F5805" w:rsidRPr="00E70DC8">
        <w:rPr>
          <w:rtl/>
          <w:lang w:val="en-US"/>
        </w:rPr>
        <w:t xml:space="preserve"> شهوت و </w:t>
      </w:r>
      <w:proofErr w:type="spellStart"/>
      <w:r w:rsidR="009F5805" w:rsidRPr="00E70DC8">
        <w:rPr>
          <w:rtl/>
          <w:lang w:val="en-US"/>
        </w:rPr>
        <w:t>التذ</w:t>
      </w:r>
      <w:r w:rsidR="009F5805" w:rsidRPr="00E70DC8">
        <w:rPr>
          <w:rFonts w:hint="eastAsia"/>
          <w:rtl/>
          <w:lang w:val="en-US"/>
        </w:rPr>
        <w:t>اذ</w:t>
      </w:r>
      <w:proofErr w:type="spellEnd"/>
      <w:r w:rsidR="009F5805" w:rsidRPr="00E70DC8">
        <w:rPr>
          <w:rtl/>
          <w:lang w:val="en-US"/>
        </w:rPr>
        <w:t xml:space="preserve"> </w:t>
      </w:r>
      <w:r w:rsidR="009F5805">
        <w:rPr>
          <w:rtl/>
          <w:lang w:val="en-US"/>
        </w:rPr>
        <w:t>نی</w:t>
      </w:r>
      <w:r w:rsidR="009F5805" w:rsidRPr="00E70DC8">
        <w:rPr>
          <w:rFonts w:hint="eastAsia"/>
          <w:rtl/>
          <w:lang w:val="en-US"/>
        </w:rPr>
        <w:t>ست</w:t>
      </w:r>
      <w:r w:rsidR="009F5805" w:rsidRPr="00E70DC8">
        <w:rPr>
          <w:rtl/>
          <w:lang w:val="en-US"/>
        </w:rPr>
        <w:t xml:space="preserve"> بلکه شهوت معلول </w:t>
      </w:r>
      <w:proofErr w:type="spellStart"/>
      <w:r w:rsidR="009F5805" w:rsidRPr="00E70DC8">
        <w:rPr>
          <w:rtl/>
          <w:lang w:val="en-US"/>
        </w:rPr>
        <w:t>النظر</w:t>
      </w:r>
      <w:proofErr w:type="spellEnd"/>
      <w:r w:rsidR="009F5805" w:rsidRPr="00E70DC8">
        <w:rPr>
          <w:rtl/>
          <w:lang w:val="en-US"/>
        </w:rPr>
        <w:t xml:space="preserve"> است</w:t>
      </w:r>
      <w:r w:rsidR="0073473A">
        <w:rPr>
          <w:rtl/>
          <w:lang w:val="en-US"/>
        </w:rPr>
        <w:t xml:space="preserve">. </w:t>
      </w:r>
      <w:r w:rsidR="009F5805">
        <w:rPr>
          <w:rStyle w:val="a7"/>
          <w:rtl/>
          <w:lang w:val="en-US"/>
        </w:rPr>
        <w:footnoteReference w:id="4"/>
      </w:r>
    </w:p>
    <w:p w14:paraId="44C213E3" w14:textId="36222453" w:rsidR="00506083" w:rsidRPr="00506083" w:rsidRDefault="00506083" w:rsidP="0084661A">
      <w:pPr>
        <w:pStyle w:val="2"/>
        <w:rPr>
          <w:rtl/>
          <w:lang w:val="en-US" w:bidi="ar-SA"/>
        </w:rPr>
      </w:pPr>
      <w:r w:rsidRPr="00506083">
        <w:rPr>
          <w:rtl/>
          <w:lang w:val="en-US" w:bidi="ar-SA"/>
        </w:rPr>
        <w:t>[احتمال سوم</w:t>
      </w:r>
      <w:r w:rsidR="0073473A">
        <w:rPr>
          <w:rFonts w:hint="cs"/>
          <w:rtl/>
          <w:lang w:val="en-US" w:bidi="ar-SA"/>
        </w:rPr>
        <w:t xml:space="preserve"> اقای حکیم و اقای تبریزی</w:t>
      </w:r>
      <w:r w:rsidRPr="00506083">
        <w:rPr>
          <w:rtl/>
          <w:lang w:val="en-US" w:bidi="ar-SA"/>
        </w:rPr>
        <w:t>]</w:t>
      </w:r>
    </w:p>
    <w:p w14:paraId="6481CAB2" w14:textId="14C3FA68" w:rsidR="00506083" w:rsidRPr="00506083" w:rsidRDefault="00506083" w:rsidP="00506083">
      <w:pPr>
        <w:rPr>
          <w:rtl/>
          <w:lang w:val="en-US" w:bidi="ar-SA"/>
        </w:rPr>
      </w:pPr>
      <w:r w:rsidRPr="00506083">
        <w:rPr>
          <w:rtl/>
          <w:lang w:val="en-US" w:bidi="ar-SA"/>
        </w:rPr>
        <w:t>در کلمات</w:t>
      </w:r>
      <w:r w:rsidR="000605D6">
        <w:rPr>
          <w:rFonts w:hint="cs"/>
          <w:rtl/>
          <w:lang w:val="en-US" w:bidi="ar-SA"/>
        </w:rPr>
        <w:t xml:space="preserve"> مرحوم</w:t>
      </w:r>
      <w:r w:rsidRPr="00506083">
        <w:rPr>
          <w:rtl/>
          <w:lang w:val="en-US" w:bidi="ar-SA"/>
        </w:rPr>
        <w:t xml:space="preserve"> اقا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حک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م</w:t>
      </w:r>
      <w:r w:rsidR="000605D6">
        <w:rPr>
          <w:rStyle w:val="a7"/>
          <w:rtl/>
          <w:lang w:val="en-US" w:bidi="ar-SA"/>
        </w:rPr>
        <w:footnoteReference w:id="5"/>
      </w:r>
      <w:r w:rsidRPr="00506083">
        <w:rPr>
          <w:rtl/>
          <w:lang w:val="en-US" w:bidi="ar-SA"/>
        </w:rPr>
        <w:t xml:space="preserve"> و</w:t>
      </w:r>
      <w:r w:rsidR="000605D6">
        <w:rPr>
          <w:rFonts w:hint="cs"/>
          <w:rtl/>
          <w:lang w:val="en-US" w:bidi="ar-SA"/>
        </w:rPr>
        <w:t xml:space="preserve"> آقای</w:t>
      </w:r>
      <w:r w:rsidRPr="00506083">
        <w:rPr>
          <w:rtl/>
          <w:lang w:val="en-US" w:bidi="ar-SA"/>
        </w:rPr>
        <w:t xml:space="preserve"> تبر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ز</w:t>
      </w:r>
      <w:r w:rsidRPr="00506083">
        <w:rPr>
          <w:rFonts w:hint="cs"/>
          <w:rtl/>
          <w:lang w:val="en-US" w:bidi="ar-SA"/>
        </w:rPr>
        <w:t>ی</w:t>
      </w:r>
      <w:r w:rsidR="004F6415">
        <w:rPr>
          <w:rStyle w:val="a7"/>
          <w:rtl/>
          <w:lang w:val="en-US" w:bidi="ar-SA"/>
        </w:rPr>
        <w:footnoteReference w:id="6"/>
      </w:r>
      <w:r w:rsidRPr="00506083">
        <w:rPr>
          <w:rtl/>
          <w:lang w:val="en-US" w:bidi="ar-SA"/>
        </w:rPr>
        <w:t xml:space="preserve"> </w:t>
      </w:r>
      <w:r w:rsidR="004F6415">
        <w:rPr>
          <w:rFonts w:hint="cs"/>
          <w:rtl/>
          <w:lang w:val="en-US" w:bidi="ar-SA"/>
        </w:rPr>
        <w:t>آ</w:t>
      </w:r>
      <w:r w:rsidRPr="00506083">
        <w:rPr>
          <w:rtl/>
          <w:lang w:val="en-US" w:bidi="ar-SA"/>
        </w:rPr>
        <w:t>مده است _ که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نگاه اگر از رو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اضطرار و اقتضا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شغل و پ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شه</w:t>
      </w:r>
      <w:r w:rsidRPr="00506083">
        <w:rPr>
          <w:rtl/>
          <w:lang w:val="en-US" w:bidi="ar-SA"/>
        </w:rPr>
        <w:t xml:space="preserve"> فرد باشد و حاجت عرف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ه</w:t>
      </w:r>
      <w:r w:rsidRPr="00506083">
        <w:rPr>
          <w:rtl/>
          <w:lang w:val="en-US" w:bidi="ar-SA"/>
        </w:rPr>
        <w:t xml:space="preserve"> حساب شود مانع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ندارد ول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اگر ضرورت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در کار نباشد و بدون اضطرار بخواهد نگاه کند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ممنوع است.</w:t>
      </w:r>
    </w:p>
    <w:p w14:paraId="624A09B2" w14:textId="279454F1" w:rsidR="00506083" w:rsidRPr="00506083" w:rsidRDefault="00506083" w:rsidP="0084661A">
      <w:pPr>
        <w:pStyle w:val="2"/>
        <w:rPr>
          <w:rtl/>
          <w:lang w:val="en-US" w:bidi="ar-SA"/>
        </w:rPr>
      </w:pPr>
      <w:r w:rsidRPr="00506083">
        <w:rPr>
          <w:rtl/>
          <w:lang w:val="en-US" w:bidi="ar-SA"/>
        </w:rPr>
        <w:t>[احتمال چهارم</w:t>
      </w:r>
      <w:r w:rsidR="0073473A">
        <w:rPr>
          <w:rFonts w:hint="cs"/>
          <w:rtl/>
          <w:lang w:val="en-US" w:bidi="ar-SA"/>
        </w:rPr>
        <w:t xml:space="preserve"> اقای خویی</w:t>
      </w:r>
      <w:r w:rsidRPr="00506083">
        <w:rPr>
          <w:rtl/>
          <w:lang w:val="en-US" w:bidi="ar-SA"/>
        </w:rPr>
        <w:t>]</w:t>
      </w:r>
    </w:p>
    <w:p w14:paraId="4D62D53E" w14:textId="6E86634D" w:rsidR="00506083" w:rsidRPr="00506083" w:rsidRDefault="00506083" w:rsidP="00506083">
      <w:pPr>
        <w:rPr>
          <w:rtl/>
          <w:lang w:val="en-US" w:bidi="ar-SA"/>
        </w:rPr>
      </w:pPr>
      <w:r w:rsidRPr="00506083">
        <w:rPr>
          <w:rtl/>
          <w:lang w:val="en-US" w:bidi="ar-SA"/>
        </w:rPr>
        <w:t>مرحوم اقا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خو</w:t>
      </w:r>
      <w:r w:rsidRPr="00506083">
        <w:rPr>
          <w:rFonts w:hint="cs"/>
          <w:rtl/>
          <w:lang w:val="en-US" w:bidi="ar-SA"/>
        </w:rPr>
        <w:t>یی</w:t>
      </w:r>
      <w:r w:rsidRPr="00506083">
        <w:rPr>
          <w:rtl/>
          <w:lang w:val="en-US" w:bidi="ar-SA"/>
        </w:rPr>
        <w:t xml:space="preserve"> در کتاب الصلاه </w:t>
      </w:r>
      <w:r w:rsidR="0058220B">
        <w:rPr>
          <w:rFonts w:hint="cs"/>
          <w:rtl/>
          <w:lang w:val="en-US" w:bidi="ar-SA"/>
        </w:rPr>
        <w:t xml:space="preserve">این احتمال را </w:t>
      </w:r>
      <w:r w:rsidRPr="00506083">
        <w:rPr>
          <w:rtl/>
          <w:lang w:val="en-US" w:bidi="ar-SA"/>
        </w:rPr>
        <w:t>اخت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ار</w:t>
      </w:r>
      <w:r w:rsidRPr="00506083">
        <w:rPr>
          <w:rtl/>
          <w:lang w:val="en-US" w:bidi="ar-SA"/>
        </w:rPr>
        <w:t xml:space="preserve"> </w:t>
      </w:r>
      <w:r w:rsidR="0073473A">
        <w:rPr>
          <w:rtl/>
          <w:lang w:val="en-US" w:bidi="ar-SA"/>
        </w:rPr>
        <w:t>کرده‌اند</w:t>
      </w:r>
      <w:r w:rsidRPr="00506083">
        <w:rPr>
          <w:rtl/>
          <w:lang w:val="en-US" w:bidi="ar-SA"/>
        </w:rPr>
        <w:t xml:space="preserve"> و نگاه به وجه و کف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اگر از رو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شهوت باشد حرام است ول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هم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نگاه به وجه و کف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اگر همراه با التذاذ باشد ول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نه التذاذ جنس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و شهوان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بلکه به مقتض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طبع بشر باشد که از د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دن</w:t>
      </w:r>
      <w:r w:rsidRPr="00506083">
        <w:rPr>
          <w:rtl/>
          <w:lang w:val="en-US" w:bidi="ar-SA"/>
        </w:rPr>
        <w:t xml:space="preserve"> مناظر ز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با</w:t>
      </w:r>
      <w:r w:rsidRPr="00506083">
        <w:rPr>
          <w:rtl/>
          <w:lang w:val="en-US" w:bidi="ar-SA"/>
        </w:rPr>
        <w:t xml:space="preserve"> لذت </w:t>
      </w:r>
      <w:r w:rsidR="0073473A">
        <w:rPr>
          <w:rtl/>
          <w:lang w:val="en-US" w:bidi="ar-SA"/>
        </w:rPr>
        <w:t>م</w:t>
      </w:r>
      <w:r w:rsidR="0073473A">
        <w:rPr>
          <w:rFonts w:hint="cs"/>
          <w:rtl/>
          <w:lang w:val="en-US" w:bidi="ar-SA"/>
        </w:rPr>
        <w:t>ی‌</w:t>
      </w:r>
      <w:r w:rsidR="0073473A">
        <w:rPr>
          <w:rFonts w:hint="eastAsia"/>
          <w:rtl/>
          <w:lang w:val="en-US" w:bidi="ar-SA"/>
        </w:rPr>
        <w:t>برد</w:t>
      </w:r>
      <w:r w:rsidRPr="00506083">
        <w:rPr>
          <w:rtl/>
          <w:lang w:val="en-US" w:bidi="ar-SA"/>
        </w:rPr>
        <w:t xml:space="preserve">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مانع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</w:t>
      </w:r>
      <w:r w:rsidRPr="00506083">
        <w:rPr>
          <w:rFonts w:hint="eastAsia"/>
          <w:rtl/>
          <w:lang w:val="en-US" w:bidi="ar-SA"/>
        </w:rPr>
        <w:t>ندارد</w:t>
      </w:r>
      <w:r w:rsidRPr="00506083">
        <w:rPr>
          <w:rtl/>
          <w:lang w:val="en-US" w:bidi="ar-SA"/>
        </w:rPr>
        <w:t xml:space="preserve"> و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احتمال در کلام مرحوم ف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ض</w:t>
      </w:r>
      <w:r w:rsidRPr="00506083">
        <w:rPr>
          <w:rtl/>
          <w:lang w:val="en-US" w:bidi="ar-SA"/>
        </w:rPr>
        <w:t xml:space="preserve"> در واف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ز</w:t>
      </w:r>
      <w:r w:rsidRPr="00506083">
        <w:rPr>
          <w:rtl/>
          <w:lang w:val="en-US" w:bidi="ar-SA"/>
        </w:rPr>
        <w:t xml:space="preserve"> ب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ان</w:t>
      </w:r>
      <w:r w:rsidRPr="00506083">
        <w:rPr>
          <w:rtl/>
          <w:lang w:val="en-US" w:bidi="ar-SA"/>
        </w:rPr>
        <w:t xml:space="preserve"> شده است:</w:t>
      </w:r>
    </w:p>
    <w:p w14:paraId="09C6614B" w14:textId="6918B7DB" w:rsidR="0084661A" w:rsidRDefault="00506083" w:rsidP="006F1266">
      <w:pPr>
        <w:rPr>
          <w:rtl/>
          <w:lang w:val="en-US" w:bidi="ar-SA"/>
        </w:rPr>
      </w:pPr>
      <w:r w:rsidRPr="00506083">
        <w:rPr>
          <w:rtl/>
          <w:lang w:val="en-US" w:bidi="ar-SA"/>
        </w:rPr>
        <w:t xml:space="preserve">«صدق النظر أن </w:t>
      </w:r>
      <w:r w:rsidR="0073473A">
        <w:rPr>
          <w:rFonts w:hint="cs"/>
          <w:rtl/>
          <w:lang w:val="en-US" w:bidi="ar-SA"/>
        </w:rPr>
        <w:t>ی</w:t>
      </w:r>
      <w:r w:rsidR="0073473A">
        <w:rPr>
          <w:rtl/>
          <w:lang w:val="en-US" w:bidi="ar-SA"/>
        </w:rPr>
        <w:t>ک</w:t>
      </w:r>
      <w:r w:rsidRPr="00506083">
        <w:rPr>
          <w:rtl/>
          <w:lang w:val="en-US" w:bidi="ar-SA"/>
        </w:rPr>
        <w:t>ون لرؤ</w:t>
      </w:r>
      <w:r w:rsidR="0073473A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>ة آثار صنع اللّٰه عز و جل من دون شهوة و لا ر</w:t>
      </w:r>
      <w:r w:rsidR="0073473A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>بة</w:t>
      </w:r>
      <w:r w:rsidR="0073473A">
        <w:rPr>
          <w:rtl/>
          <w:lang w:val="en-US" w:bidi="ar-SA"/>
        </w:rPr>
        <w:t xml:space="preserve">» </w:t>
      </w:r>
      <w:r w:rsidR="0084661A">
        <w:rPr>
          <w:rStyle w:val="a7"/>
          <w:rtl/>
          <w:lang w:val="en-US" w:bidi="ar-SA"/>
        </w:rPr>
        <w:footnoteReference w:id="7"/>
      </w:r>
    </w:p>
    <w:p w14:paraId="0AF3CFE8" w14:textId="7D7E4D66" w:rsidR="0084661A" w:rsidRDefault="00506083" w:rsidP="0030505E">
      <w:pPr>
        <w:rPr>
          <w:rtl/>
          <w:lang w:val="en-US" w:bidi="ar-SA"/>
        </w:rPr>
      </w:pPr>
      <w:r w:rsidRPr="00506083">
        <w:rPr>
          <w:rtl/>
          <w:lang w:val="en-US" w:bidi="ar-SA"/>
        </w:rPr>
        <w:t xml:space="preserve"> 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عن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همانطور که انسان از د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دن</w:t>
      </w:r>
      <w:r w:rsidRPr="00506083">
        <w:rPr>
          <w:rtl/>
          <w:lang w:val="en-US" w:bidi="ar-SA"/>
        </w:rPr>
        <w:t xml:space="preserve"> منظره طب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ع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لذت </w:t>
      </w:r>
      <w:r w:rsidR="0073473A">
        <w:rPr>
          <w:rtl/>
          <w:lang w:val="en-US" w:bidi="ar-SA"/>
        </w:rPr>
        <w:t>م</w:t>
      </w:r>
      <w:r w:rsidR="0073473A">
        <w:rPr>
          <w:rFonts w:hint="cs"/>
          <w:rtl/>
          <w:lang w:val="en-US" w:bidi="ar-SA"/>
        </w:rPr>
        <w:t>ی‌</w:t>
      </w:r>
      <w:r w:rsidR="0073473A">
        <w:rPr>
          <w:rFonts w:hint="eastAsia"/>
          <w:rtl/>
          <w:lang w:val="en-US" w:bidi="ar-SA"/>
        </w:rPr>
        <w:t>برد</w:t>
      </w:r>
      <w:r w:rsidR="0073473A">
        <w:rPr>
          <w:rtl/>
          <w:lang w:val="en-US" w:bidi="ar-SA"/>
        </w:rPr>
        <w:t>،</w:t>
      </w:r>
      <w:r w:rsidRPr="00506083">
        <w:rPr>
          <w:rtl/>
          <w:lang w:val="en-US" w:bidi="ar-SA"/>
        </w:rPr>
        <w:t xml:space="preserve"> از د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دن</w:t>
      </w:r>
      <w:r w:rsidRPr="00506083">
        <w:rPr>
          <w:rtl/>
          <w:lang w:val="en-US" w:bidi="ar-SA"/>
        </w:rPr>
        <w:t xml:space="preserve"> ز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با</w:t>
      </w:r>
      <w:r w:rsidRPr="00506083">
        <w:rPr>
          <w:rFonts w:hint="cs"/>
          <w:rtl/>
          <w:lang w:val="en-US" w:bidi="ar-SA"/>
        </w:rPr>
        <w:t>یی</w:t>
      </w:r>
      <w:r w:rsidRPr="00506083">
        <w:rPr>
          <w:rtl/>
          <w:lang w:val="en-US" w:bidi="ar-SA"/>
        </w:rPr>
        <w:t xml:space="preserve"> زن 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ز</w:t>
      </w:r>
      <w:r w:rsidRPr="00506083">
        <w:rPr>
          <w:rtl/>
          <w:lang w:val="en-US" w:bidi="ar-SA"/>
        </w:rPr>
        <w:t xml:space="preserve">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حد از التذاذ از باب ز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با</w:t>
      </w:r>
      <w:r w:rsidRPr="00506083">
        <w:rPr>
          <w:rFonts w:hint="cs"/>
          <w:rtl/>
          <w:lang w:val="en-US" w:bidi="ar-SA"/>
        </w:rPr>
        <w:t>یی</w:t>
      </w:r>
      <w:r w:rsidRPr="00506083">
        <w:rPr>
          <w:rtl/>
          <w:lang w:val="en-US" w:bidi="ar-SA"/>
        </w:rPr>
        <w:t xml:space="preserve"> صنع خداوند متعال</w:t>
      </w:r>
      <w:r w:rsidR="0058220B">
        <w:rPr>
          <w:rFonts w:hint="cs"/>
          <w:rtl/>
          <w:lang w:val="en-US" w:bidi="ar-SA"/>
        </w:rPr>
        <w:t xml:space="preserve"> لذت </w:t>
      </w:r>
      <w:r w:rsidR="0073473A">
        <w:rPr>
          <w:rtl/>
          <w:lang w:val="en-US" w:bidi="ar-SA"/>
        </w:rPr>
        <w:t>م</w:t>
      </w:r>
      <w:r w:rsidR="0073473A">
        <w:rPr>
          <w:rFonts w:hint="cs"/>
          <w:rtl/>
          <w:lang w:val="en-US" w:bidi="ar-SA"/>
        </w:rPr>
        <w:t>ی‌</w:t>
      </w:r>
      <w:r w:rsidR="0073473A">
        <w:rPr>
          <w:rFonts w:hint="eastAsia"/>
          <w:rtl/>
          <w:lang w:val="en-US" w:bidi="ar-SA"/>
        </w:rPr>
        <w:t>برد</w:t>
      </w:r>
      <w:r w:rsidR="0058220B">
        <w:rPr>
          <w:rFonts w:hint="cs"/>
          <w:rtl/>
          <w:lang w:val="en-US" w:bidi="ar-SA"/>
        </w:rPr>
        <w:t xml:space="preserve"> و به اعجاب </w:t>
      </w:r>
      <w:r w:rsidR="0073473A">
        <w:rPr>
          <w:rtl/>
          <w:lang w:val="en-US" w:bidi="ar-SA"/>
        </w:rPr>
        <w:t>م</w:t>
      </w:r>
      <w:r w:rsidR="0073473A">
        <w:rPr>
          <w:rFonts w:hint="cs"/>
          <w:rtl/>
          <w:lang w:val="en-US" w:bidi="ar-SA"/>
        </w:rPr>
        <w:t>ی‌</w:t>
      </w:r>
      <w:r w:rsidR="0073473A">
        <w:rPr>
          <w:rFonts w:hint="eastAsia"/>
          <w:rtl/>
          <w:lang w:val="en-US" w:bidi="ar-SA"/>
        </w:rPr>
        <w:t>آ</w:t>
      </w:r>
      <w:r w:rsidR="0073473A">
        <w:rPr>
          <w:rFonts w:hint="cs"/>
          <w:rtl/>
          <w:lang w:val="en-US" w:bidi="ar-SA"/>
        </w:rPr>
        <w:t>ی</w:t>
      </w:r>
      <w:r w:rsidR="0073473A">
        <w:rPr>
          <w:rFonts w:hint="eastAsia"/>
          <w:rtl/>
          <w:lang w:val="en-US" w:bidi="ar-SA"/>
        </w:rPr>
        <w:t>د</w:t>
      </w:r>
      <w:r w:rsidR="0058220B">
        <w:rPr>
          <w:rFonts w:hint="cs"/>
          <w:rtl/>
          <w:lang w:val="en-US" w:bidi="ar-SA"/>
        </w:rPr>
        <w:t xml:space="preserve">  این حد از نظر مرد اجنبی نسبت به زن اجنبیه </w:t>
      </w:r>
      <w:r w:rsidRPr="00506083">
        <w:rPr>
          <w:rtl/>
          <w:lang w:val="en-US" w:bidi="ar-SA"/>
        </w:rPr>
        <w:t xml:space="preserve"> اشکال ندارد.</w:t>
      </w:r>
    </w:p>
    <w:p w14:paraId="7C2BB77A" w14:textId="651D6AC7" w:rsidR="00506083" w:rsidRPr="00506083" w:rsidRDefault="00506083" w:rsidP="0030505E">
      <w:pPr>
        <w:rPr>
          <w:rtl/>
          <w:lang w:val="en-US" w:bidi="ar-SA"/>
        </w:rPr>
      </w:pPr>
      <w:r w:rsidRPr="00506083">
        <w:rPr>
          <w:rtl/>
          <w:lang w:val="en-US" w:bidi="ar-SA"/>
        </w:rPr>
        <w:t>لکن مرحوم اقا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خو</w:t>
      </w:r>
      <w:r w:rsidRPr="00506083">
        <w:rPr>
          <w:rFonts w:hint="cs"/>
          <w:rtl/>
          <w:lang w:val="en-US" w:bidi="ar-SA"/>
        </w:rPr>
        <w:t>یی</w:t>
      </w:r>
      <w:r w:rsidRPr="00506083">
        <w:rPr>
          <w:rtl/>
          <w:lang w:val="en-US" w:bidi="ar-SA"/>
        </w:rPr>
        <w:t xml:space="preserve"> هرچند درکتاب الصلاه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احتمال را </w:t>
      </w:r>
      <w:r w:rsidR="0073473A">
        <w:rPr>
          <w:rtl/>
          <w:lang w:val="en-US" w:bidi="ar-SA"/>
        </w:rPr>
        <w:t>داده‌اند</w:t>
      </w:r>
      <w:r w:rsidRPr="00506083">
        <w:rPr>
          <w:rtl/>
          <w:lang w:val="en-US" w:bidi="ar-SA"/>
        </w:rPr>
        <w:t xml:space="preserve"> و معنا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روا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ت</w:t>
      </w:r>
      <w:r w:rsidRPr="00506083">
        <w:rPr>
          <w:rtl/>
          <w:lang w:val="en-US" w:bidi="ar-SA"/>
        </w:rPr>
        <w:t xml:space="preserve"> را متع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در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احتمال </w:t>
      </w:r>
      <w:r w:rsidR="0073473A">
        <w:rPr>
          <w:rtl/>
          <w:lang w:val="en-US" w:bidi="ar-SA"/>
        </w:rPr>
        <w:t>م</w:t>
      </w:r>
      <w:r w:rsidR="0073473A">
        <w:rPr>
          <w:rFonts w:hint="cs"/>
          <w:rtl/>
          <w:lang w:val="en-US" w:bidi="ar-SA"/>
        </w:rPr>
        <w:t>ی‌</w:t>
      </w:r>
      <w:r w:rsidR="0073473A">
        <w:rPr>
          <w:rFonts w:hint="eastAsia"/>
          <w:rtl/>
          <w:lang w:val="en-US" w:bidi="ar-SA"/>
        </w:rPr>
        <w:t>دانند</w:t>
      </w:r>
      <w:r w:rsidRPr="00506083">
        <w:rPr>
          <w:rtl/>
          <w:lang w:val="en-US" w:bidi="ar-SA"/>
        </w:rPr>
        <w:t xml:space="preserve"> ول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در کتاب النکاح ازا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معنا عدول </w:t>
      </w:r>
      <w:r w:rsidR="0073473A">
        <w:rPr>
          <w:rtl/>
          <w:lang w:val="en-US" w:bidi="ar-SA"/>
        </w:rPr>
        <w:t>کرده‌اند</w:t>
      </w:r>
      <w:r w:rsidRPr="00506083">
        <w:rPr>
          <w:rtl/>
          <w:lang w:val="en-US" w:bidi="ar-SA"/>
        </w:rPr>
        <w:t xml:space="preserve"> و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روا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ت</w:t>
      </w:r>
      <w:r w:rsidRPr="00506083">
        <w:rPr>
          <w:rtl/>
          <w:lang w:val="en-US" w:bidi="ar-SA"/>
        </w:rPr>
        <w:t xml:space="preserve"> را دال بر جواز نظر حت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با التذاذ غ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ر</w:t>
      </w:r>
      <w:r w:rsidRPr="00506083">
        <w:rPr>
          <w:rtl/>
          <w:lang w:val="en-US" w:bidi="ar-SA"/>
        </w:rPr>
        <w:t xml:space="preserve"> شهوان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 ن</w:t>
      </w:r>
      <w:r w:rsidR="0030505E">
        <w:rPr>
          <w:rFonts w:hint="cs"/>
          <w:rtl/>
          <w:lang w:val="en-US" w:bidi="ar-SA"/>
        </w:rPr>
        <w:t xml:space="preserve">می </w:t>
      </w:r>
      <w:r w:rsidRPr="00506083">
        <w:rPr>
          <w:rtl/>
          <w:lang w:val="en-US" w:bidi="ar-SA"/>
        </w:rPr>
        <w:t>دا</w:t>
      </w:r>
      <w:r w:rsidR="0030505E">
        <w:rPr>
          <w:rFonts w:hint="cs"/>
          <w:rtl/>
          <w:lang w:val="en-US" w:bidi="ar-SA"/>
        </w:rPr>
        <w:t>نن</w:t>
      </w:r>
      <w:r w:rsidRPr="00506083">
        <w:rPr>
          <w:rtl/>
          <w:lang w:val="en-US" w:bidi="ar-SA"/>
        </w:rPr>
        <w:t>د ز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را</w:t>
      </w:r>
      <w:r w:rsidRPr="00506083">
        <w:rPr>
          <w:rtl/>
          <w:lang w:val="en-US" w:bidi="ar-SA"/>
        </w:rPr>
        <w:t xml:space="preserve"> در روا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ت</w:t>
      </w:r>
      <w:r w:rsidRPr="00506083">
        <w:rPr>
          <w:rtl/>
          <w:lang w:val="en-US" w:bidi="ar-SA"/>
        </w:rPr>
        <w:t xml:space="preserve"> ب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ان</w:t>
      </w:r>
      <w:r w:rsidRPr="00506083">
        <w:rPr>
          <w:rtl/>
          <w:lang w:val="en-US" w:bidi="ar-SA"/>
        </w:rPr>
        <w:t xml:space="preserve"> شده است که نظر </w:t>
      </w:r>
      <w:r w:rsidRPr="00506083">
        <w:rPr>
          <w:rFonts w:hint="eastAsia"/>
          <w:rtl/>
          <w:lang w:val="en-US" w:bidi="ar-SA"/>
        </w:rPr>
        <w:t>موجب</w:t>
      </w:r>
      <w:r w:rsidRPr="00506083">
        <w:rPr>
          <w:rtl/>
          <w:lang w:val="en-US" w:bidi="ar-SA"/>
        </w:rPr>
        <w:t xml:space="preserve"> اعجاب شده است و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تعب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ر</w:t>
      </w:r>
      <w:r w:rsidRPr="00506083">
        <w:rPr>
          <w:rtl/>
          <w:lang w:val="en-US" w:bidi="ar-SA"/>
        </w:rPr>
        <w:t xml:space="preserve"> به معنا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نگاه التذاذ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</w:t>
      </w:r>
      <w:r w:rsidR="0030505E">
        <w:rPr>
          <w:rFonts w:hint="cs"/>
          <w:rtl/>
          <w:lang w:val="en-US" w:bidi="ar-SA"/>
        </w:rPr>
        <w:t xml:space="preserve">جنسی </w:t>
      </w:r>
      <w:r w:rsidRPr="00506083">
        <w:rPr>
          <w:rtl/>
          <w:lang w:val="en-US" w:bidi="ar-SA"/>
        </w:rPr>
        <w:t xml:space="preserve">به زن است </w:t>
      </w:r>
      <w:r w:rsidR="0030505E">
        <w:rPr>
          <w:rFonts w:hint="cs"/>
          <w:rtl/>
          <w:lang w:val="en-US" w:bidi="ar-SA"/>
        </w:rPr>
        <w:t>اگر</w:t>
      </w:r>
      <w:r w:rsidRPr="00506083">
        <w:rPr>
          <w:rtl/>
          <w:lang w:val="en-US" w:bidi="ar-SA"/>
        </w:rPr>
        <w:t xml:space="preserve"> امام</w:t>
      </w:r>
      <w:r w:rsidRPr="00C373CC">
        <w:rPr>
          <w:vertAlign w:val="superscript"/>
          <w:rtl/>
          <w:lang w:val="en-US" w:bidi="ar-SA"/>
        </w:rPr>
        <w:t xml:space="preserve"> عل</w:t>
      </w:r>
      <w:r w:rsidRPr="00C373CC">
        <w:rPr>
          <w:rFonts w:hint="cs"/>
          <w:vertAlign w:val="superscript"/>
          <w:rtl/>
          <w:lang w:val="en-US" w:bidi="ar-SA"/>
        </w:rPr>
        <w:t>ی</w:t>
      </w:r>
      <w:r w:rsidRPr="00C373CC">
        <w:rPr>
          <w:rFonts w:hint="eastAsia"/>
          <w:vertAlign w:val="superscript"/>
          <w:rtl/>
          <w:lang w:val="en-US" w:bidi="ar-SA"/>
        </w:rPr>
        <w:t>ه</w:t>
      </w:r>
      <w:r w:rsidRPr="00C373CC">
        <w:rPr>
          <w:vertAlign w:val="superscript"/>
          <w:rtl/>
          <w:lang w:val="en-US" w:bidi="ar-SA"/>
        </w:rPr>
        <w:t xml:space="preserve"> السلام</w:t>
      </w:r>
      <w:r w:rsidRPr="00506083">
        <w:rPr>
          <w:rtl/>
          <w:lang w:val="en-US" w:bidi="ar-SA"/>
        </w:rPr>
        <w:t xml:space="preserve"> </w:t>
      </w:r>
      <w:r w:rsidR="0030505E">
        <w:rPr>
          <w:rFonts w:hint="cs"/>
          <w:rtl/>
          <w:lang w:val="en-US" w:bidi="ar-SA"/>
        </w:rPr>
        <w:t>در جواب ب</w:t>
      </w:r>
      <w:r w:rsidRPr="00506083">
        <w:rPr>
          <w:rtl/>
          <w:lang w:val="en-US" w:bidi="ar-SA"/>
        </w:rPr>
        <w:t>فرم</w:t>
      </w:r>
      <w:r w:rsidR="0030505E">
        <w:rPr>
          <w:rFonts w:hint="cs"/>
          <w:rtl/>
          <w:lang w:val="en-US" w:bidi="ar-SA"/>
        </w:rPr>
        <w:t>اي</w:t>
      </w:r>
      <w:r w:rsidRPr="00506083">
        <w:rPr>
          <w:rtl/>
          <w:lang w:val="en-US" w:bidi="ar-SA"/>
        </w:rPr>
        <w:t>د</w:t>
      </w:r>
      <w:r w:rsidR="0030505E">
        <w:rPr>
          <w:rFonts w:hint="cs"/>
          <w:rtl/>
          <w:lang w:val="en-US" w:bidi="ar-SA"/>
        </w:rPr>
        <w:t xml:space="preserve"> لابأس  معنايش اين است که نگاه التذاذی به زن </w:t>
      </w:r>
      <w:r w:rsidRPr="00506083">
        <w:rPr>
          <w:rtl/>
          <w:lang w:val="en-US" w:bidi="ar-SA"/>
        </w:rPr>
        <w:t>مانع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ندارد</w:t>
      </w:r>
      <w:r w:rsidR="00F62ADC">
        <w:rPr>
          <w:rFonts w:hint="cs"/>
          <w:rtl/>
          <w:lang w:val="en-US" w:bidi="ar-SA"/>
        </w:rPr>
        <w:t xml:space="preserve">  در حاليکه اين مطلبی است که نمی توان به آن ملتزم شد وکسی به آن قائل نشد ، علاوه بر اينکه نگاه به زن زيبا در روايت مختص به وجه و کفين او نيست بلکه شامل موی او هم می شود  وحال آنکه جواز نگاه التذاذی به موی زن مقطوع البطللان است  </w:t>
      </w:r>
      <w:r w:rsidR="0073473A">
        <w:rPr>
          <w:rtl/>
          <w:lang w:val="en-US" w:bidi="ar-SA"/>
        </w:rPr>
        <w:t>:</w:t>
      </w:r>
    </w:p>
    <w:p w14:paraId="342AB7FC" w14:textId="56DC0678" w:rsidR="00506083" w:rsidRPr="00506083" w:rsidRDefault="0073473A" w:rsidP="006F1266">
      <w:pPr>
        <w:rPr>
          <w:rtl/>
          <w:lang w:val="en-US" w:bidi="ar-SA"/>
        </w:rPr>
      </w:pPr>
      <w:r>
        <w:rPr>
          <w:rtl/>
          <w:lang w:val="en-US" w:bidi="ar-SA"/>
        </w:rPr>
        <w:t>«</w:t>
      </w:r>
      <w:r w:rsidR="006F1266" w:rsidRPr="006F1266">
        <w:rPr>
          <w:rtl/>
          <w:lang w:val="en-US" w:bidi="ar-SA"/>
        </w:rPr>
        <w:t>(ف</w:t>
      </w:r>
      <w:r>
        <w:rPr>
          <w:rFonts w:hint="cs"/>
          <w:rtl/>
          <w:lang w:val="en-US" w:bidi="ar-SA"/>
        </w:rPr>
        <w:t>ی</w:t>
      </w:r>
      <w:r w:rsidR="006F1266" w:rsidRPr="006F1266">
        <w:rPr>
          <w:rtl/>
          <w:lang w:val="en-US" w:bidi="ar-SA"/>
        </w:rPr>
        <w:t>عجبن</w:t>
      </w:r>
      <w:r>
        <w:rPr>
          <w:rFonts w:hint="cs"/>
          <w:rtl/>
          <w:lang w:val="en-US" w:bidi="ar-SA"/>
        </w:rPr>
        <w:t>ی</w:t>
      </w:r>
      <w:r w:rsidR="006F1266" w:rsidRPr="006F1266">
        <w:rPr>
          <w:rtl/>
          <w:lang w:val="en-US" w:bidi="ar-SA"/>
        </w:rPr>
        <w:t xml:space="preserve"> النظر إل</w:t>
      </w:r>
      <w:r>
        <w:rPr>
          <w:rFonts w:hint="cs"/>
          <w:rtl/>
          <w:lang w:val="en-US" w:bidi="ar-SA"/>
        </w:rPr>
        <w:t>ی</w:t>
      </w:r>
      <w:r w:rsidR="006F1266" w:rsidRPr="006F1266">
        <w:rPr>
          <w:rtl/>
          <w:lang w:val="en-US" w:bidi="ar-SA"/>
        </w:rPr>
        <w:t xml:space="preserve">ها) و هو مما لا </w:t>
      </w:r>
      <w:r>
        <w:rPr>
          <w:rFonts w:hint="cs"/>
          <w:rtl/>
          <w:lang w:val="en-US" w:bidi="ar-SA"/>
        </w:rPr>
        <w:t>ی</w:t>
      </w:r>
      <w:r w:rsidR="006F1266" w:rsidRPr="006F1266">
        <w:rPr>
          <w:rtl/>
          <w:lang w:val="en-US" w:bidi="ar-SA"/>
        </w:rPr>
        <w:t>م</w:t>
      </w:r>
      <w:r>
        <w:rPr>
          <w:rtl/>
          <w:lang w:val="en-US" w:bidi="ar-SA"/>
        </w:rPr>
        <w:t>ک</w:t>
      </w:r>
      <w:r w:rsidR="006F1266" w:rsidRPr="006F1266">
        <w:rPr>
          <w:rtl/>
          <w:lang w:val="en-US" w:bidi="ar-SA"/>
        </w:rPr>
        <w:t xml:space="preserve">ن الالتزام به و لم </w:t>
      </w:r>
      <w:r>
        <w:rPr>
          <w:rFonts w:hint="cs"/>
          <w:rtl/>
          <w:lang w:val="en-US" w:bidi="ar-SA"/>
        </w:rPr>
        <w:t>ی</w:t>
      </w:r>
      <w:r w:rsidR="006F1266" w:rsidRPr="006F1266">
        <w:rPr>
          <w:rtl/>
          <w:lang w:val="en-US" w:bidi="ar-SA"/>
        </w:rPr>
        <w:t xml:space="preserve">قل به أحد منّا. </w:t>
      </w:r>
      <w:r w:rsidR="00C47AFF">
        <w:rPr>
          <w:rtl/>
          <w:lang w:val="en-US" w:bidi="ar-SA"/>
        </w:rPr>
        <w:t>علی</w:t>
      </w:r>
      <w:r w:rsidR="006F1266" w:rsidRPr="006F1266">
        <w:rPr>
          <w:rtl/>
          <w:lang w:val="en-US" w:bidi="ar-SA"/>
        </w:rPr>
        <w:t xml:space="preserve"> </w:t>
      </w:r>
      <w:r w:rsidR="006F1266" w:rsidRPr="006F1266">
        <w:rPr>
          <w:rFonts w:ascii="Badr" w:hAnsi="Badr" w:hint="cs"/>
          <w:rtl/>
          <w:lang w:val="en-US" w:bidi="ar-SA"/>
        </w:rPr>
        <w:t>أنها</w:t>
      </w:r>
      <w:r w:rsidR="006F1266" w:rsidRPr="006F1266">
        <w:rPr>
          <w:rtl/>
          <w:lang w:val="en-US" w:bidi="ar-SA"/>
        </w:rPr>
        <w:t xml:space="preserve"> </w:t>
      </w:r>
      <w:r w:rsidR="006F1266" w:rsidRPr="006F1266">
        <w:rPr>
          <w:rFonts w:ascii="Badr" w:hAnsi="Badr" w:hint="cs"/>
          <w:rtl/>
          <w:lang w:val="en-US" w:bidi="ar-SA"/>
        </w:rPr>
        <w:t>غ</w:t>
      </w:r>
      <w:r>
        <w:rPr>
          <w:rFonts w:ascii="Badr" w:hAnsi="Badr" w:hint="cs"/>
          <w:rtl/>
          <w:lang w:val="en-US" w:bidi="ar-SA"/>
        </w:rPr>
        <w:t>ی</w:t>
      </w:r>
      <w:r w:rsidR="006F1266" w:rsidRPr="006F1266">
        <w:rPr>
          <w:rFonts w:ascii="Badr" w:hAnsi="Badr" w:hint="cs"/>
          <w:rtl/>
          <w:lang w:val="en-US" w:bidi="ar-SA"/>
        </w:rPr>
        <w:t>ر</w:t>
      </w:r>
      <w:r w:rsidR="006F1266" w:rsidRPr="006F1266">
        <w:rPr>
          <w:rtl/>
          <w:lang w:val="en-US" w:bidi="ar-SA"/>
        </w:rPr>
        <w:t xml:space="preserve"> </w:t>
      </w:r>
      <w:r w:rsidR="006F1266" w:rsidRPr="006F1266">
        <w:rPr>
          <w:rFonts w:ascii="Badr" w:hAnsi="Badr" w:hint="cs"/>
          <w:rtl/>
          <w:lang w:val="en-US" w:bidi="ar-SA"/>
        </w:rPr>
        <w:t>مختصة</w:t>
      </w:r>
      <w:r w:rsidR="006F1266" w:rsidRPr="006F1266">
        <w:rPr>
          <w:rtl/>
          <w:lang w:val="en-US" w:bidi="ar-SA"/>
        </w:rPr>
        <w:t xml:space="preserve"> </w:t>
      </w:r>
      <w:r w:rsidR="006F1266" w:rsidRPr="006F1266">
        <w:rPr>
          <w:rFonts w:ascii="Badr" w:hAnsi="Badr" w:hint="cs"/>
          <w:rtl/>
          <w:lang w:val="en-US" w:bidi="ar-SA"/>
        </w:rPr>
        <w:t>بالوجه</w:t>
      </w:r>
      <w:r w:rsidR="006F1266" w:rsidRPr="006F1266">
        <w:rPr>
          <w:rtl/>
          <w:lang w:val="en-US" w:bidi="ar-SA"/>
        </w:rPr>
        <w:t xml:space="preserve"> </w:t>
      </w:r>
      <w:r w:rsidR="006F1266" w:rsidRPr="006F1266">
        <w:rPr>
          <w:rFonts w:ascii="Badr" w:hAnsi="Badr" w:hint="cs"/>
          <w:rtl/>
          <w:lang w:val="en-US" w:bidi="ar-SA"/>
        </w:rPr>
        <w:t>و</w:t>
      </w:r>
      <w:r w:rsidR="006F1266" w:rsidRPr="006F1266">
        <w:rPr>
          <w:rtl/>
          <w:lang w:val="en-US" w:bidi="ar-SA"/>
        </w:rPr>
        <w:t xml:space="preserve"> </w:t>
      </w:r>
      <w:r w:rsidR="006F1266" w:rsidRPr="006F1266">
        <w:rPr>
          <w:rFonts w:ascii="Badr" w:hAnsi="Badr" w:hint="cs"/>
          <w:rtl/>
          <w:lang w:val="en-US" w:bidi="ar-SA"/>
        </w:rPr>
        <w:t>ال</w:t>
      </w:r>
      <w:r>
        <w:rPr>
          <w:rFonts w:ascii="Badr" w:hAnsi="Badr" w:hint="cs"/>
          <w:rtl/>
          <w:lang w:val="en-US" w:bidi="ar-SA"/>
        </w:rPr>
        <w:t>ی</w:t>
      </w:r>
      <w:r w:rsidR="006F1266" w:rsidRPr="006F1266">
        <w:rPr>
          <w:rFonts w:ascii="Badr" w:hAnsi="Badr" w:hint="cs"/>
          <w:rtl/>
          <w:lang w:val="en-US" w:bidi="ar-SA"/>
        </w:rPr>
        <w:t>د</w:t>
      </w:r>
      <w:r>
        <w:rPr>
          <w:rFonts w:ascii="Badr" w:hAnsi="Badr" w:hint="cs"/>
          <w:rtl/>
          <w:lang w:val="en-US" w:bidi="ar-SA"/>
        </w:rPr>
        <w:t>ی</w:t>
      </w:r>
      <w:r w:rsidR="006F1266" w:rsidRPr="006F1266">
        <w:rPr>
          <w:rFonts w:ascii="Badr" w:hAnsi="Badr" w:hint="cs"/>
          <w:rtl/>
          <w:lang w:val="en-US" w:bidi="ar-SA"/>
        </w:rPr>
        <w:t>ن</w:t>
      </w:r>
      <w:r w:rsidR="006F1266" w:rsidRPr="006F1266">
        <w:rPr>
          <w:rtl/>
          <w:lang w:val="en-US" w:bidi="ar-SA"/>
        </w:rPr>
        <w:t xml:space="preserve"> </w:t>
      </w:r>
      <w:r w:rsidR="006F1266" w:rsidRPr="006F1266">
        <w:rPr>
          <w:rFonts w:ascii="Badr" w:hAnsi="Badr" w:hint="cs"/>
          <w:rtl/>
          <w:lang w:val="en-US" w:bidi="ar-SA"/>
        </w:rPr>
        <w:t>فتشمل</w:t>
      </w:r>
      <w:r w:rsidR="006F1266" w:rsidRPr="006F1266">
        <w:rPr>
          <w:rtl/>
          <w:lang w:val="en-US" w:bidi="ar-SA"/>
        </w:rPr>
        <w:t xml:space="preserve"> </w:t>
      </w:r>
      <w:r w:rsidR="006F1266" w:rsidRPr="006F1266">
        <w:rPr>
          <w:rFonts w:ascii="Badr" w:hAnsi="Badr" w:hint="cs"/>
          <w:rtl/>
          <w:lang w:val="en-US" w:bidi="ar-SA"/>
        </w:rPr>
        <w:t>الشعر</w:t>
      </w:r>
      <w:r w:rsidR="006F1266" w:rsidRPr="006F1266">
        <w:rPr>
          <w:rtl/>
          <w:lang w:val="en-US" w:bidi="ar-SA"/>
        </w:rPr>
        <w:t xml:space="preserve"> </w:t>
      </w:r>
      <w:r w:rsidR="006F1266" w:rsidRPr="006F1266">
        <w:rPr>
          <w:rFonts w:ascii="Badr" w:hAnsi="Badr" w:hint="cs"/>
          <w:rtl/>
          <w:lang w:val="en-US" w:bidi="ar-SA"/>
        </w:rPr>
        <w:t>أ</w:t>
      </w:r>
      <w:r>
        <w:rPr>
          <w:rFonts w:ascii="Badr" w:hAnsi="Badr" w:hint="cs"/>
          <w:rtl/>
          <w:lang w:val="en-US" w:bidi="ar-SA"/>
        </w:rPr>
        <w:t>ی</w:t>
      </w:r>
      <w:r w:rsidR="006F1266" w:rsidRPr="006F1266">
        <w:rPr>
          <w:rFonts w:ascii="Badr" w:hAnsi="Badr" w:hint="cs"/>
          <w:rtl/>
          <w:lang w:val="en-US" w:bidi="ar-SA"/>
        </w:rPr>
        <w:t>ضاً</w:t>
      </w:r>
      <w:r w:rsidR="006F1266" w:rsidRPr="006F1266">
        <w:rPr>
          <w:rtl/>
          <w:lang w:val="en-US" w:bidi="ar-SA"/>
        </w:rPr>
        <w:t xml:space="preserve"> </w:t>
      </w:r>
      <w:r w:rsidR="006F1266" w:rsidRPr="006F1266">
        <w:rPr>
          <w:rFonts w:ascii="Badr" w:hAnsi="Badr" w:hint="cs"/>
          <w:rtl/>
          <w:lang w:val="en-US" w:bidi="ar-SA"/>
        </w:rPr>
        <w:t>و</w:t>
      </w:r>
      <w:r w:rsidR="006F1266" w:rsidRPr="006F1266">
        <w:rPr>
          <w:rtl/>
          <w:lang w:val="en-US" w:bidi="ar-SA"/>
        </w:rPr>
        <w:t xml:space="preserve"> </w:t>
      </w:r>
      <w:r w:rsidR="006F1266" w:rsidRPr="006F1266">
        <w:rPr>
          <w:rFonts w:ascii="Badr" w:hAnsi="Badr" w:hint="cs"/>
          <w:rtl/>
          <w:lang w:val="en-US" w:bidi="ar-SA"/>
        </w:rPr>
        <w:t>هو</w:t>
      </w:r>
      <w:r w:rsidR="006F1266" w:rsidRPr="006F1266">
        <w:rPr>
          <w:rtl/>
          <w:lang w:val="en-US" w:bidi="ar-SA"/>
        </w:rPr>
        <w:t xml:space="preserve"> </w:t>
      </w:r>
      <w:r w:rsidR="006F1266" w:rsidRPr="006F1266">
        <w:rPr>
          <w:rFonts w:ascii="Badr" w:hAnsi="Badr" w:hint="cs"/>
          <w:rtl/>
          <w:lang w:val="en-US" w:bidi="ar-SA"/>
        </w:rPr>
        <w:t>مقطوع</w:t>
      </w:r>
      <w:r w:rsidR="006F1266" w:rsidRPr="006F1266">
        <w:rPr>
          <w:rtl/>
          <w:lang w:val="en-US" w:bidi="ar-SA"/>
        </w:rPr>
        <w:t xml:space="preserve"> </w:t>
      </w:r>
      <w:r w:rsidR="006F1266" w:rsidRPr="006F1266">
        <w:rPr>
          <w:rFonts w:ascii="Badr" w:hAnsi="Badr" w:hint="cs"/>
          <w:rtl/>
          <w:lang w:val="en-US" w:bidi="ar-SA"/>
        </w:rPr>
        <w:t>البطلان</w:t>
      </w:r>
      <w:r w:rsidR="006F1266" w:rsidRPr="006F1266">
        <w:rPr>
          <w:rtl/>
          <w:lang w:val="en-US" w:bidi="ar-SA"/>
        </w:rPr>
        <w:t>.</w:t>
      </w:r>
      <w:r>
        <w:rPr>
          <w:rtl/>
          <w:lang w:val="en-US" w:bidi="ar-SA"/>
        </w:rPr>
        <w:t xml:space="preserve">» </w:t>
      </w:r>
      <w:r w:rsidR="006F1266">
        <w:rPr>
          <w:rStyle w:val="a7"/>
          <w:rtl/>
          <w:lang w:val="en-US" w:bidi="ar-SA"/>
        </w:rPr>
        <w:footnoteReference w:id="8"/>
      </w:r>
    </w:p>
    <w:p w14:paraId="65E11157" w14:textId="6B2EE484" w:rsidR="00506083" w:rsidRPr="00506083" w:rsidRDefault="00506083" w:rsidP="00F62ADC">
      <w:pPr>
        <w:rPr>
          <w:rtl/>
          <w:lang w:val="en-US" w:bidi="ar-SA"/>
        </w:rPr>
      </w:pPr>
      <w:r w:rsidRPr="00506083">
        <w:rPr>
          <w:rtl/>
          <w:lang w:val="en-US" w:bidi="ar-SA"/>
        </w:rPr>
        <w:lastRenderedPageBreak/>
        <w:t>لذا</w:t>
      </w:r>
      <w:r w:rsidR="006F1266">
        <w:rPr>
          <w:rFonts w:hint="cs"/>
          <w:rtl/>
          <w:lang w:val="en-US" w:bidi="ar-SA"/>
        </w:rPr>
        <w:t xml:space="preserve"> به سبب اینکه معنای ظاهری روایت</w:t>
      </w:r>
      <w:r w:rsidR="00F62ADC">
        <w:rPr>
          <w:rFonts w:hint="cs"/>
          <w:rtl/>
          <w:lang w:val="en-US" w:bidi="ar-SA"/>
        </w:rPr>
        <w:t xml:space="preserve"> (جواز نگاه التذاذی به  وجه و کفین  و حتی به شعر زن ) </w:t>
      </w:r>
      <w:r w:rsidR="006F1266">
        <w:rPr>
          <w:rFonts w:hint="cs"/>
          <w:rtl/>
          <w:lang w:val="en-US" w:bidi="ar-SA"/>
        </w:rPr>
        <w:t xml:space="preserve">قابل التزام نیست </w:t>
      </w:r>
      <w:r w:rsidRPr="00506083">
        <w:rPr>
          <w:rtl/>
          <w:lang w:val="en-US" w:bidi="ar-SA"/>
        </w:rPr>
        <w:t>ناچار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م</w:t>
      </w:r>
      <w:r w:rsidRPr="00506083">
        <w:rPr>
          <w:rtl/>
          <w:lang w:val="en-US" w:bidi="ar-SA"/>
        </w:rPr>
        <w:t xml:space="preserve"> که روا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ت</w:t>
      </w:r>
      <w:r w:rsidRPr="00506083">
        <w:rPr>
          <w:rtl/>
          <w:lang w:val="en-US" w:bidi="ar-SA"/>
        </w:rPr>
        <w:t xml:space="preserve"> راحمل کن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م</w:t>
      </w:r>
      <w:r w:rsidRPr="00506083">
        <w:rPr>
          <w:rtl/>
          <w:lang w:val="en-US" w:bidi="ar-SA"/>
        </w:rPr>
        <w:t xml:space="preserve"> بر جا</w:t>
      </w:r>
      <w:r w:rsidRPr="00506083">
        <w:rPr>
          <w:rFonts w:hint="cs"/>
          <w:rtl/>
          <w:lang w:val="en-US" w:bidi="ar-SA"/>
        </w:rPr>
        <w:t>یی</w:t>
      </w:r>
      <w:r w:rsidRPr="00506083">
        <w:rPr>
          <w:rtl/>
          <w:lang w:val="en-US" w:bidi="ar-SA"/>
        </w:rPr>
        <w:t xml:space="preserve"> که شخص تعمد بر نگاه کردن نداشته باشد که 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عن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اتفاق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و از غ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ر</w:t>
      </w:r>
      <w:r w:rsidRPr="00506083">
        <w:rPr>
          <w:rtl/>
          <w:lang w:val="en-US" w:bidi="ar-SA"/>
        </w:rPr>
        <w:t xml:space="preserve"> عمد نگاه کرده باشد</w:t>
      </w:r>
      <w:r w:rsidR="0073473A">
        <w:rPr>
          <w:rtl/>
          <w:lang w:val="en-US" w:bidi="ar-SA"/>
        </w:rPr>
        <w:t>.</w:t>
      </w:r>
      <w:r w:rsidRPr="00506083">
        <w:rPr>
          <w:rtl/>
          <w:lang w:val="en-US" w:bidi="ar-SA"/>
        </w:rPr>
        <w:t xml:space="preserve"> که برگشت به ب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ان</w:t>
      </w:r>
      <w:r w:rsidRPr="00506083">
        <w:rPr>
          <w:rtl/>
          <w:lang w:val="en-US" w:bidi="ar-SA"/>
        </w:rPr>
        <w:t xml:space="preserve"> صاحب جواهر دارد.</w:t>
      </w:r>
    </w:p>
    <w:p w14:paraId="36339A7A" w14:textId="621F356D" w:rsidR="00506083" w:rsidRPr="00506083" w:rsidRDefault="00506083" w:rsidP="00F62ADC">
      <w:pPr>
        <w:rPr>
          <w:rtl/>
          <w:lang w:val="en-US" w:bidi="ar-SA"/>
        </w:rPr>
      </w:pP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ک</w:t>
      </w:r>
      <w:r w:rsidRPr="00506083">
        <w:rPr>
          <w:rtl/>
          <w:lang w:val="en-US" w:bidi="ar-SA"/>
        </w:rPr>
        <w:t xml:space="preserve"> مطلب اضاف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در فرما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شات</w:t>
      </w:r>
      <w:r w:rsidRPr="00506083">
        <w:rPr>
          <w:rtl/>
          <w:lang w:val="en-US" w:bidi="ar-SA"/>
        </w:rPr>
        <w:t xml:space="preserve">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شان</w:t>
      </w:r>
      <w:r w:rsidRPr="00506083">
        <w:rPr>
          <w:rtl/>
          <w:lang w:val="en-US" w:bidi="ar-SA"/>
        </w:rPr>
        <w:t xml:space="preserve"> است که حمل روا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ت</w:t>
      </w:r>
      <w:r w:rsidRPr="00506083">
        <w:rPr>
          <w:rtl/>
          <w:lang w:val="en-US" w:bidi="ar-SA"/>
        </w:rPr>
        <w:t xml:space="preserve"> بر فرض نگاه التذاذ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بر وجه زن </w:t>
      </w:r>
      <w:r w:rsidR="0073473A">
        <w:rPr>
          <w:rtl/>
          <w:lang w:val="en-US" w:bidi="ar-SA"/>
        </w:rPr>
        <w:t>عمداً</w:t>
      </w:r>
      <w:r w:rsidRPr="00506083">
        <w:rPr>
          <w:rtl/>
          <w:lang w:val="en-US" w:bidi="ar-SA"/>
        </w:rPr>
        <w:t xml:space="preserve"> و از رو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قصد و علم با </w:t>
      </w:r>
      <w:r w:rsidR="0073473A">
        <w:rPr>
          <w:rtl/>
          <w:lang w:val="en-US" w:bidi="ar-SA"/>
        </w:rPr>
        <w:t>عظمت</w:t>
      </w:r>
      <w:r w:rsidR="00F62ADC">
        <w:rPr>
          <w:rFonts w:hint="cs"/>
          <w:rtl/>
          <w:lang w:val="en-US" w:bidi="ar-SA"/>
        </w:rPr>
        <w:t xml:space="preserve"> </w:t>
      </w:r>
      <w:r w:rsidR="0073473A">
        <w:rPr>
          <w:rtl/>
          <w:lang w:val="en-US" w:bidi="ar-SA"/>
        </w:rPr>
        <w:t>ش</w:t>
      </w:r>
      <w:r w:rsidR="00F62ADC">
        <w:rPr>
          <w:rFonts w:hint="cs"/>
          <w:rtl/>
          <w:lang w:val="en-US" w:bidi="ar-SA"/>
        </w:rPr>
        <w:t>أ</w:t>
      </w:r>
      <w:r w:rsidR="0073473A">
        <w:rPr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عل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بن سو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د</w:t>
      </w:r>
      <w:r w:rsidRPr="00506083">
        <w:rPr>
          <w:rtl/>
          <w:lang w:val="en-US" w:bidi="ar-SA"/>
        </w:rPr>
        <w:t xml:space="preserve"> که از اصحاب امام رضا عل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ه</w:t>
      </w:r>
      <w:r w:rsidRPr="00506083">
        <w:rPr>
          <w:rtl/>
          <w:lang w:val="en-US" w:bidi="ar-SA"/>
        </w:rPr>
        <w:t xml:space="preserve"> السلام است سازگار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ندارد</w:t>
      </w:r>
      <w:r w:rsidR="0073473A">
        <w:rPr>
          <w:rtl/>
          <w:lang w:val="en-US" w:bidi="ar-SA"/>
        </w:rPr>
        <w:t>؛</w:t>
      </w:r>
      <w:r w:rsidRPr="00506083">
        <w:rPr>
          <w:rtl/>
          <w:lang w:val="en-US" w:bidi="ar-SA"/>
        </w:rPr>
        <w:t xml:space="preserve"> از طرف د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گر</w:t>
      </w:r>
      <w:r w:rsidRPr="00506083">
        <w:rPr>
          <w:rtl/>
          <w:lang w:val="en-US" w:bidi="ar-SA"/>
        </w:rPr>
        <w:t xml:space="preserve"> 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ز</w:t>
      </w:r>
      <w:r w:rsidRPr="00506083">
        <w:rPr>
          <w:rtl/>
          <w:lang w:val="en-US" w:bidi="ar-SA"/>
        </w:rPr>
        <w:t xml:space="preserve">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نکه</w:t>
      </w:r>
      <w:r w:rsidRPr="00506083">
        <w:rPr>
          <w:rtl/>
          <w:lang w:val="en-US" w:bidi="ar-SA"/>
        </w:rPr>
        <w:t xml:space="preserve"> شخص گناه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را انجام دهد و بعد با کمال پر رو</w:t>
      </w:r>
      <w:r w:rsidRPr="00506083">
        <w:rPr>
          <w:rFonts w:hint="cs"/>
          <w:rtl/>
          <w:lang w:val="en-US" w:bidi="ar-SA"/>
        </w:rPr>
        <w:t>یی</w:t>
      </w:r>
      <w:r w:rsidRPr="00506083">
        <w:rPr>
          <w:rtl/>
          <w:lang w:val="en-US" w:bidi="ar-SA"/>
        </w:rPr>
        <w:t xml:space="preserve"> ب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د</w:t>
      </w:r>
      <w:r w:rsidRPr="00506083">
        <w:rPr>
          <w:rtl/>
          <w:lang w:val="en-US" w:bidi="ar-SA"/>
        </w:rPr>
        <w:t xml:space="preserve"> از امام بپرسد که گناه کردم 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ز</w:t>
      </w:r>
      <w:r w:rsidRPr="00506083">
        <w:rPr>
          <w:rtl/>
          <w:lang w:val="en-US" w:bidi="ar-SA"/>
        </w:rPr>
        <w:t xml:space="preserve">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معنا مستبعد است</w:t>
      </w:r>
      <w:r w:rsidR="0073473A">
        <w:rPr>
          <w:rtl/>
          <w:lang w:val="en-US" w:bidi="ar-SA"/>
        </w:rPr>
        <w:t xml:space="preserve">؛ </w:t>
      </w:r>
      <w:r w:rsidRPr="00506083">
        <w:rPr>
          <w:rtl/>
          <w:lang w:val="en-US" w:bidi="ar-SA"/>
        </w:rPr>
        <w:t>لذا منظور از نگاه</w:t>
      </w:r>
      <w:r w:rsidR="0073473A">
        <w:rPr>
          <w:rtl/>
          <w:lang w:val="en-US" w:bidi="ar-SA"/>
        </w:rPr>
        <w:t>،</w:t>
      </w:r>
      <w:r w:rsidRPr="00506083">
        <w:rPr>
          <w:rtl/>
          <w:lang w:val="en-US" w:bidi="ar-SA"/>
        </w:rPr>
        <w:t xml:space="preserve"> 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عن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نگاه قهر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و بدون تعمد است و امام عل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ه</w:t>
      </w:r>
      <w:r w:rsidRPr="00506083">
        <w:rPr>
          <w:rtl/>
          <w:lang w:val="en-US" w:bidi="ar-SA"/>
        </w:rPr>
        <w:t xml:space="preserve"> السلام 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ز</w:t>
      </w:r>
      <w:r w:rsidRPr="00506083">
        <w:rPr>
          <w:rtl/>
          <w:lang w:val="en-US" w:bidi="ar-SA"/>
        </w:rPr>
        <w:t xml:space="preserve"> فرموده است که اگر راست م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گ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که نگاه قهر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بوده است مانع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ندارد</w:t>
      </w:r>
      <w:r w:rsidR="0073473A">
        <w:rPr>
          <w:rtl/>
          <w:lang w:val="en-US" w:bidi="ar-SA"/>
        </w:rPr>
        <w:t xml:space="preserve">. </w:t>
      </w:r>
      <w:r w:rsidR="006F1266">
        <w:rPr>
          <w:rStyle w:val="a7"/>
          <w:rtl/>
          <w:lang w:val="en-US" w:bidi="ar-SA"/>
        </w:rPr>
        <w:footnoteReference w:id="9"/>
      </w:r>
    </w:p>
    <w:p w14:paraId="74B9F7D5" w14:textId="3114BEFB" w:rsidR="00506083" w:rsidRPr="00506083" w:rsidRDefault="00506083" w:rsidP="0084661A">
      <w:pPr>
        <w:pStyle w:val="2"/>
        <w:rPr>
          <w:rtl/>
          <w:lang w:bidi="ar-SA"/>
        </w:rPr>
      </w:pPr>
      <w:r w:rsidRPr="00506083">
        <w:rPr>
          <w:rtl/>
          <w:lang w:bidi="ar-SA"/>
        </w:rPr>
        <w:t>[احتمال پنجم</w:t>
      </w:r>
      <w:r w:rsidR="0073473A">
        <w:rPr>
          <w:rFonts w:hint="cs"/>
          <w:rtl/>
          <w:lang w:bidi="ar-SA"/>
        </w:rPr>
        <w:t xml:space="preserve"> صاحب وسائل و مرحوم مجلسی</w:t>
      </w:r>
      <w:r w:rsidRPr="00506083">
        <w:rPr>
          <w:rtl/>
          <w:lang w:bidi="ar-SA"/>
        </w:rPr>
        <w:t>]</w:t>
      </w:r>
    </w:p>
    <w:p w14:paraId="606F4B65" w14:textId="46082B73" w:rsidR="00506083" w:rsidRPr="00506083" w:rsidRDefault="00506083" w:rsidP="00F62ADC">
      <w:pPr>
        <w:rPr>
          <w:rtl/>
          <w:lang w:val="en-US" w:bidi="ar-SA"/>
        </w:rPr>
      </w:pPr>
      <w:r w:rsidRPr="00506083">
        <w:rPr>
          <w:rtl/>
          <w:lang w:val="en-US" w:bidi="ar-SA"/>
        </w:rPr>
        <w:t>در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نجا</w:t>
      </w:r>
      <w:r w:rsidRPr="00506083">
        <w:rPr>
          <w:rtl/>
          <w:lang w:val="en-US" w:bidi="ar-SA"/>
        </w:rPr>
        <w:t xml:space="preserve"> که شخص </w:t>
      </w:r>
      <w:r w:rsidR="0073473A">
        <w:rPr>
          <w:rtl/>
          <w:lang w:val="en-US" w:bidi="ar-SA"/>
        </w:rPr>
        <w:t>م</w:t>
      </w:r>
      <w:r w:rsidR="0073473A">
        <w:rPr>
          <w:rFonts w:hint="cs"/>
          <w:rtl/>
          <w:lang w:val="en-US" w:bidi="ar-SA"/>
        </w:rPr>
        <w:t>ی‌</w:t>
      </w:r>
      <w:r w:rsidR="0073473A">
        <w:rPr>
          <w:rFonts w:hint="eastAsia"/>
          <w:rtl/>
          <w:lang w:val="en-US" w:bidi="ar-SA"/>
        </w:rPr>
        <w:t>گو</w:t>
      </w:r>
      <w:r w:rsidR="0073473A">
        <w:rPr>
          <w:rFonts w:hint="cs"/>
          <w:rtl/>
          <w:lang w:val="en-US" w:bidi="ar-SA"/>
        </w:rPr>
        <w:t>ی</w:t>
      </w:r>
      <w:r w:rsidR="0073473A">
        <w:rPr>
          <w:rFonts w:hint="eastAsia"/>
          <w:rtl/>
          <w:lang w:val="en-US" w:bidi="ar-SA"/>
        </w:rPr>
        <w:t>د</w:t>
      </w:r>
      <w:r w:rsidRPr="00506083">
        <w:rPr>
          <w:rtl/>
          <w:lang w:val="en-US" w:bidi="ar-SA"/>
        </w:rPr>
        <w:t xml:space="preserve"> نگاه کردم و 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عجبن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و امام فرموده ا</w:t>
      </w:r>
      <w:r w:rsidR="00C373CC">
        <w:rPr>
          <w:rFonts w:hint="cs"/>
          <w:rtl/>
          <w:lang w:val="en-US" w:bidi="ar-SA"/>
        </w:rPr>
        <w:t xml:space="preserve">ست که </w:t>
      </w:r>
      <w:r w:rsidR="0073473A">
        <w:rPr>
          <w:rtl/>
          <w:lang w:val="en-US" w:bidi="ar-SA"/>
        </w:rPr>
        <w:t>«</w:t>
      </w:r>
      <w:r w:rsidR="00943C3B" w:rsidRPr="00943C3B">
        <w:rPr>
          <w:rtl/>
          <w:lang w:val="en-US" w:bidi="ar-SA"/>
        </w:rPr>
        <w:t>لاَ بَأْسَ</w:t>
      </w:r>
      <w:r w:rsidR="0073473A">
        <w:rPr>
          <w:rtl/>
          <w:lang w:val="en-US" w:bidi="ar-SA"/>
        </w:rPr>
        <w:t xml:space="preserve"> </w:t>
      </w:r>
      <w:r w:rsidR="00943C3B" w:rsidRPr="00943C3B">
        <w:rPr>
          <w:rtl/>
          <w:lang w:val="en-US" w:bidi="ar-SA"/>
        </w:rPr>
        <w:t>إِذَا عَرَفَ</w:t>
      </w:r>
      <w:r w:rsidR="0073473A">
        <w:rPr>
          <w:rtl/>
          <w:lang w:val="en-US" w:bidi="ar-SA"/>
        </w:rPr>
        <w:t xml:space="preserve"> </w:t>
      </w:r>
      <w:r w:rsidR="00943C3B" w:rsidRPr="00943C3B">
        <w:rPr>
          <w:rtl/>
          <w:lang w:val="en-US" w:bidi="ar-SA"/>
        </w:rPr>
        <w:t>اللَّهُ</w:t>
      </w:r>
      <w:r w:rsidR="0073473A">
        <w:rPr>
          <w:rtl/>
          <w:lang w:val="en-US" w:bidi="ar-SA"/>
        </w:rPr>
        <w:t xml:space="preserve"> </w:t>
      </w:r>
      <w:r w:rsidR="00943C3B" w:rsidRPr="00943C3B">
        <w:rPr>
          <w:rtl/>
          <w:lang w:val="en-US" w:bidi="ar-SA"/>
        </w:rPr>
        <w:t>مِنْ</w:t>
      </w:r>
      <w:r w:rsidR="0073473A">
        <w:rPr>
          <w:rtl/>
          <w:lang w:val="en-US" w:bidi="ar-SA"/>
        </w:rPr>
        <w:t xml:space="preserve"> </w:t>
      </w:r>
      <w:r w:rsidR="00943C3B" w:rsidRPr="00943C3B">
        <w:rPr>
          <w:rtl/>
          <w:lang w:val="en-US" w:bidi="ar-SA"/>
        </w:rPr>
        <w:t>نِيَّتِكَ</w:t>
      </w:r>
      <w:r w:rsidR="0073473A">
        <w:rPr>
          <w:rtl/>
          <w:lang w:val="en-US" w:bidi="ar-SA"/>
        </w:rPr>
        <w:t xml:space="preserve"> </w:t>
      </w:r>
      <w:r w:rsidR="00943C3B" w:rsidRPr="00943C3B">
        <w:rPr>
          <w:rtl/>
          <w:lang w:val="en-US" w:bidi="ar-SA"/>
        </w:rPr>
        <w:t>الصِّدْقَ</w:t>
      </w:r>
      <w:r w:rsidR="0073473A">
        <w:rPr>
          <w:rtl/>
          <w:lang w:val="en-US" w:bidi="ar-SA"/>
        </w:rPr>
        <w:t>»</w:t>
      </w:r>
      <w:r w:rsidR="00943C3B">
        <w:rPr>
          <w:rFonts w:hint="cs"/>
          <w:rtl/>
          <w:lang w:val="en-US" w:bidi="ar-SA"/>
        </w:rPr>
        <w:t xml:space="preserve">؛ </w:t>
      </w:r>
      <w:r w:rsidRPr="00506083">
        <w:rPr>
          <w:rtl/>
          <w:lang w:val="en-US" w:bidi="ar-SA"/>
        </w:rPr>
        <w:t xml:space="preserve">مقصود </w:t>
      </w:r>
      <w:r w:rsidR="00943C3B">
        <w:rPr>
          <w:rFonts w:hint="cs"/>
          <w:rtl/>
          <w:lang w:val="en-US" w:bidi="ar-SA"/>
        </w:rPr>
        <w:t xml:space="preserve">از </w:t>
      </w:r>
      <w:r w:rsidRPr="00506083">
        <w:rPr>
          <w:rtl/>
          <w:lang w:val="en-US" w:bidi="ar-SA"/>
        </w:rPr>
        <w:t>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</w:t>
      </w:r>
      <w:r w:rsidR="00943C3B">
        <w:rPr>
          <w:rFonts w:hint="cs"/>
          <w:rtl/>
          <w:lang w:val="en-US" w:bidi="ar-SA"/>
        </w:rPr>
        <w:t xml:space="preserve">جواب </w:t>
      </w:r>
      <w:r w:rsidRPr="00506083">
        <w:rPr>
          <w:rtl/>
          <w:lang w:val="en-US" w:bidi="ar-SA"/>
        </w:rPr>
        <w:t xml:space="preserve">است که نگاه کردن به </w:t>
      </w:r>
      <w:r w:rsidR="00F62ADC">
        <w:rPr>
          <w:rFonts w:hint="cs"/>
          <w:rtl/>
          <w:lang w:val="en-US" w:bidi="ar-SA"/>
        </w:rPr>
        <w:t>وجه</w:t>
      </w:r>
      <w:r w:rsidRPr="00506083">
        <w:rPr>
          <w:rtl/>
          <w:lang w:val="en-US" w:bidi="ar-SA"/>
        </w:rPr>
        <w:t xml:space="preserve"> حلال باشد</w:t>
      </w:r>
      <w:r w:rsidR="00F62ADC">
        <w:rPr>
          <w:rFonts w:hint="cs"/>
          <w:rtl/>
          <w:lang w:val="en-US" w:bidi="ar-SA"/>
        </w:rPr>
        <w:t xml:space="preserve"> مثل نگاه </w:t>
      </w:r>
      <w:r w:rsidR="00B16CD1">
        <w:rPr>
          <w:rFonts w:hint="cs"/>
          <w:rtl/>
          <w:lang w:val="en-US" w:bidi="ar-SA"/>
        </w:rPr>
        <w:t>کردن به زن در جايی که قصد تزويج با او را دارد</w:t>
      </w:r>
      <w:r w:rsidRPr="00506083">
        <w:rPr>
          <w:rtl/>
          <w:lang w:val="en-US" w:bidi="ar-SA"/>
        </w:rPr>
        <w:t xml:space="preserve"> که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احتمال در کلام صاحب وسائل 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ز</w:t>
      </w:r>
      <w:r w:rsidRPr="00506083">
        <w:rPr>
          <w:rtl/>
          <w:lang w:val="en-US" w:bidi="ar-SA"/>
        </w:rPr>
        <w:t xml:space="preserve"> امده است که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شان</w:t>
      </w:r>
      <w:r w:rsidRPr="00506083">
        <w:rPr>
          <w:rtl/>
          <w:lang w:val="en-US" w:bidi="ar-SA"/>
        </w:rPr>
        <w:t xml:space="preserve"> فرموده است</w:t>
      </w:r>
      <w:r w:rsidR="0073473A">
        <w:rPr>
          <w:rtl/>
          <w:lang w:val="en-US" w:bidi="ar-SA"/>
        </w:rPr>
        <w:t>:</w:t>
      </w:r>
      <w:r w:rsidRPr="00506083">
        <w:rPr>
          <w:rtl/>
          <w:lang w:val="en-US" w:bidi="ar-SA"/>
        </w:rPr>
        <w:t xml:space="preserve"> </w:t>
      </w:r>
    </w:p>
    <w:p w14:paraId="28AC3BC2" w14:textId="34A6129F" w:rsidR="00506083" w:rsidRPr="00C373CC" w:rsidRDefault="0084661A" w:rsidP="00C373CC">
      <w:pPr>
        <w:ind w:left="720"/>
        <w:rPr>
          <w:rFonts w:ascii="Times New Roman" w:hAnsi="Times New Roman" w:cs="Times New Roman"/>
          <w:rtl/>
          <w:lang w:val="en-US" w:bidi="ar-SA"/>
        </w:rPr>
      </w:pPr>
      <w:r>
        <w:rPr>
          <w:rFonts w:hint="cs"/>
          <w:rtl/>
          <w:lang w:val="en-US" w:bidi="ar-SA"/>
        </w:rPr>
        <w:t>«</w:t>
      </w:r>
      <w:r w:rsidR="00506083" w:rsidRPr="00506083">
        <w:rPr>
          <w:rtl/>
          <w:lang w:val="en-US" w:bidi="ar-SA"/>
        </w:rPr>
        <w:t>أَقُولُ</w:t>
      </w:r>
      <w:r w:rsidR="0073473A">
        <w:rPr>
          <w:rtl/>
          <w:lang w:val="en-US" w:bidi="ar-SA"/>
        </w:rPr>
        <w:t>:</w:t>
      </w:r>
      <w:r w:rsidR="00506083" w:rsidRPr="00506083">
        <w:rPr>
          <w:rtl/>
          <w:lang w:val="en-US" w:bidi="ar-SA"/>
        </w:rPr>
        <w:t xml:space="preserve"> </w:t>
      </w:r>
      <w:r w:rsidR="0073473A">
        <w:rPr>
          <w:rFonts w:hint="cs"/>
          <w:rtl/>
          <w:lang w:val="en-US" w:bidi="ar-SA"/>
        </w:rPr>
        <w:t>ی</w:t>
      </w:r>
      <w:r w:rsidR="00506083" w:rsidRPr="00506083">
        <w:rPr>
          <w:rtl/>
          <w:lang w:val="en-US" w:bidi="ar-SA"/>
        </w:rPr>
        <w:t>ُمْكِنُ</w:t>
      </w:r>
      <w:r w:rsidR="0073473A">
        <w:rPr>
          <w:rtl/>
          <w:lang w:val="en-US" w:bidi="ar-SA"/>
        </w:rPr>
        <w:t xml:space="preserve"> </w:t>
      </w:r>
      <w:r w:rsidR="00506083" w:rsidRPr="00506083">
        <w:rPr>
          <w:rtl/>
          <w:lang w:val="en-US" w:bidi="ar-SA"/>
        </w:rPr>
        <w:t>حَمْلُ</w:t>
      </w:r>
      <w:r w:rsidR="0073473A">
        <w:rPr>
          <w:rtl/>
          <w:lang w:val="en-US" w:bidi="ar-SA"/>
        </w:rPr>
        <w:t xml:space="preserve"> </w:t>
      </w:r>
      <w:r w:rsidR="00506083" w:rsidRPr="00506083">
        <w:rPr>
          <w:rtl/>
          <w:lang w:val="en-US" w:bidi="ar-SA"/>
        </w:rPr>
        <w:t>النَّظَرِ عَل</w:t>
      </w:r>
      <w:r w:rsidR="00C373CC">
        <w:rPr>
          <w:rtl/>
          <w:lang w:val="en-US" w:bidi="ar-SA"/>
        </w:rPr>
        <w:t>ی</w:t>
      </w:r>
      <w:r w:rsidR="00506083" w:rsidRPr="00506083">
        <w:rPr>
          <w:rtl/>
          <w:lang w:val="en-US" w:bidi="ar-SA"/>
        </w:rPr>
        <w:t xml:space="preserve"> </w:t>
      </w:r>
      <w:r w:rsidR="00506083" w:rsidRPr="00506083">
        <w:rPr>
          <w:rFonts w:ascii="Badr" w:hAnsi="Badr" w:hint="cs"/>
          <w:rtl/>
          <w:lang w:val="en-US" w:bidi="ar-SA"/>
        </w:rPr>
        <w:t>مَا</w:t>
      </w:r>
      <w:r w:rsidR="00506083" w:rsidRPr="00506083">
        <w:rPr>
          <w:rtl/>
          <w:lang w:val="en-US" w:bidi="ar-SA"/>
        </w:rPr>
        <w:t xml:space="preserve"> </w:t>
      </w:r>
      <w:r w:rsidR="0073473A">
        <w:rPr>
          <w:rFonts w:ascii="Badr" w:hAnsi="Badr"/>
          <w:rtl/>
          <w:lang w:val="en-US" w:bidi="ar-SA"/>
        </w:rPr>
        <w:t>ک</w:t>
      </w:r>
      <w:r w:rsidR="00506083" w:rsidRPr="00506083">
        <w:rPr>
          <w:rFonts w:ascii="Badr" w:hAnsi="Badr" w:hint="cs"/>
          <w:rtl/>
          <w:lang w:val="en-US" w:bidi="ar-SA"/>
        </w:rPr>
        <w:t>َانَ</w:t>
      </w:r>
      <w:r w:rsidR="0073473A">
        <w:rPr>
          <w:rFonts w:ascii="Badr" w:hAnsi="Badr"/>
          <w:rtl/>
          <w:lang w:val="en-US" w:bidi="ar-SA"/>
        </w:rPr>
        <w:t xml:space="preserve"> </w:t>
      </w:r>
      <w:r w:rsidR="00506083" w:rsidRPr="00506083">
        <w:rPr>
          <w:rFonts w:ascii="Badr" w:hAnsi="Badr" w:hint="cs"/>
          <w:rtl/>
          <w:lang w:val="en-US" w:bidi="ar-SA"/>
        </w:rPr>
        <w:t>بِقَصْدِ</w:t>
      </w:r>
      <w:r w:rsidR="00506083" w:rsidRPr="00506083">
        <w:rPr>
          <w:rtl/>
          <w:lang w:val="en-US" w:bidi="ar-SA"/>
        </w:rPr>
        <w:t xml:space="preserve"> </w:t>
      </w:r>
      <w:r w:rsidR="00506083" w:rsidRPr="00506083">
        <w:rPr>
          <w:rFonts w:ascii="Badr" w:hAnsi="Badr" w:hint="cs"/>
          <w:rtl/>
          <w:lang w:val="en-US" w:bidi="ar-SA"/>
        </w:rPr>
        <w:t>التَّزْوِيجِ</w:t>
      </w:r>
      <w:r w:rsidR="0073473A">
        <w:rPr>
          <w:rFonts w:ascii="Badr" w:hAnsi="Badr"/>
          <w:rtl/>
          <w:lang w:val="en-US" w:bidi="ar-SA"/>
        </w:rPr>
        <w:t xml:space="preserve"> </w:t>
      </w:r>
      <w:r w:rsidR="00506083" w:rsidRPr="00506083">
        <w:rPr>
          <w:rFonts w:ascii="Badr" w:hAnsi="Badr" w:hint="cs"/>
          <w:rtl/>
          <w:lang w:val="en-US" w:bidi="ar-SA"/>
        </w:rPr>
        <w:t>أَوْ</w:t>
      </w:r>
      <w:r w:rsidR="00506083" w:rsidRPr="00506083">
        <w:rPr>
          <w:rtl/>
          <w:lang w:val="en-US" w:bidi="ar-SA"/>
        </w:rPr>
        <w:t xml:space="preserve"> </w:t>
      </w:r>
      <w:r w:rsidR="00506083" w:rsidRPr="00506083">
        <w:rPr>
          <w:rFonts w:ascii="Badr" w:hAnsi="Badr" w:hint="cs"/>
          <w:rtl/>
          <w:lang w:val="en-US" w:bidi="ar-SA"/>
        </w:rPr>
        <w:t>بِغَيْرِ</w:t>
      </w:r>
      <w:r w:rsidR="00506083" w:rsidRPr="00506083">
        <w:rPr>
          <w:rtl/>
          <w:lang w:val="en-US" w:bidi="ar-SA"/>
        </w:rPr>
        <w:t xml:space="preserve"> </w:t>
      </w:r>
      <w:r w:rsidR="00506083" w:rsidRPr="00506083">
        <w:rPr>
          <w:rFonts w:ascii="Badr" w:hAnsi="Badr" w:hint="cs"/>
          <w:rtl/>
          <w:lang w:val="en-US" w:bidi="ar-SA"/>
        </w:rPr>
        <w:t>تَعَمُّدٍ</w:t>
      </w:r>
      <w:r w:rsidR="00506083" w:rsidRPr="00506083">
        <w:rPr>
          <w:rtl/>
          <w:lang w:val="en-US" w:bidi="ar-SA"/>
        </w:rPr>
        <w:t xml:space="preserve"> </w:t>
      </w:r>
      <w:r w:rsidR="00506083" w:rsidRPr="00506083">
        <w:rPr>
          <w:rFonts w:ascii="Badr" w:hAnsi="Badr" w:hint="cs"/>
          <w:rtl/>
          <w:lang w:val="en-US" w:bidi="ar-SA"/>
        </w:rPr>
        <w:t>أَوْ</w:t>
      </w:r>
      <w:r w:rsidR="00506083" w:rsidRPr="00506083">
        <w:rPr>
          <w:rtl/>
          <w:lang w:val="en-US" w:bidi="ar-SA"/>
        </w:rPr>
        <w:t xml:space="preserve"> </w:t>
      </w:r>
      <w:r w:rsidR="00506083" w:rsidRPr="00506083">
        <w:rPr>
          <w:rFonts w:ascii="Badr" w:hAnsi="Badr" w:hint="cs"/>
          <w:rtl/>
          <w:lang w:val="en-US" w:bidi="ar-SA"/>
        </w:rPr>
        <w:t>غَ</w:t>
      </w:r>
      <w:r w:rsidR="0073473A">
        <w:rPr>
          <w:rFonts w:ascii="Badr" w:hAnsi="Badr" w:hint="cs"/>
          <w:rtl/>
          <w:lang w:val="en-US" w:bidi="ar-SA"/>
        </w:rPr>
        <w:t>ی</w:t>
      </w:r>
      <w:r w:rsidR="00506083" w:rsidRPr="00506083">
        <w:rPr>
          <w:rFonts w:ascii="Badr" w:hAnsi="Badr" w:hint="cs"/>
          <w:rtl/>
          <w:lang w:val="en-US" w:bidi="ar-SA"/>
        </w:rPr>
        <w:t>ْرِ</w:t>
      </w:r>
      <w:r w:rsidR="00506083" w:rsidRPr="00506083">
        <w:rPr>
          <w:rtl/>
          <w:lang w:val="en-US" w:bidi="ar-SA"/>
        </w:rPr>
        <w:t xml:space="preserve"> </w:t>
      </w:r>
      <w:r w:rsidR="00506083" w:rsidRPr="00506083">
        <w:rPr>
          <w:rFonts w:ascii="Badr" w:hAnsi="Badr" w:hint="cs"/>
          <w:rtl/>
          <w:lang w:val="en-US" w:bidi="ar-SA"/>
        </w:rPr>
        <w:t>ذَلِكَ</w:t>
      </w:r>
      <w:r w:rsidR="0073473A">
        <w:rPr>
          <w:rFonts w:ascii="Badr" w:hAnsi="Badr"/>
          <w:rtl/>
          <w:lang w:val="en-US" w:bidi="ar-SA"/>
        </w:rPr>
        <w:t xml:space="preserve"> </w:t>
      </w:r>
      <w:r w:rsidR="00506083" w:rsidRPr="00506083">
        <w:rPr>
          <w:rFonts w:ascii="Badr" w:hAnsi="Badr" w:hint="cs"/>
          <w:rtl/>
          <w:lang w:val="en-US" w:bidi="ar-SA"/>
        </w:rPr>
        <w:t>مِنَ</w:t>
      </w:r>
      <w:r w:rsidR="0073473A">
        <w:rPr>
          <w:rFonts w:ascii="Badr" w:hAnsi="Badr"/>
          <w:rtl/>
          <w:lang w:val="en-US" w:bidi="ar-SA"/>
        </w:rPr>
        <w:t xml:space="preserve"> </w:t>
      </w:r>
      <w:r w:rsidR="00506083" w:rsidRPr="00506083">
        <w:rPr>
          <w:rFonts w:ascii="Badr" w:hAnsi="Badr" w:hint="cs"/>
          <w:rtl/>
          <w:lang w:val="en-US" w:bidi="ar-SA"/>
        </w:rPr>
        <w:t>الْأَقْسَامِ</w:t>
      </w:r>
      <w:r w:rsidR="0073473A">
        <w:rPr>
          <w:rFonts w:ascii="Badr" w:hAnsi="Badr"/>
          <w:rtl/>
          <w:lang w:val="en-US" w:bidi="ar-SA"/>
        </w:rPr>
        <w:t xml:space="preserve"> </w:t>
      </w:r>
      <w:r w:rsidR="00506083" w:rsidRPr="00506083">
        <w:rPr>
          <w:rFonts w:ascii="Badr" w:hAnsi="Badr" w:hint="cs"/>
          <w:rtl/>
          <w:lang w:val="en-US" w:bidi="ar-SA"/>
        </w:rPr>
        <w:t>الْمَذْكُورَةِ</w:t>
      </w:r>
      <w:r w:rsidR="0073473A">
        <w:rPr>
          <w:rFonts w:ascii="Badr" w:hAnsi="Badr"/>
          <w:rtl/>
          <w:lang w:val="en-US" w:bidi="ar-SA"/>
        </w:rPr>
        <w:t xml:space="preserve"> </w:t>
      </w:r>
      <w:r w:rsidR="00506083" w:rsidRPr="00506083">
        <w:rPr>
          <w:rFonts w:ascii="Badr" w:hAnsi="Badr" w:hint="cs"/>
          <w:rtl/>
          <w:lang w:val="en-US" w:bidi="ar-SA"/>
        </w:rPr>
        <w:t>سَابِقاً</w:t>
      </w:r>
      <w:r w:rsidR="00506083" w:rsidRPr="00506083">
        <w:rPr>
          <w:rtl/>
          <w:lang w:val="en-US" w:bidi="ar-SA"/>
        </w:rPr>
        <w:t xml:space="preserve"> </w:t>
      </w:r>
      <w:r w:rsidR="00506083" w:rsidRPr="00506083">
        <w:rPr>
          <w:rFonts w:ascii="Badr" w:hAnsi="Badr" w:hint="cs"/>
          <w:rtl/>
          <w:lang w:val="en-US" w:bidi="ar-SA"/>
        </w:rPr>
        <w:t>لِمَا</w:t>
      </w:r>
      <w:r w:rsidR="00506083" w:rsidRPr="00506083">
        <w:rPr>
          <w:rtl/>
          <w:lang w:val="en-US" w:bidi="ar-SA"/>
        </w:rPr>
        <w:t xml:space="preserve"> </w:t>
      </w:r>
      <w:r w:rsidR="00506083" w:rsidRPr="00506083">
        <w:rPr>
          <w:rFonts w:ascii="Badr" w:hAnsi="Badr" w:hint="cs"/>
          <w:rtl/>
          <w:lang w:val="en-US" w:bidi="ar-SA"/>
        </w:rPr>
        <w:t>مَض</w:t>
      </w:r>
      <w:r w:rsidR="00C373CC">
        <w:rPr>
          <w:rFonts w:ascii="Badr" w:hAnsi="Badr" w:hint="cs"/>
          <w:rtl/>
          <w:lang w:val="en-US" w:bidi="ar-SA"/>
        </w:rPr>
        <w:t>ی</w:t>
      </w:r>
      <w:r w:rsidR="00506083" w:rsidRPr="00506083">
        <w:rPr>
          <w:rtl/>
          <w:lang w:val="en-US" w:bidi="ar-SA"/>
        </w:rPr>
        <w:t xml:space="preserve"> </w:t>
      </w:r>
      <w:r w:rsidR="00506083" w:rsidRPr="00506083">
        <w:rPr>
          <w:rFonts w:ascii="Badr" w:hAnsi="Badr" w:hint="cs"/>
          <w:rtl/>
          <w:lang w:val="en-US" w:bidi="ar-SA"/>
        </w:rPr>
        <w:t>وَ</w:t>
      </w:r>
      <w:r w:rsidR="00506083" w:rsidRPr="00506083">
        <w:rPr>
          <w:rtl/>
          <w:lang w:val="en-US" w:bidi="ar-SA"/>
        </w:rPr>
        <w:t xml:space="preserve"> </w:t>
      </w:r>
      <w:r w:rsidR="0073473A">
        <w:rPr>
          <w:rFonts w:ascii="Badr" w:hAnsi="Badr" w:hint="cs"/>
          <w:rtl/>
          <w:lang w:val="en-US" w:bidi="ar-SA"/>
        </w:rPr>
        <w:t>ی</w:t>
      </w:r>
      <w:r w:rsidR="00506083" w:rsidRPr="00506083">
        <w:rPr>
          <w:rFonts w:ascii="Badr" w:hAnsi="Badr" w:hint="cs"/>
          <w:rtl/>
          <w:lang w:val="en-US" w:bidi="ar-SA"/>
        </w:rPr>
        <w:t>َأْتِي</w:t>
      </w:r>
      <w:r w:rsidR="0073473A">
        <w:rPr>
          <w:rtl/>
          <w:lang w:val="en-US" w:bidi="ar-SA"/>
        </w:rPr>
        <w:t xml:space="preserve">.» </w:t>
      </w:r>
      <w:r>
        <w:rPr>
          <w:rStyle w:val="a7"/>
          <w:rtl/>
          <w:lang w:val="en-US" w:bidi="ar-SA"/>
        </w:rPr>
        <w:footnoteReference w:id="10"/>
      </w:r>
    </w:p>
    <w:p w14:paraId="727D41B0" w14:textId="44D94E66" w:rsidR="00506083" w:rsidRPr="00506083" w:rsidRDefault="00506083" w:rsidP="00506083">
      <w:pPr>
        <w:rPr>
          <w:rtl/>
          <w:lang w:val="en-US" w:bidi="ar-SA"/>
        </w:rPr>
      </w:pPr>
      <w:r w:rsidRPr="00506083">
        <w:rPr>
          <w:rtl/>
          <w:lang w:val="en-US" w:bidi="ar-SA"/>
        </w:rPr>
        <w:t xml:space="preserve"> ومرحوم مجلس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ز</w:t>
      </w:r>
      <w:r w:rsidRPr="00506083">
        <w:rPr>
          <w:rtl/>
          <w:lang w:val="en-US" w:bidi="ar-SA"/>
        </w:rPr>
        <w:t xml:space="preserve"> در روضه المتق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ز</w:t>
      </w:r>
      <w:r w:rsidRPr="00506083">
        <w:rPr>
          <w:rtl/>
          <w:lang w:val="en-US" w:bidi="ar-SA"/>
        </w:rPr>
        <w:t xml:space="preserve"> هم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احتمال را فرموده است</w:t>
      </w:r>
      <w:r w:rsidR="0073473A">
        <w:rPr>
          <w:rtl/>
          <w:lang w:val="en-US" w:bidi="ar-SA"/>
        </w:rPr>
        <w:t>:</w:t>
      </w:r>
    </w:p>
    <w:p w14:paraId="2B0995DE" w14:textId="6D0573A6" w:rsidR="00506083" w:rsidRPr="00506083" w:rsidRDefault="00506083" w:rsidP="006F1266">
      <w:pPr>
        <w:rPr>
          <w:rtl/>
          <w:lang w:val="en-US" w:bidi="ar-SA"/>
        </w:rPr>
      </w:pPr>
      <w:r w:rsidRPr="00506083">
        <w:rPr>
          <w:rtl/>
          <w:lang w:val="en-US" w:bidi="ar-SA"/>
        </w:rPr>
        <w:tab/>
      </w:r>
      <w:r w:rsidR="0073473A">
        <w:rPr>
          <w:rtl/>
          <w:lang w:val="en-US" w:bidi="ar-SA"/>
        </w:rPr>
        <w:t xml:space="preserve"> «</w:t>
      </w:r>
      <w:r w:rsidRPr="00506083">
        <w:rPr>
          <w:rtl/>
          <w:lang w:val="en-US" w:bidi="ar-SA"/>
        </w:rPr>
        <w:t>الظاهر أن المراد بصدق الن</w:t>
      </w:r>
      <w:r w:rsidR="0073473A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>ة، النظر بقصد الن</w:t>
      </w:r>
      <w:r w:rsidR="0073473A">
        <w:rPr>
          <w:rtl/>
          <w:lang w:val="en-US" w:bidi="ar-SA"/>
        </w:rPr>
        <w:t>ک</w:t>
      </w:r>
      <w:r w:rsidRPr="00506083">
        <w:rPr>
          <w:rtl/>
          <w:lang w:val="en-US" w:bidi="ar-SA"/>
        </w:rPr>
        <w:t>اح أو المتعة لا العبث فإنه لا ن</w:t>
      </w:r>
      <w:r w:rsidR="0073473A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>ة ف</w:t>
      </w:r>
      <w:r w:rsidR="0073473A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ه أو </w:t>
      </w:r>
      <w:r w:rsidR="0073473A">
        <w:rPr>
          <w:rtl/>
          <w:lang w:val="en-US" w:bidi="ar-SA"/>
        </w:rPr>
        <w:t>ک</w:t>
      </w:r>
      <w:r w:rsidRPr="00506083">
        <w:rPr>
          <w:rtl/>
          <w:lang w:val="en-US" w:bidi="ar-SA"/>
        </w:rPr>
        <w:t>ان عاشقا.</w:t>
      </w:r>
      <w:r w:rsidR="0073473A">
        <w:rPr>
          <w:rtl/>
          <w:lang w:val="en-US" w:bidi="ar-SA"/>
        </w:rPr>
        <w:t xml:space="preserve">» </w:t>
      </w:r>
      <w:r w:rsidR="0084661A">
        <w:rPr>
          <w:rStyle w:val="a7"/>
          <w:rtl/>
          <w:lang w:val="en-US" w:bidi="ar-SA"/>
        </w:rPr>
        <w:footnoteReference w:id="11"/>
      </w:r>
    </w:p>
    <w:p w14:paraId="29C726D6" w14:textId="47A17E18" w:rsidR="00506083" w:rsidRPr="00506083" w:rsidRDefault="00506083" w:rsidP="0084661A">
      <w:pPr>
        <w:pStyle w:val="1"/>
        <w:rPr>
          <w:rtl/>
        </w:rPr>
      </w:pPr>
      <w:r w:rsidRPr="00506083">
        <w:rPr>
          <w:rtl/>
        </w:rPr>
        <w:t>[جمع بند</w:t>
      </w:r>
      <w:r w:rsidRPr="00506083">
        <w:rPr>
          <w:rFonts w:hint="cs"/>
          <w:rtl/>
        </w:rPr>
        <w:t>ی</w:t>
      </w:r>
      <w:r w:rsidRPr="00506083">
        <w:rPr>
          <w:rtl/>
        </w:rPr>
        <w:t xml:space="preserve"> </w:t>
      </w:r>
      <w:r w:rsidR="0084661A">
        <w:rPr>
          <w:rFonts w:hint="cs"/>
          <w:rtl/>
        </w:rPr>
        <w:t>احتما</w:t>
      </w:r>
      <w:r w:rsidRPr="00506083">
        <w:rPr>
          <w:rtl/>
        </w:rPr>
        <w:t xml:space="preserve">لات </w:t>
      </w:r>
      <w:r w:rsidR="0084661A">
        <w:rPr>
          <w:rFonts w:hint="cs"/>
          <w:rtl/>
        </w:rPr>
        <w:t xml:space="preserve">در </w:t>
      </w:r>
      <w:r w:rsidRPr="00506083">
        <w:rPr>
          <w:rtl/>
        </w:rPr>
        <w:t>روا</w:t>
      </w:r>
      <w:r w:rsidRPr="00506083">
        <w:rPr>
          <w:rFonts w:hint="cs"/>
          <w:rtl/>
        </w:rPr>
        <w:t>ی</w:t>
      </w:r>
      <w:r w:rsidRPr="00506083">
        <w:rPr>
          <w:rFonts w:hint="eastAsia"/>
          <w:rtl/>
        </w:rPr>
        <w:t>ت</w:t>
      </w:r>
      <w:r w:rsidR="0084661A">
        <w:rPr>
          <w:rFonts w:hint="cs"/>
          <w:rtl/>
        </w:rPr>
        <w:t xml:space="preserve"> علی بن سوید</w:t>
      </w:r>
      <w:r w:rsidRPr="00506083">
        <w:rPr>
          <w:rtl/>
        </w:rPr>
        <w:t>]</w:t>
      </w:r>
    </w:p>
    <w:p w14:paraId="5829BAA1" w14:textId="1A3DE672" w:rsidR="00506083" w:rsidRPr="00506083" w:rsidRDefault="00506083" w:rsidP="00506083">
      <w:pPr>
        <w:rPr>
          <w:rtl/>
          <w:lang w:val="en-US" w:bidi="ar-SA"/>
        </w:rPr>
      </w:pPr>
      <w:r w:rsidRPr="00506083">
        <w:rPr>
          <w:rFonts w:hint="eastAsia"/>
          <w:rtl/>
          <w:lang w:val="en-US" w:bidi="ar-SA"/>
        </w:rPr>
        <w:t>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نجا</w:t>
      </w:r>
      <w:r w:rsidRPr="00506083">
        <w:rPr>
          <w:rtl/>
          <w:lang w:val="en-US" w:bidi="ar-SA"/>
        </w:rPr>
        <w:t xml:space="preserve"> در مقابل احتمال مبنا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استدلال</w:t>
      </w:r>
      <w:r w:rsidR="0073473A">
        <w:rPr>
          <w:rtl/>
          <w:lang w:val="en-US" w:bidi="ar-SA"/>
        </w:rPr>
        <w:t>،</w:t>
      </w:r>
      <w:r w:rsidRPr="00506083">
        <w:rPr>
          <w:rtl/>
          <w:lang w:val="en-US" w:bidi="ar-SA"/>
        </w:rPr>
        <w:t xml:space="preserve"> پنج معنا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د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گر</w:t>
      </w:r>
      <w:r w:rsidRPr="00506083">
        <w:rPr>
          <w:rtl/>
          <w:lang w:val="en-US" w:bidi="ar-SA"/>
        </w:rPr>
        <w:t xml:space="preserve"> محتمل است</w:t>
      </w:r>
      <w:r w:rsidR="0073473A">
        <w:rPr>
          <w:rtl/>
          <w:lang w:val="en-US" w:bidi="ar-SA"/>
        </w:rPr>
        <w:t>؛</w:t>
      </w:r>
      <w:r w:rsidRPr="00506083">
        <w:rPr>
          <w:rtl/>
          <w:lang w:val="en-US" w:bidi="ar-SA"/>
        </w:rPr>
        <w:t xml:space="preserve"> حال با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د</w:t>
      </w:r>
      <w:r w:rsidRPr="00506083">
        <w:rPr>
          <w:rtl/>
          <w:lang w:val="en-US" w:bidi="ar-SA"/>
        </w:rPr>
        <w:t xml:space="preserve"> د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د</w:t>
      </w:r>
      <w:r w:rsidRPr="00506083">
        <w:rPr>
          <w:rtl/>
          <w:lang w:val="en-US" w:bidi="ar-SA"/>
        </w:rPr>
        <w:t xml:space="preserve"> که به کدام معنا </w:t>
      </w:r>
      <w:r w:rsidR="0073473A">
        <w:rPr>
          <w:rtl/>
          <w:lang w:val="en-US" w:bidi="ar-SA"/>
        </w:rPr>
        <w:t>م</w:t>
      </w:r>
      <w:r w:rsidR="0073473A">
        <w:rPr>
          <w:rFonts w:hint="cs"/>
          <w:rtl/>
          <w:lang w:val="en-US" w:bidi="ar-SA"/>
        </w:rPr>
        <w:t>ی‌</w:t>
      </w:r>
      <w:r w:rsidR="0073473A">
        <w:rPr>
          <w:rFonts w:hint="eastAsia"/>
          <w:rtl/>
          <w:lang w:val="en-US" w:bidi="ar-SA"/>
        </w:rPr>
        <w:t>شود</w:t>
      </w:r>
      <w:r w:rsidRPr="00506083">
        <w:rPr>
          <w:rtl/>
          <w:lang w:val="en-US" w:bidi="ar-SA"/>
        </w:rPr>
        <w:t xml:space="preserve"> ملتزم شد:</w:t>
      </w:r>
    </w:p>
    <w:p w14:paraId="4AC72644" w14:textId="1CA7506A" w:rsidR="006F1266" w:rsidRDefault="006F1266" w:rsidP="006F1266">
      <w:pPr>
        <w:pStyle w:val="3"/>
        <w:rPr>
          <w:rtl/>
        </w:rPr>
      </w:pPr>
      <w:r>
        <w:rPr>
          <w:rFonts w:hint="cs"/>
          <w:rtl/>
        </w:rPr>
        <w:t>[</w:t>
      </w:r>
      <w:r w:rsidR="0073473A">
        <w:rPr>
          <w:rFonts w:hint="cs"/>
          <w:rtl/>
        </w:rPr>
        <w:t>1.</w:t>
      </w:r>
      <w:r>
        <w:rPr>
          <w:rFonts w:hint="cs"/>
          <w:rtl/>
        </w:rPr>
        <w:t xml:space="preserve">نقد </w:t>
      </w:r>
      <w:r w:rsidR="0073473A">
        <w:rPr>
          <w:rFonts w:hint="cs"/>
          <w:rtl/>
        </w:rPr>
        <w:t>احتمال مبنای استدلال بر مدعی</w:t>
      </w:r>
      <w:r>
        <w:rPr>
          <w:rFonts w:hint="cs"/>
          <w:rtl/>
        </w:rPr>
        <w:t>]</w:t>
      </w:r>
    </w:p>
    <w:p w14:paraId="439F0E55" w14:textId="62CC892A" w:rsidR="00506083" w:rsidRPr="00506083" w:rsidRDefault="00506083" w:rsidP="006F1266">
      <w:pPr>
        <w:rPr>
          <w:rtl/>
          <w:lang w:val="en-US" w:bidi="ar-SA"/>
        </w:rPr>
      </w:pPr>
      <w:r w:rsidRPr="00506083">
        <w:rPr>
          <w:rtl/>
          <w:lang w:val="en-US" w:bidi="ar-SA"/>
        </w:rPr>
        <w:t xml:space="preserve"> احتمال اول که مبنا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استدلال باشد که در روا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ت</w:t>
      </w:r>
      <w:r w:rsidRPr="00506083">
        <w:rPr>
          <w:rtl/>
          <w:lang w:val="en-US" w:bidi="ar-SA"/>
        </w:rPr>
        <w:t xml:space="preserve"> ب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نگاه بدون التذاذ و  نگاه با التذاذ تفص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ل</w:t>
      </w:r>
      <w:r w:rsidRPr="00506083">
        <w:rPr>
          <w:rtl/>
          <w:lang w:val="en-US" w:bidi="ar-SA"/>
        </w:rPr>
        <w:t xml:space="preserve"> داده است با تعب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ر</w:t>
      </w:r>
      <w:r w:rsidRPr="00506083">
        <w:rPr>
          <w:rtl/>
          <w:lang w:val="en-US" w:bidi="ar-SA"/>
        </w:rPr>
        <w:t xml:space="preserve"> اعجاب درروا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ت</w:t>
      </w:r>
      <w:r w:rsidRPr="00506083">
        <w:rPr>
          <w:rtl/>
          <w:lang w:val="en-US" w:bidi="ar-SA"/>
        </w:rPr>
        <w:t xml:space="preserve"> سازگار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ندارد ز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را</w:t>
      </w:r>
      <w:r w:rsidRPr="00506083">
        <w:rPr>
          <w:rtl/>
          <w:lang w:val="en-US" w:bidi="ar-SA"/>
        </w:rPr>
        <w:t xml:space="preserve">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تعب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ر</w:t>
      </w:r>
      <w:r w:rsidRPr="00506083">
        <w:rPr>
          <w:rtl/>
          <w:lang w:val="en-US" w:bidi="ar-SA"/>
        </w:rPr>
        <w:t xml:space="preserve"> 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عن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نگاه التذاذ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و شهوان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لذا</w:t>
      </w:r>
      <w:r w:rsidR="006F1266">
        <w:rPr>
          <w:rFonts w:hint="cs"/>
          <w:rtl/>
          <w:lang w:val="en-US" w:bidi="ar-SA"/>
        </w:rPr>
        <w:t xml:space="preserve"> استدلال</w:t>
      </w:r>
      <w:r w:rsidRPr="00506083">
        <w:rPr>
          <w:rtl/>
          <w:lang w:val="en-US" w:bidi="ar-SA"/>
        </w:rPr>
        <w:t xml:space="preserve"> انها</w:t>
      </w:r>
      <w:r w:rsidRPr="00506083">
        <w:rPr>
          <w:rFonts w:hint="cs"/>
          <w:rtl/>
          <w:lang w:val="en-US" w:bidi="ar-SA"/>
        </w:rPr>
        <w:t>یی</w:t>
      </w:r>
      <w:r w:rsidRPr="00506083">
        <w:rPr>
          <w:rtl/>
          <w:lang w:val="en-US" w:bidi="ar-SA"/>
        </w:rPr>
        <w:t xml:space="preserve"> که برا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اثبات جواز نظر </w:t>
      </w:r>
      <w:r w:rsidR="00B16CD1">
        <w:rPr>
          <w:rFonts w:hint="cs"/>
          <w:rtl/>
          <w:lang w:val="en-US" w:bidi="ar-SA"/>
        </w:rPr>
        <w:t xml:space="preserve">غير التذاذی </w:t>
      </w:r>
      <w:r w:rsidRPr="00506083">
        <w:rPr>
          <w:rtl/>
          <w:lang w:val="en-US" w:bidi="ar-SA"/>
        </w:rPr>
        <w:t>به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روا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ت</w:t>
      </w:r>
      <w:r w:rsidRPr="00506083">
        <w:rPr>
          <w:rtl/>
          <w:lang w:val="en-US" w:bidi="ar-SA"/>
        </w:rPr>
        <w:t xml:space="preserve"> استدلال </w:t>
      </w:r>
      <w:r w:rsidR="0073473A">
        <w:rPr>
          <w:rtl/>
          <w:lang w:val="en-US" w:bidi="ar-SA"/>
        </w:rPr>
        <w:t>کرده‌اند</w:t>
      </w:r>
      <w:r w:rsidRPr="00506083">
        <w:rPr>
          <w:rtl/>
          <w:lang w:val="en-US" w:bidi="ar-SA"/>
        </w:rPr>
        <w:t xml:space="preserve"> کنار </w:t>
      </w:r>
      <w:r w:rsidR="0073473A">
        <w:rPr>
          <w:rtl/>
          <w:lang w:val="en-US" w:bidi="ar-SA"/>
        </w:rPr>
        <w:t>م</w:t>
      </w:r>
      <w:r w:rsidR="0073473A">
        <w:rPr>
          <w:rFonts w:hint="cs"/>
          <w:rtl/>
          <w:lang w:val="en-US" w:bidi="ar-SA"/>
        </w:rPr>
        <w:t>ی‌</w:t>
      </w:r>
      <w:r w:rsidR="0073473A">
        <w:rPr>
          <w:rFonts w:hint="eastAsia"/>
          <w:rtl/>
          <w:lang w:val="en-US" w:bidi="ar-SA"/>
        </w:rPr>
        <w:t>رود</w:t>
      </w:r>
      <w:r w:rsidR="006F1266">
        <w:rPr>
          <w:rFonts w:hint="cs"/>
          <w:rtl/>
          <w:lang w:val="en-US" w:bidi="ar-SA"/>
        </w:rPr>
        <w:t>.</w:t>
      </w:r>
      <w:r w:rsidRPr="00506083">
        <w:rPr>
          <w:rtl/>
          <w:lang w:val="en-US" w:bidi="ar-SA"/>
        </w:rPr>
        <w:t xml:space="preserve"> </w:t>
      </w:r>
    </w:p>
    <w:p w14:paraId="47F5A659" w14:textId="77777777" w:rsidR="00506083" w:rsidRPr="00506083" w:rsidRDefault="00506083" w:rsidP="00506083">
      <w:pPr>
        <w:rPr>
          <w:rtl/>
          <w:lang w:val="en-US" w:bidi="ar-SA"/>
        </w:rPr>
      </w:pPr>
      <w:r w:rsidRPr="00506083">
        <w:rPr>
          <w:rFonts w:hint="eastAsia"/>
          <w:rtl/>
          <w:lang w:val="en-US" w:bidi="ar-SA"/>
        </w:rPr>
        <w:t>حال</w:t>
      </w:r>
      <w:r w:rsidRPr="00506083">
        <w:rPr>
          <w:rtl/>
          <w:lang w:val="en-US" w:bidi="ar-SA"/>
        </w:rPr>
        <w:t xml:space="preserve"> در 5 احتمال د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گر</w:t>
      </w:r>
      <w:r w:rsidRPr="00506083">
        <w:rPr>
          <w:rtl/>
          <w:lang w:val="en-US" w:bidi="ar-SA"/>
        </w:rPr>
        <w:t xml:space="preserve"> که معنا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روا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ت</w:t>
      </w:r>
      <w:r w:rsidRPr="00506083">
        <w:rPr>
          <w:rtl/>
          <w:lang w:val="en-US" w:bidi="ar-SA"/>
        </w:rPr>
        <w:t xml:space="preserve"> چه خواهد شد با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د</w:t>
      </w:r>
      <w:r w:rsidRPr="00506083">
        <w:rPr>
          <w:rtl/>
          <w:lang w:val="en-US" w:bidi="ar-SA"/>
        </w:rPr>
        <w:t xml:space="preserve"> گفت:</w:t>
      </w:r>
    </w:p>
    <w:p w14:paraId="35FB8B82" w14:textId="28E08FE6" w:rsidR="00506083" w:rsidRPr="00506083" w:rsidRDefault="00506083" w:rsidP="009E11BE">
      <w:pPr>
        <w:pStyle w:val="2"/>
        <w:rPr>
          <w:rtl/>
        </w:rPr>
      </w:pPr>
      <w:r w:rsidRPr="00506083">
        <w:rPr>
          <w:rtl/>
        </w:rPr>
        <w:lastRenderedPageBreak/>
        <w:t>[</w:t>
      </w:r>
      <w:r w:rsidR="0073473A">
        <w:rPr>
          <w:rFonts w:hint="cs"/>
          <w:rtl/>
        </w:rPr>
        <w:t xml:space="preserve">2.نقد </w:t>
      </w:r>
      <w:r w:rsidRPr="00506083">
        <w:rPr>
          <w:rtl/>
        </w:rPr>
        <w:t xml:space="preserve"> </w:t>
      </w:r>
      <w:r w:rsidR="0073473A" w:rsidRPr="00506083">
        <w:rPr>
          <w:rtl/>
          <w:lang w:val="en-US" w:bidi="ar-SA"/>
        </w:rPr>
        <w:t>احتمال</w:t>
      </w:r>
      <w:r w:rsidR="0073473A">
        <w:rPr>
          <w:rFonts w:hint="cs"/>
          <w:rtl/>
          <w:lang w:val="en-US" w:bidi="ar-SA"/>
        </w:rPr>
        <w:t xml:space="preserve"> از جواهر الکلام</w:t>
      </w:r>
      <w:r w:rsidRPr="00506083">
        <w:rPr>
          <w:rtl/>
        </w:rPr>
        <w:t>]</w:t>
      </w:r>
    </w:p>
    <w:p w14:paraId="14D980A1" w14:textId="41E42E3E" w:rsidR="0084661A" w:rsidRDefault="0084661A" w:rsidP="009E11BE">
      <w:pPr>
        <w:pStyle w:val="3"/>
        <w:rPr>
          <w:rtl/>
        </w:rPr>
      </w:pPr>
      <w:r>
        <w:rPr>
          <w:rFonts w:hint="cs"/>
          <w:rtl/>
        </w:rPr>
        <w:t>[اشکال اول به احتمال صاحب جواهر]</w:t>
      </w:r>
    </w:p>
    <w:p w14:paraId="0D47FEF5" w14:textId="50C8A571" w:rsidR="0084661A" w:rsidRDefault="00506083" w:rsidP="00D83870">
      <w:pPr>
        <w:rPr>
          <w:rtl/>
          <w:lang w:val="en-US" w:bidi="ar-SA"/>
        </w:rPr>
      </w:pPr>
      <w:r w:rsidRPr="00506083">
        <w:rPr>
          <w:rtl/>
          <w:lang w:val="en-US" w:bidi="ar-SA"/>
        </w:rPr>
        <w:t>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احتمال </w:t>
      </w:r>
      <w:r w:rsidR="00D83870">
        <w:rPr>
          <w:rFonts w:hint="cs"/>
          <w:rtl/>
          <w:lang w:val="en-US" w:bidi="ar-SA"/>
        </w:rPr>
        <w:t>که صاحب</w:t>
      </w:r>
      <w:r w:rsidRPr="00506083">
        <w:rPr>
          <w:rtl/>
          <w:lang w:val="en-US" w:bidi="ar-SA"/>
        </w:rPr>
        <w:t xml:space="preserve"> جواهر </w:t>
      </w:r>
      <w:r w:rsidR="00D83870">
        <w:rPr>
          <w:rFonts w:hint="cs"/>
          <w:rtl/>
          <w:lang w:val="en-US" w:bidi="ar-SA"/>
        </w:rPr>
        <w:t xml:space="preserve">فرموده </w:t>
      </w:r>
      <w:r w:rsidRPr="00506083">
        <w:rPr>
          <w:rtl/>
          <w:lang w:val="en-US" w:bidi="ar-SA"/>
        </w:rPr>
        <w:t xml:space="preserve">است </w:t>
      </w:r>
      <w:r w:rsidR="00D83870">
        <w:rPr>
          <w:rFonts w:hint="cs"/>
          <w:rtl/>
          <w:lang w:val="en-US" w:bidi="ar-SA"/>
        </w:rPr>
        <w:t>(</w:t>
      </w:r>
      <w:r w:rsidRPr="00506083">
        <w:rPr>
          <w:rtl/>
          <w:lang w:val="en-US" w:bidi="ar-SA"/>
        </w:rPr>
        <w:t xml:space="preserve"> 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عن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نگاه قهر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و غ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ر</w:t>
      </w:r>
      <w:r w:rsidRPr="00506083">
        <w:rPr>
          <w:rtl/>
          <w:lang w:val="en-US" w:bidi="ar-SA"/>
        </w:rPr>
        <w:t xml:space="preserve"> عمد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</w:t>
      </w:r>
      <w:r w:rsidR="00D83870">
        <w:rPr>
          <w:rFonts w:hint="cs"/>
          <w:rtl/>
          <w:lang w:val="en-US" w:bidi="ar-SA"/>
        </w:rPr>
        <w:t>)</w:t>
      </w:r>
      <w:r w:rsidRPr="00506083">
        <w:rPr>
          <w:rtl/>
          <w:lang w:val="en-US" w:bidi="ar-SA"/>
        </w:rPr>
        <w:t xml:space="preserve"> در کتاب الصلاه مورد اشکال اقا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خو</w:t>
      </w:r>
      <w:r w:rsidRPr="00506083">
        <w:rPr>
          <w:rFonts w:hint="cs"/>
          <w:rtl/>
          <w:lang w:val="en-US" w:bidi="ar-SA"/>
        </w:rPr>
        <w:t>یی</w:t>
      </w:r>
      <w:r w:rsidR="00D83870">
        <w:rPr>
          <w:rFonts w:hint="cs"/>
          <w:rtl/>
          <w:lang w:val="en-US" w:bidi="ar-SA"/>
        </w:rPr>
        <w:t xml:space="preserve"> قرار گرفته</w:t>
      </w:r>
      <w:r w:rsidRPr="00506083">
        <w:rPr>
          <w:rtl/>
          <w:lang w:val="en-US" w:bidi="ar-SA"/>
        </w:rPr>
        <w:t xml:space="preserve"> است ز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را</w:t>
      </w:r>
      <w:r w:rsidRPr="00506083">
        <w:rPr>
          <w:rtl/>
          <w:lang w:val="en-US" w:bidi="ar-SA"/>
        </w:rPr>
        <w:t xml:space="preserve"> </w:t>
      </w:r>
      <w:r w:rsidR="00D83870">
        <w:rPr>
          <w:rFonts w:hint="cs"/>
          <w:rtl/>
          <w:lang w:val="en-US" w:bidi="ar-SA"/>
        </w:rPr>
        <w:t xml:space="preserve">از روايت استفاده می شود </w:t>
      </w:r>
      <w:r w:rsidRPr="00506083">
        <w:rPr>
          <w:rtl/>
          <w:lang w:val="en-US" w:bidi="ar-SA"/>
        </w:rPr>
        <w:t>که خود نظر فرد را به اعجاب وا</w:t>
      </w:r>
      <w:r w:rsidR="00D83870">
        <w:rPr>
          <w:rFonts w:hint="cs"/>
          <w:rtl/>
          <w:lang w:val="en-US" w:bidi="ar-SA"/>
        </w:rPr>
        <w:t xml:space="preserve"> می </w:t>
      </w:r>
      <w:r w:rsidRPr="00506083">
        <w:rPr>
          <w:rtl/>
          <w:lang w:val="en-US" w:bidi="ar-SA"/>
        </w:rPr>
        <w:t>دا</w:t>
      </w:r>
      <w:r w:rsidR="00D83870">
        <w:rPr>
          <w:rFonts w:hint="cs"/>
          <w:rtl/>
          <w:lang w:val="en-US" w:bidi="ar-SA"/>
        </w:rPr>
        <w:t>رد</w:t>
      </w:r>
      <w:r w:rsidRPr="00506083">
        <w:rPr>
          <w:rtl/>
          <w:lang w:val="en-US" w:bidi="ar-SA"/>
        </w:rPr>
        <w:t xml:space="preserve"> 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عن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در همان زمان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که نظر بوده است اعجاب 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ز</w:t>
      </w:r>
      <w:r w:rsidRPr="00506083">
        <w:rPr>
          <w:rtl/>
          <w:lang w:val="en-US" w:bidi="ar-SA"/>
        </w:rPr>
        <w:t xml:space="preserve"> محقق بوده است نه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نکه</w:t>
      </w:r>
      <w:r w:rsidRPr="00506083">
        <w:rPr>
          <w:rtl/>
          <w:lang w:val="en-US" w:bidi="ar-SA"/>
        </w:rPr>
        <w:t xml:space="preserve"> در زمان نظر التذاذ نبود و بعد ا</w:t>
      </w:r>
      <w:r w:rsidRPr="00506083">
        <w:rPr>
          <w:rFonts w:hint="eastAsia"/>
          <w:rtl/>
          <w:lang w:val="en-US" w:bidi="ar-SA"/>
        </w:rPr>
        <w:t>ز</w:t>
      </w:r>
      <w:r w:rsidRPr="00506083">
        <w:rPr>
          <w:rtl/>
          <w:lang w:val="en-US" w:bidi="ar-SA"/>
        </w:rPr>
        <w:t xml:space="preserve"> ان التذاذ پ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ش</w:t>
      </w:r>
      <w:r w:rsidRPr="00506083">
        <w:rPr>
          <w:rtl/>
          <w:lang w:val="en-US" w:bidi="ar-SA"/>
        </w:rPr>
        <w:t xml:space="preserve"> امده است لذا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احتمال با ظاهرتعب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ر</w:t>
      </w:r>
      <w:r w:rsidRPr="00506083">
        <w:rPr>
          <w:rtl/>
          <w:lang w:val="en-US" w:bidi="ar-SA"/>
        </w:rPr>
        <w:t xml:space="preserve"> خود روا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ت</w:t>
      </w:r>
      <w:r w:rsidRPr="00506083">
        <w:rPr>
          <w:rtl/>
          <w:lang w:val="en-US" w:bidi="ar-SA"/>
        </w:rPr>
        <w:t xml:space="preserve"> سازگار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ندارد.</w:t>
      </w:r>
    </w:p>
    <w:p w14:paraId="6B3F494C" w14:textId="65364BE6" w:rsidR="0084661A" w:rsidRDefault="0084661A" w:rsidP="009E11BE">
      <w:pPr>
        <w:pStyle w:val="3"/>
        <w:rPr>
          <w:rtl/>
        </w:rPr>
      </w:pPr>
      <w:r>
        <w:rPr>
          <w:rFonts w:hint="cs"/>
          <w:rtl/>
        </w:rPr>
        <w:t>[اشکال  دوم به احتمال صاحب جواهر]</w:t>
      </w:r>
    </w:p>
    <w:p w14:paraId="103AB9F6" w14:textId="116D642F" w:rsidR="00506083" w:rsidRPr="00506083" w:rsidRDefault="00506083" w:rsidP="00D83870">
      <w:pPr>
        <w:rPr>
          <w:rtl/>
          <w:lang w:val="en-US" w:bidi="ar-SA"/>
        </w:rPr>
      </w:pPr>
      <w:r w:rsidRPr="00506083">
        <w:rPr>
          <w:rtl/>
          <w:lang w:val="en-US" w:bidi="ar-SA"/>
        </w:rPr>
        <w:t>اشکال د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گر</w:t>
      </w:r>
      <w:r w:rsidRPr="00506083">
        <w:rPr>
          <w:rtl/>
          <w:lang w:val="en-US" w:bidi="ar-SA"/>
        </w:rPr>
        <w:t xml:space="preserve"> به احتمال صاحب جواهر که </w:t>
      </w:r>
      <w:r w:rsidR="00D83870">
        <w:rPr>
          <w:rFonts w:hint="cs"/>
          <w:rtl/>
          <w:lang w:val="en-US" w:bidi="ar-SA"/>
        </w:rPr>
        <w:t xml:space="preserve">در </w:t>
      </w:r>
      <w:r w:rsidRPr="00506083">
        <w:rPr>
          <w:rtl/>
          <w:lang w:val="en-US" w:bidi="ar-SA"/>
        </w:rPr>
        <w:t>خود جواهر ب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ان</w:t>
      </w:r>
      <w:r w:rsidRPr="00506083">
        <w:rPr>
          <w:rtl/>
          <w:lang w:val="en-US" w:bidi="ar-SA"/>
        </w:rPr>
        <w:t xml:space="preserve"> شده است و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شان</w:t>
      </w:r>
      <w:r w:rsidRPr="00506083">
        <w:rPr>
          <w:rtl/>
          <w:lang w:val="en-US" w:bidi="ar-SA"/>
        </w:rPr>
        <w:t xml:space="preserve"> پاسخ داده است </w:t>
      </w:r>
      <w:r w:rsidR="00D83870">
        <w:rPr>
          <w:rFonts w:hint="cs"/>
          <w:rtl/>
          <w:lang w:val="en-US" w:bidi="ar-SA"/>
        </w:rPr>
        <w:t xml:space="preserve"> اين است </w:t>
      </w:r>
      <w:r w:rsidRPr="00506083">
        <w:rPr>
          <w:rtl/>
          <w:lang w:val="en-US" w:bidi="ar-SA"/>
        </w:rPr>
        <w:t>که اگر نظر</w:t>
      </w:r>
      <w:r w:rsidR="0073473A">
        <w:rPr>
          <w:rtl/>
          <w:lang w:val="en-US" w:bidi="ar-SA"/>
        </w:rPr>
        <w:t>،</w:t>
      </w:r>
      <w:r w:rsidRPr="00506083">
        <w:rPr>
          <w:rtl/>
          <w:lang w:val="en-US" w:bidi="ar-SA"/>
        </w:rPr>
        <w:t xml:space="preserve"> نظر اتفاق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باشد</w:t>
      </w:r>
      <w:r w:rsidR="0073473A">
        <w:rPr>
          <w:rtl/>
          <w:lang w:val="en-US" w:bidi="ar-SA"/>
        </w:rPr>
        <w:t>،</w:t>
      </w:r>
      <w:r w:rsidRPr="00506083">
        <w:rPr>
          <w:rtl/>
          <w:lang w:val="en-US" w:bidi="ar-SA"/>
        </w:rPr>
        <w:t xml:space="preserve"> نظر اتفاق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که موضوع حکم شرع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ست</w:t>
      </w:r>
      <w:r w:rsidRPr="00506083">
        <w:rPr>
          <w:rtl/>
          <w:lang w:val="en-US" w:bidi="ar-SA"/>
        </w:rPr>
        <w:t xml:space="preserve"> ولو اباحه و جواز</w:t>
      </w:r>
      <w:r w:rsidR="0073473A">
        <w:rPr>
          <w:rtl/>
          <w:lang w:val="en-US" w:bidi="ar-SA"/>
        </w:rPr>
        <w:t>؛</w:t>
      </w:r>
      <w:r w:rsidRPr="00506083">
        <w:rPr>
          <w:rtl/>
          <w:lang w:val="en-US" w:bidi="ar-SA"/>
        </w:rPr>
        <w:t xml:space="preserve"> لذا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عبارت با نظر اتفاق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سازگار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ندارد ز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را</w:t>
      </w:r>
      <w:r w:rsidRPr="00506083">
        <w:rPr>
          <w:rtl/>
          <w:lang w:val="en-US" w:bidi="ar-SA"/>
        </w:rPr>
        <w:t xml:space="preserve"> که امام حکم نظر را ب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ان</w:t>
      </w:r>
      <w:r w:rsidRPr="00506083">
        <w:rPr>
          <w:rtl/>
          <w:lang w:val="en-US" w:bidi="ar-SA"/>
        </w:rPr>
        <w:t xml:space="preserve"> </w:t>
      </w:r>
      <w:r w:rsidR="0073473A">
        <w:rPr>
          <w:rtl/>
          <w:lang w:val="en-US" w:bidi="ar-SA"/>
        </w:rPr>
        <w:t>م</w:t>
      </w:r>
      <w:r w:rsidR="0073473A">
        <w:rPr>
          <w:rFonts w:hint="cs"/>
          <w:rtl/>
          <w:lang w:val="en-US" w:bidi="ar-SA"/>
        </w:rPr>
        <w:t>ی‌</w:t>
      </w:r>
      <w:r w:rsidR="0073473A">
        <w:rPr>
          <w:rFonts w:hint="eastAsia"/>
          <w:rtl/>
          <w:lang w:val="en-US" w:bidi="ar-SA"/>
        </w:rPr>
        <w:t>فرما</w:t>
      </w:r>
      <w:r w:rsidR="0073473A">
        <w:rPr>
          <w:rFonts w:hint="cs"/>
          <w:rtl/>
          <w:lang w:val="en-US" w:bidi="ar-SA"/>
        </w:rPr>
        <w:t>ی</w:t>
      </w:r>
      <w:r w:rsidR="0073473A">
        <w:rPr>
          <w:rFonts w:hint="eastAsia"/>
          <w:rtl/>
          <w:lang w:val="en-US" w:bidi="ar-SA"/>
        </w:rPr>
        <w:t>د</w:t>
      </w:r>
      <w:r w:rsidRPr="00506083">
        <w:rPr>
          <w:rtl/>
          <w:lang w:val="en-US" w:bidi="ar-SA"/>
        </w:rPr>
        <w:t xml:space="preserve"> در حال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که</w:t>
      </w:r>
      <w:r w:rsidRPr="00506083">
        <w:rPr>
          <w:rtl/>
          <w:lang w:val="en-US" w:bidi="ar-SA"/>
        </w:rPr>
        <w:t xml:space="preserve"> نظر اتفاق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حکم ندارد.</w:t>
      </w:r>
    </w:p>
    <w:p w14:paraId="37FCD68E" w14:textId="337BC31A" w:rsidR="00506083" w:rsidRPr="00506083" w:rsidRDefault="00506083" w:rsidP="00506083">
      <w:pPr>
        <w:rPr>
          <w:rtl/>
          <w:lang w:val="en-US" w:bidi="ar-SA"/>
        </w:rPr>
      </w:pPr>
      <w:r w:rsidRPr="00506083">
        <w:rPr>
          <w:rtl/>
          <w:lang w:val="en-US" w:bidi="ar-SA"/>
        </w:rPr>
        <w:t>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شان</w:t>
      </w:r>
      <w:r w:rsidRPr="00506083">
        <w:rPr>
          <w:rtl/>
          <w:lang w:val="en-US" w:bidi="ar-SA"/>
        </w:rPr>
        <w:t xml:space="preserve"> پاسخ داده است</w:t>
      </w:r>
      <w:r w:rsidR="0073473A">
        <w:rPr>
          <w:rtl/>
          <w:lang w:val="en-US" w:bidi="ar-SA"/>
        </w:rPr>
        <w:t>:</w:t>
      </w:r>
    </w:p>
    <w:p w14:paraId="79BFC44C" w14:textId="352203C0" w:rsidR="00506083" w:rsidRPr="00506083" w:rsidRDefault="00506083" w:rsidP="00D83870">
      <w:pPr>
        <w:rPr>
          <w:rtl/>
          <w:lang w:val="en-US" w:bidi="ar-SA"/>
        </w:rPr>
      </w:pPr>
      <w:r w:rsidRPr="00506083">
        <w:rPr>
          <w:rtl/>
          <w:lang w:val="en-US" w:bidi="ar-SA"/>
        </w:rPr>
        <w:t>نظر اتفاق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در زمان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که نظر </w:t>
      </w:r>
      <w:r w:rsidR="0073473A">
        <w:rPr>
          <w:rtl/>
          <w:lang w:val="en-US" w:bidi="ar-SA"/>
        </w:rPr>
        <w:t>م</w:t>
      </w:r>
      <w:r w:rsidR="0073473A">
        <w:rPr>
          <w:rFonts w:hint="cs"/>
          <w:rtl/>
          <w:lang w:val="en-US" w:bidi="ar-SA"/>
        </w:rPr>
        <w:t>ی‌</w:t>
      </w:r>
      <w:r w:rsidR="0073473A">
        <w:rPr>
          <w:rFonts w:hint="eastAsia"/>
          <w:rtl/>
          <w:lang w:val="en-US" w:bidi="ar-SA"/>
        </w:rPr>
        <w:t>کند</w:t>
      </w:r>
      <w:r w:rsidRPr="00506083">
        <w:rPr>
          <w:rtl/>
          <w:lang w:val="en-US" w:bidi="ar-SA"/>
        </w:rPr>
        <w:t xml:space="preserve"> قهر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از او صادر </w:t>
      </w:r>
      <w:r w:rsidR="0073473A">
        <w:rPr>
          <w:rtl/>
          <w:lang w:val="en-US" w:bidi="ar-SA"/>
        </w:rPr>
        <w:t>م</w:t>
      </w:r>
      <w:r w:rsidR="0073473A">
        <w:rPr>
          <w:rFonts w:hint="cs"/>
          <w:rtl/>
          <w:lang w:val="en-US" w:bidi="ar-SA"/>
        </w:rPr>
        <w:t>ی‌</w:t>
      </w:r>
      <w:r w:rsidR="0073473A">
        <w:rPr>
          <w:rFonts w:hint="eastAsia"/>
          <w:rtl/>
          <w:lang w:val="en-US" w:bidi="ar-SA"/>
        </w:rPr>
        <w:t>شود</w:t>
      </w:r>
      <w:r w:rsidRPr="00506083">
        <w:rPr>
          <w:rtl/>
          <w:lang w:val="en-US" w:bidi="ar-SA"/>
        </w:rPr>
        <w:t xml:space="preserve"> ول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نسبت به مقدماتش اخت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ار</w:t>
      </w:r>
      <w:r w:rsidRPr="00506083">
        <w:rPr>
          <w:rtl/>
          <w:lang w:val="en-US" w:bidi="ar-SA"/>
        </w:rPr>
        <w:t xml:space="preserve"> دارد و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کاف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است برا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نکه</w:t>
      </w:r>
      <w:r w:rsidRPr="00506083">
        <w:rPr>
          <w:rtl/>
          <w:lang w:val="en-US" w:bidi="ar-SA"/>
        </w:rPr>
        <w:t xml:space="preserve"> نظر اتفاق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را موضوع حکم شرع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قرار </w:t>
      </w:r>
      <w:r w:rsidR="00D83870">
        <w:rPr>
          <w:rFonts w:hint="cs"/>
          <w:rtl/>
          <w:lang w:val="en-US" w:bidi="ar-SA"/>
        </w:rPr>
        <w:t>ب</w:t>
      </w:r>
      <w:r w:rsidRPr="00506083">
        <w:rPr>
          <w:rtl/>
          <w:lang w:val="en-US" w:bidi="ar-SA"/>
        </w:rPr>
        <w:t>د</w:t>
      </w:r>
      <w:r w:rsidR="00D83870">
        <w:rPr>
          <w:rFonts w:hint="cs"/>
          <w:rtl/>
          <w:lang w:val="en-US" w:bidi="ar-SA"/>
        </w:rPr>
        <w:t>ه</w:t>
      </w:r>
      <w:r w:rsidRPr="00506083">
        <w:rPr>
          <w:rtl/>
          <w:lang w:val="en-US" w:bidi="ar-SA"/>
        </w:rPr>
        <w:t xml:space="preserve">د </w:t>
      </w:r>
    </w:p>
    <w:p w14:paraId="4CDA9916" w14:textId="46EC20A0" w:rsidR="00506083" w:rsidRPr="00506083" w:rsidRDefault="0084661A" w:rsidP="009E11BE">
      <w:pPr>
        <w:pStyle w:val="3"/>
        <w:rPr>
          <w:rtl/>
        </w:rPr>
      </w:pPr>
      <w:r>
        <w:rPr>
          <w:rFonts w:hint="cs"/>
          <w:rtl/>
        </w:rPr>
        <w:t>[</w:t>
      </w:r>
      <w:r w:rsidR="00506083" w:rsidRPr="00506083">
        <w:rPr>
          <w:rtl/>
        </w:rPr>
        <w:t>اشکال سوم به احتمال صاحب جواهر</w:t>
      </w:r>
      <w:r>
        <w:rPr>
          <w:rFonts w:hint="cs"/>
          <w:rtl/>
        </w:rPr>
        <w:t>]</w:t>
      </w:r>
    </w:p>
    <w:p w14:paraId="358E0643" w14:textId="77F37C86" w:rsidR="00506083" w:rsidRPr="00506083" w:rsidRDefault="00506083" w:rsidP="00DF5D11">
      <w:pPr>
        <w:rPr>
          <w:rtl/>
          <w:lang w:val="en-US" w:bidi="ar-SA"/>
        </w:rPr>
      </w:pPr>
      <w:r w:rsidRPr="00506083">
        <w:rPr>
          <w:rtl/>
          <w:lang w:val="en-US" w:bidi="ar-SA"/>
        </w:rPr>
        <w:t>از جواب امام عل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ه</w:t>
      </w:r>
      <w:r w:rsidRPr="00506083">
        <w:rPr>
          <w:rtl/>
          <w:lang w:val="en-US" w:bidi="ar-SA"/>
        </w:rPr>
        <w:t xml:space="preserve"> السلام استفاده </w:t>
      </w:r>
      <w:r w:rsidR="0073473A">
        <w:rPr>
          <w:rtl/>
          <w:lang w:val="en-US" w:bidi="ar-SA"/>
        </w:rPr>
        <w:t>م</w:t>
      </w:r>
      <w:r w:rsidR="0073473A">
        <w:rPr>
          <w:rFonts w:hint="cs"/>
          <w:rtl/>
          <w:lang w:val="en-US" w:bidi="ar-SA"/>
        </w:rPr>
        <w:t>ی‌</w:t>
      </w:r>
      <w:r w:rsidR="0073473A">
        <w:rPr>
          <w:rFonts w:hint="eastAsia"/>
          <w:rtl/>
          <w:lang w:val="en-US" w:bidi="ar-SA"/>
        </w:rPr>
        <w:t>شود</w:t>
      </w:r>
      <w:r w:rsidRPr="00506083">
        <w:rPr>
          <w:rtl/>
          <w:lang w:val="en-US" w:bidi="ar-SA"/>
        </w:rPr>
        <w:t xml:space="preserve"> که نظر عن 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ت</w:t>
      </w:r>
      <w:r w:rsidRPr="00506083">
        <w:rPr>
          <w:rtl/>
          <w:lang w:val="en-US" w:bidi="ar-SA"/>
        </w:rPr>
        <w:t xml:space="preserve"> بوده است نه نظر اتفاق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و قهر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ز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را</w:t>
      </w:r>
      <w:r w:rsidRPr="00506083">
        <w:rPr>
          <w:rtl/>
          <w:lang w:val="en-US" w:bidi="ar-SA"/>
        </w:rPr>
        <w:t xml:space="preserve"> امام</w:t>
      </w:r>
      <w:r w:rsidR="00DF5D11">
        <w:rPr>
          <w:rFonts w:hint="cs"/>
          <w:rtl/>
          <w:lang w:val="en-US" w:bidi="ar-SA"/>
        </w:rPr>
        <w:t xml:space="preserve"> عليه السلام با فرض اينکه </w:t>
      </w:r>
      <w:r w:rsidR="0073473A">
        <w:rPr>
          <w:rtl/>
          <w:lang w:val="en-US" w:bidi="ar-SA"/>
        </w:rPr>
        <w:t>حتماً</w:t>
      </w:r>
      <w:r w:rsidRPr="00506083">
        <w:rPr>
          <w:rtl/>
          <w:lang w:val="en-US" w:bidi="ar-SA"/>
        </w:rPr>
        <w:t xml:space="preserve"> در نظر 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ت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بوده است </w:t>
      </w:r>
      <w:r w:rsidR="00DF5D11">
        <w:rPr>
          <w:rFonts w:hint="cs"/>
          <w:rtl/>
          <w:lang w:val="en-US" w:bidi="ar-SA"/>
        </w:rPr>
        <w:t>فرم</w:t>
      </w:r>
      <w:r w:rsidRPr="00506083">
        <w:rPr>
          <w:rtl/>
          <w:lang w:val="en-US" w:bidi="ar-SA"/>
        </w:rPr>
        <w:t>و</w:t>
      </w:r>
      <w:r w:rsidR="00DF5D11">
        <w:rPr>
          <w:rFonts w:hint="cs"/>
          <w:rtl/>
          <w:lang w:val="en-US" w:bidi="ar-SA"/>
        </w:rPr>
        <w:t>ده است</w:t>
      </w:r>
      <w:r w:rsidRPr="00506083">
        <w:rPr>
          <w:rtl/>
          <w:lang w:val="en-US" w:bidi="ar-SA"/>
        </w:rPr>
        <w:t xml:space="preserve"> اگر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ت</w:t>
      </w:r>
      <w:r w:rsidRPr="00506083">
        <w:rPr>
          <w:rtl/>
          <w:lang w:val="en-US" w:bidi="ar-SA"/>
        </w:rPr>
        <w:t xml:space="preserve"> صادقه بود مانع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ندارد لذا در جا</w:t>
      </w:r>
      <w:r w:rsidRPr="00506083">
        <w:rPr>
          <w:rFonts w:hint="cs"/>
          <w:rtl/>
          <w:lang w:val="en-US" w:bidi="ar-SA"/>
        </w:rPr>
        <w:t>یی</w:t>
      </w:r>
      <w:r w:rsidRPr="00506083">
        <w:rPr>
          <w:rtl/>
          <w:lang w:val="en-US" w:bidi="ar-SA"/>
        </w:rPr>
        <w:t xml:space="preserve"> که به صورت قهر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و اتفاق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چشمش به جمال زن </w:t>
      </w:r>
      <w:r w:rsidR="0073473A">
        <w:rPr>
          <w:rtl/>
          <w:lang w:val="en-US" w:bidi="ar-SA"/>
        </w:rPr>
        <w:t>م</w:t>
      </w:r>
      <w:r w:rsidR="0073473A">
        <w:rPr>
          <w:rFonts w:hint="cs"/>
          <w:rtl/>
          <w:lang w:val="en-US" w:bidi="ar-SA"/>
        </w:rPr>
        <w:t>ی‌</w:t>
      </w:r>
      <w:r w:rsidR="0073473A">
        <w:rPr>
          <w:rFonts w:hint="eastAsia"/>
          <w:rtl/>
          <w:lang w:val="en-US" w:bidi="ar-SA"/>
        </w:rPr>
        <w:t>افتد</w:t>
      </w:r>
      <w:r w:rsidRPr="00506083">
        <w:rPr>
          <w:rtl/>
          <w:lang w:val="en-US" w:bidi="ar-SA"/>
        </w:rPr>
        <w:t xml:space="preserve"> د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گر</w:t>
      </w:r>
      <w:r w:rsidRPr="00506083">
        <w:rPr>
          <w:rtl/>
          <w:lang w:val="en-US" w:bidi="ar-SA"/>
        </w:rPr>
        <w:t xml:space="preserve"> 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ت</w:t>
      </w:r>
      <w:r w:rsidRPr="00506083">
        <w:rPr>
          <w:rtl/>
          <w:lang w:val="en-US" w:bidi="ar-SA"/>
        </w:rPr>
        <w:t xml:space="preserve"> ندارد</w:t>
      </w:r>
      <w:r w:rsidR="0073473A">
        <w:rPr>
          <w:rtl/>
          <w:lang w:val="en-US" w:bidi="ar-SA"/>
        </w:rPr>
        <w:t>؛</w:t>
      </w:r>
      <w:r w:rsidRPr="00506083">
        <w:rPr>
          <w:rtl/>
          <w:lang w:val="en-US" w:bidi="ar-SA"/>
        </w:rPr>
        <w:t xml:space="preserve">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اشک</w:t>
      </w:r>
      <w:r w:rsidRPr="00506083">
        <w:rPr>
          <w:rFonts w:hint="eastAsia"/>
          <w:rtl/>
          <w:lang w:val="en-US" w:bidi="ar-SA"/>
        </w:rPr>
        <w:t>ال</w:t>
      </w:r>
      <w:r w:rsidRPr="00506083">
        <w:rPr>
          <w:rtl/>
          <w:lang w:val="en-US" w:bidi="ar-SA"/>
        </w:rPr>
        <w:t xml:space="preserve"> سوم در کتاب النکاح در مستمسک اقا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حک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م</w:t>
      </w:r>
      <w:r w:rsidRPr="00506083">
        <w:rPr>
          <w:rtl/>
          <w:lang w:val="en-US" w:bidi="ar-SA"/>
        </w:rPr>
        <w:t xml:space="preserve"> ب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ان</w:t>
      </w:r>
      <w:r w:rsidRPr="00506083">
        <w:rPr>
          <w:rtl/>
          <w:lang w:val="en-US" w:bidi="ar-SA"/>
        </w:rPr>
        <w:t xml:space="preserve"> شده است</w:t>
      </w:r>
      <w:r w:rsidR="0073473A">
        <w:rPr>
          <w:rtl/>
          <w:lang w:val="en-US" w:bidi="ar-SA"/>
        </w:rPr>
        <w:t>:</w:t>
      </w:r>
      <w:r w:rsidR="00495952">
        <w:rPr>
          <w:rFonts w:hint="cs"/>
          <w:rtl/>
          <w:lang w:val="en-US" w:bidi="ar-SA"/>
        </w:rPr>
        <w:t xml:space="preserve"> «</w:t>
      </w:r>
      <w:r w:rsidRPr="00506083">
        <w:rPr>
          <w:rtl/>
          <w:lang w:val="en-US" w:bidi="ar-SA"/>
        </w:rPr>
        <w:t>و لا ما ذ</w:t>
      </w:r>
      <w:r w:rsidR="0073473A">
        <w:rPr>
          <w:rtl/>
          <w:lang w:val="en-US" w:bidi="ar-SA"/>
        </w:rPr>
        <w:t>ک</w:t>
      </w:r>
      <w:r w:rsidRPr="00506083">
        <w:rPr>
          <w:rtl/>
          <w:lang w:val="en-US" w:bidi="ar-SA"/>
        </w:rPr>
        <w:t>ر ف</w:t>
      </w:r>
      <w:r w:rsidR="0073473A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</w:t>
      </w:r>
      <w:r w:rsidR="0073473A">
        <w:rPr>
          <w:rtl/>
          <w:lang w:val="en-US" w:bidi="ar-SA"/>
        </w:rPr>
        <w:t>ک</w:t>
      </w:r>
      <w:r w:rsidRPr="00506083">
        <w:rPr>
          <w:rtl/>
          <w:lang w:val="en-US" w:bidi="ar-SA"/>
        </w:rPr>
        <w:t>شف اللثام و الجواهر من النظر الاتفاق</w:t>
      </w:r>
      <w:r w:rsidR="0073473A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>، إذ النظر الاتفاق</w:t>
      </w:r>
      <w:r w:rsidR="0073473A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لا ن</w:t>
      </w:r>
      <w:r w:rsidR="0073473A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>ة ف</w:t>
      </w:r>
      <w:r w:rsidR="0073473A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>ه.</w:t>
      </w:r>
      <w:r w:rsidR="0073473A">
        <w:rPr>
          <w:rtl/>
          <w:lang w:val="en-US" w:bidi="ar-SA"/>
        </w:rPr>
        <w:t xml:space="preserve">» </w:t>
      </w:r>
      <w:r w:rsidR="0084661A">
        <w:rPr>
          <w:rStyle w:val="a7"/>
          <w:rtl/>
          <w:lang w:val="en-US" w:bidi="ar-SA"/>
        </w:rPr>
        <w:footnoteReference w:id="12"/>
      </w:r>
    </w:p>
    <w:p w14:paraId="2492FC87" w14:textId="05832BB1" w:rsidR="00506083" w:rsidRPr="00506083" w:rsidRDefault="00506083" w:rsidP="009E11BE">
      <w:pPr>
        <w:pStyle w:val="2"/>
        <w:rPr>
          <w:rtl/>
        </w:rPr>
      </w:pPr>
      <w:r w:rsidRPr="00506083">
        <w:rPr>
          <w:rtl/>
        </w:rPr>
        <w:t>[</w:t>
      </w:r>
      <w:r w:rsidR="0073473A">
        <w:rPr>
          <w:rFonts w:hint="cs"/>
          <w:rtl/>
        </w:rPr>
        <w:t>3. نقد</w:t>
      </w:r>
      <w:r w:rsidRPr="00506083">
        <w:rPr>
          <w:rtl/>
        </w:rPr>
        <w:t xml:space="preserve"> احتمال دوم از کتاب </w:t>
      </w:r>
      <w:proofErr w:type="spellStart"/>
      <w:r w:rsidRPr="00506083">
        <w:rPr>
          <w:rtl/>
        </w:rPr>
        <w:t>النکاح</w:t>
      </w:r>
      <w:proofErr w:type="spellEnd"/>
      <w:r w:rsidRPr="00506083">
        <w:rPr>
          <w:rtl/>
        </w:rPr>
        <w:t xml:space="preserve"> ش</w:t>
      </w:r>
      <w:r w:rsidRPr="00506083">
        <w:rPr>
          <w:rFonts w:hint="cs"/>
          <w:rtl/>
        </w:rPr>
        <w:t>ی</w:t>
      </w:r>
      <w:r w:rsidRPr="00506083">
        <w:rPr>
          <w:rFonts w:hint="eastAsia"/>
          <w:rtl/>
        </w:rPr>
        <w:t>خ</w:t>
      </w:r>
      <w:r w:rsidRPr="00506083">
        <w:rPr>
          <w:rtl/>
        </w:rPr>
        <w:t xml:space="preserve"> انصار</w:t>
      </w:r>
      <w:r w:rsidRPr="00506083">
        <w:rPr>
          <w:rFonts w:hint="cs"/>
          <w:rtl/>
        </w:rPr>
        <w:t>ی</w:t>
      </w:r>
      <w:r w:rsidRPr="00506083">
        <w:rPr>
          <w:rtl/>
        </w:rPr>
        <w:t>]</w:t>
      </w:r>
    </w:p>
    <w:p w14:paraId="35EE85C2" w14:textId="611D5BD0" w:rsidR="00506083" w:rsidRPr="00506083" w:rsidRDefault="00506083" w:rsidP="00506083">
      <w:pPr>
        <w:rPr>
          <w:rtl/>
          <w:lang w:val="en-US" w:bidi="ar-SA"/>
        </w:rPr>
      </w:pPr>
      <w:r w:rsidRPr="00506083">
        <w:rPr>
          <w:rFonts w:hint="eastAsia"/>
          <w:rtl/>
          <w:lang w:val="en-US" w:bidi="ar-SA"/>
        </w:rPr>
        <w:t>نگاه</w:t>
      </w:r>
      <w:r w:rsidRPr="00506083">
        <w:rPr>
          <w:rtl/>
          <w:lang w:val="en-US" w:bidi="ar-SA"/>
        </w:rPr>
        <w:t xml:space="preserve"> التذاذ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شهوان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است ول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التذاذ معلول نگاه است نه سبب برا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نگاه و مرحوم ش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خ</w:t>
      </w:r>
      <w:r w:rsidRPr="00506083">
        <w:rPr>
          <w:rtl/>
          <w:lang w:val="en-US" w:bidi="ar-SA"/>
        </w:rPr>
        <w:t xml:space="preserve"> اصل روا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ت</w:t>
      </w:r>
      <w:r w:rsidRPr="00506083">
        <w:rPr>
          <w:rtl/>
          <w:lang w:val="en-US" w:bidi="ar-SA"/>
        </w:rPr>
        <w:t xml:space="preserve"> را در ذ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ل</w:t>
      </w:r>
      <w:r w:rsidRPr="00506083">
        <w:rPr>
          <w:rtl/>
          <w:lang w:val="en-US" w:bidi="ar-SA"/>
        </w:rPr>
        <w:t xml:space="preserve">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فرع مطرح کرده است که شخص اگر به قصد لذت بردن نگاه نکرده است ول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به دنبال او برا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شخص التذاذ جنس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پ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دا</w:t>
      </w:r>
      <w:r w:rsidRPr="00506083">
        <w:rPr>
          <w:rtl/>
          <w:lang w:val="en-US" w:bidi="ar-SA"/>
        </w:rPr>
        <w:t xml:space="preserve"> </w:t>
      </w:r>
      <w:r w:rsidR="0073473A">
        <w:rPr>
          <w:rtl/>
          <w:lang w:val="en-US" w:bidi="ar-SA"/>
        </w:rPr>
        <w:t>م</w:t>
      </w:r>
      <w:r w:rsidR="0073473A">
        <w:rPr>
          <w:rFonts w:hint="cs"/>
          <w:rtl/>
          <w:lang w:val="en-US" w:bidi="ar-SA"/>
        </w:rPr>
        <w:t>ی‌</w:t>
      </w:r>
      <w:r w:rsidR="0073473A">
        <w:rPr>
          <w:rFonts w:hint="eastAsia"/>
          <w:rtl/>
          <w:lang w:val="en-US" w:bidi="ar-SA"/>
        </w:rPr>
        <w:t>شود</w:t>
      </w:r>
      <w:r w:rsidRPr="00506083">
        <w:rPr>
          <w:rtl/>
          <w:lang w:val="en-US" w:bidi="ar-SA"/>
        </w:rPr>
        <w:t xml:space="preserve">  بر او قطع نظر لازم 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ست</w:t>
      </w:r>
      <w:r w:rsidRPr="00506083">
        <w:rPr>
          <w:rtl/>
          <w:lang w:val="en-US" w:bidi="ar-SA"/>
        </w:rPr>
        <w:t xml:space="preserve"> به دلالت روا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ت</w:t>
      </w:r>
      <w:r w:rsidRPr="00506083">
        <w:rPr>
          <w:rtl/>
          <w:lang w:val="en-US" w:bidi="ar-SA"/>
        </w:rPr>
        <w:t xml:space="preserve"> عل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</w:t>
      </w:r>
      <w:r w:rsidRPr="00506083">
        <w:rPr>
          <w:rFonts w:hint="eastAsia"/>
          <w:rtl/>
          <w:lang w:val="en-US" w:bidi="ar-SA"/>
        </w:rPr>
        <w:t>بن</w:t>
      </w:r>
      <w:r w:rsidRPr="00506083">
        <w:rPr>
          <w:rtl/>
          <w:lang w:val="en-US" w:bidi="ar-SA"/>
        </w:rPr>
        <w:t xml:space="preserve"> سو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د</w:t>
      </w:r>
      <w:r w:rsidR="0073473A">
        <w:rPr>
          <w:rtl/>
          <w:lang w:val="en-US" w:bidi="ar-SA"/>
        </w:rPr>
        <w:t>.</w:t>
      </w:r>
    </w:p>
    <w:p w14:paraId="1A8E3E98" w14:textId="3E6D54F0" w:rsidR="00506083" w:rsidRPr="00506083" w:rsidRDefault="00506083" w:rsidP="00DF5D11">
      <w:pPr>
        <w:rPr>
          <w:rtl/>
          <w:lang w:val="en-US" w:bidi="ar-SA"/>
        </w:rPr>
      </w:pPr>
      <w:r w:rsidRPr="00506083">
        <w:rPr>
          <w:rFonts w:hint="eastAsia"/>
          <w:rtl/>
          <w:lang w:val="en-US" w:bidi="ar-SA"/>
        </w:rPr>
        <w:t>دل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ل</w:t>
      </w:r>
      <w:r w:rsidRPr="00506083">
        <w:rPr>
          <w:rtl/>
          <w:lang w:val="en-US" w:bidi="ar-SA"/>
        </w:rPr>
        <w:t xml:space="preserve"> رد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احتمال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اس</w:t>
      </w:r>
      <w:r w:rsidR="00DF5D11">
        <w:rPr>
          <w:rFonts w:hint="cs"/>
          <w:rtl/>
          <w:lang w:val="en-US" w:bidi="ar-SA"/>
        </w:rPr>
        <w:t>ت</w:t>
      </w:r>
      <w:r w:rsidRPr="00506083">
        <w:rPr>
          <w:rtl/>
          <w:lang w:val="en-US" w:bidi="ar-SA"/>
        </w:rPr>
        <w:t xml:space="preserve"> که نگاه التذاذ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چه در حدوثش و چه در بقائش التذاذ شهوان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باشد از جهت شرع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حرام است لذا چون حرمت نگاه کردن التذاذ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ولو بقائا از مرتکزات شرع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ه</w:t>
      </w:r>
      <w:r w:rsidRPr="00506083">
        <w:rPr>
          <w:rtl/>
          <w:lang w:val="en-US" w:bidi="ar-SA"/>
        </w:rPr>
        <w:t xml:space="preserve"> است</w:t>
      </w:r>
      <w:r w:rsidR="0073473A">
        <w:rPr>
          <w:rtl/>
          <w:lang w:val="en-US" w:bidi="ar-SA"/>
        </w:rPr>
        <w:t>،</w:t>
      </w:r>
      <w:r w:rsidRPr="00506083">
        <w:rPr>
          <w:rtl/>
          <w:lang w:val="en-US" w:bidi="ar-SA"/>
        </w:rPr>
        <w:t xml:space="preserve"> اگر اطلاق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ز</w:t>
      </w:r>
      <w:r w:rsidRPr="00506083">
        <w:rPr>
          <w:rtl/>
          <w:lang w:val="en-US" w:bidi="ar-SA"/>
        </w:rPr>
        <w:t xml:space="preserve"> در ب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باشدبوس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له</w:t>
      </w:r>
      <w:r w:rsidRPr="00506083">
        <w:rPr>
          <w:rtl/>
          <w:lang w:val="en-US" w:bidi="ar-SA"/>
        </w:rPr>
        <w:t xml:space="preserve">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مرتکز شرع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با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د</w:t>
      </w:r>
      <w:r w:rsidRPr="00506083">
        <w:rPr>
          <w:rtl/>
          <w:lang w:val="en-US" w:bidi="ar-SA"/>
        </w:rPr>
        <w:t xml:space="preserve">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اطلاق ق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دبخورد</w:t>
      </w:r>
      <w:r w:rsidRPr="00506083">
        <w:rPr>
          <w:rtl/>
          <w:lang w:val="en-US" w:bidi="ar-SA"/>
        </w:rPr>
        <w:t xml:space="preserve"> </w:t>
      </w:r>
      <w:r w:rsidR="00DF5D11">
        <w:rPr>
          <w:rFonts w:hint="cs"/>
          <w:rtl/>
          <w:lang w:val="en-US" w:bidi="ar-SA"/>
        </w:rPr>
        <w:t>يعنی از آنجا که</w:t>
      </w:r>
      <w:r w:rsidRPr="00506083">
        <w:rPr>
          <w:rtl/>
          <w:lang w:val="en-US" w:bidi="ar-SA"/>
        </w:rPr>
        <w:t xml:space="preserve"> </w:t>
      </w:r>
      <w:r w:rsidR="0073473A">
        <w:rPr>
          <w:rtl/>
          <w:lang w:val="en-US" w:bidi="ar-SA"/>
        </w:rPr>
        <w:t>نم</w:t>
      </w:r>
      <w:r w:rsidR="0073473A">
        <w:rPr>
          <w:rFonts w:hint="cs"/>
          <w:rtl/>
          <w:lang w:val="en-US" w:bidi="ar-SA"/>
        </w:rPr>
        <w:t>ی‌</w:t>
      </w:r>
      <w:r w:rsidR="0073473A">
        <w:rPr>
          <w:rFonts w:hint="eastAsia"/>
          <w:rtl/>
          <w:lang w:val="en-US" w:bidi="ar-SA"/>
        </w:rPr>
        <w:t>شود</w:t>
      </w:r>
      <w:r w:rsidRPr="00506083">
        <w:rPr>
          <w:rtl/>
          <w:lang w:val="en-US" w:bidi="ar-SA"/>
        </w:rPr>
        <w:t xml:space="preserve"> </w:t>
      </w:r>
      <w:r w:rsidRPr="00506083">
        <w:rPr>
          <w:rFonts w:hint="eastAsia"/>
          <w:rtl/>
          <w:lang w:val="en-US" w:bidi="ar-SA"/>
        </w:rPr>
        <w:t>نگاه</w:t>
      </w:r>
      <w:r w:rsidRPr="00506083">
        <w:rPr>
          <w:rtl/>
          <w:lang w:val="en-US" w:bidi="ar-SA"/>
        </w:rPr>
        <w:t xml:space="preserve"> التذاذ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جنس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به زن ولو بقائا را جا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ز</w:t>
      </w:r>
      <w:r w:rsidRPr="00506083">
        <w:rPr>
          <w:rtl/>
          <w:lang w:val="en-US" w:bidi="ar-SA"/>
        </w:rPr>
        <w:t xml:space="preserve"> دانست </w:t>
      </w:r>
      <w:r w:rsidR="00DF5D11">
        <w:rPr>
          <w:rFonts w:hint="cs"/>
          <w:rtl/>
          <w:lang w:val="en-US" w:bidi="ar-SA"/>
        </w:rPr>
        <w:t xml:space="preserve"> </w:t>
      </w:r>
      <w:r w:rsidR="00DF5D11" w:rsidRPr="00506083">
        <w:rPr>
          <w:rtl/>
          <w:lang w:val="en-US" w:bidi="ar-SA"/>
        </w:rPr>
        <w:t>با</w:t>
      </w:r>
      <w:r w:rsidR="00DF5D11" w:rsidRPr="00506083">
        <w:rPr>
          <w:rFonts w:hint="cs"/>
          <w:rtl/>
          <w:lang w:val="en-US" w:bidi="ar-SA"/>
        </w:rPr>
        <w:t>ی</w:t>
      </w:r>
      <w:r w:rsidR="00DF5D11" w:rsidRPr="00506083">
        <w:rPr>
          <w:rFonts w:hint="eastAsia"/>
          <w:rtl/>
          <w:lang w:val="en-US" w:bidi="ar-SA"/>
        </w:rPr>
        <w:t>د</w:t>
      </w:r>
      <w:r w:rsidR="00DF5D11" w:rsidRPr="00506083">
        <w:rPr>
          <w:rtl/>
          <w:lang w:val="en-US" w:bidi="ar-SA"/>
        </w:rPr>
        <w:t xml:space="preserve"> ا</w:t>
      </w:r>
      <w:r w:rsidR="00DF5D11" w:rsidRPr="00506083">
        <w:rPr>
          <w:rFonts w:hint="cs"/>
          <w:rtl/>
          <w:lang w:val="en-US" w:bidi="ar-SA"/>
        </w:rPr>
        <w:t>ی</w:t>
      </w:r>
      <w:r w:rsidR="00DF5D11" w:rsidRPr="00506083">
        <w:rPr>
          <w:rFonts w:hint="eastAsia"/>
          <w:rtl/>
          <w:lang w:val="en-US" w:bidi="ar-SA"/>
        </w:rPr>
        <w:t>ن</w:t>
      </w:r>
      <w:r w:rsidR="00DF5D11" w:rsidRPr="00506083">
        <w:rPr>
          <w:rtl/>
          <w:lang w:val="en-US" w:bidi="ar-SA"/>
        </w:rPr>
        <w:t xml:space="preserve"> اطلاق ق</w:t>
      </w:r>
      <w:r w:rsidR="00DF5D11" w:rsidRPr="00506083">
        <w:rPr>
          <w:rFonts w:hint="cs"/>
          <w:rtl/>
          <w:lang w:val="en-US" w:bidi="ar-SA"/>
        </w:rPr>
        <w:t>ی</w:t>
      </w:r>
      <w:r w:rsidR="00DF5D11" w:rsidRPr="00506083">
        <w:rPr>
          <w:rFonts w:hint="eastAsia"/>
          <w:rtl/>
          <w:lang w:val="en-US" w:bidi="ar-SA"/>
        </w:rPr>
        <w:t>دبخورد</w:t>
      </w:r>
      <w:r w:rsidR="00DF5D11" w:rsidRPr="00506083">
        <w:rPr>
          <w:rtl/>
          <w:lang w:val="en-US" w:bidi="ar-SA"/>
        </w:rPr>
        <w:t xml:space="preserve"> </w:t>
      </w:r>
      <w:r w:rsidR="0073473A">
        <w:rPr>
          <w:rtl/>
          <w:lang w:val="en-US" w:bidi="ar-SA"/>
        </w:rPr>
        <w:t>.</w:t>
      </w:r>
    </w:p>
    <w:p w14:paraId="59E3869D" w14:textId="29250E90" w:rsidR="00506083" w:rsidRPr="00506083" w:rsidRDefault="00506083" w:rsidP="00495952">
      <w:pPr>
        <w:rPr>
          <w:rtl/>
          <w:lang w:val="en-US" w:bidi="ar-SA"/>
        </w:rPr>
      </w:pPr>
      <w:r w:rsidRPr="00506083">
        <w:rPr>
          <w:rFonts w:hint="eastAsia"/>
          <w:rtl/>
          <w:lang w:val="en-US" w:bidi="ar-SA"/>
        </w:rPr>
        <w:t>اقا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تبر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ز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ز</w:t>
      </w:r>
      <w:r w:rsidRPr="00506083">
        <w:rPr>
          <w:rtl/>
          <w:lang w:val="en-US" w:bidi="ar-SA"/>
        </w:rPr>
        <w:t xml:space="preserve"> فرموده است که نگاه التذاذ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به زن با همه حالاتش ممنوع است به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ه</w:t>
      </w:r>
      <w:r w:rsidRPr="00506083">
        <w:rPr>
          <w:rtl/>
          <w:lang w:val="en-US" w:bidi="ar-SA"/>
        </w:rPr>
        <w:t xml:space="preserve"> غض چه از اول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التذاذباشد چه در ادامه حاصل شود و اگر اطلاقات جواز نظر به وجه و کف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ز</w:t>
      </w:r>
      <w:r w:rsidRPr="00506083">
        <w:rPr>
          <w:rtl/>
          <w:lang w:val="en-US" w:bidi="ar-SA"/>
        </w:rPr>
        <w:t xml:space="preserve"> در کار باشد از موارد اطلاق در مقابل کتاب مج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د</w:t>
      </w:r>
      <w:r w:rsidRPr="00506083">
        <w:rPr>
          <w:rtl/>
          <w:lang w:val="en-US" w:bidi="ar-SA"/>
        </w:rPr>
        <w:t xml:space="preserve"> است و با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د</w:t>
      </w:r>
      <w:r w:rsidRPr="00506083">
        <w:rPr>
          <w:rtl/>
          <w:lang w:val="en-US" w:bidi="ar-SA"/>
        </w:rPr>
        <w:t xml:space="preserve"> بوس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له</w:t>
      </w:r>
      <w:r w:rsidRPr="00506083">
        <w:rPr>
          <w:rtl/>
          <w:lang w:val="en-US" w:bidi="ar-SA"/>
        </w:rPr>
        <w:t xml:space="preserve"> کتاب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اطلاق روا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ت</w:t>
      </w:r>
      <w:r w:rsidRPr="00506083">
        <w:rPr>
          <w:rtl/>
          <w:lang w:val="en-US" w:bidi="ar-SA"/>
        </w:rPr>
        <w:t xml:space="preserve"> ج</w:t>
      </w:r>
      <w:r w:rsidRPr="00506083">
        <w:rPr>
          <w:rFonts w:hint="eastAsia"/>
          <w:rtl/>
          <w:lang w:val="en-US" w:bidi="ar-SA"/>
        </w:rPr>
        <w:t>واز</w:t>
      </w:r>
      <w:r w:rsidRPr="00506083">
        <w:rPr>
          <w:rtl/>
          <w:lang w:val="en-US" w:bidi="ar-SA"/>
        </w:rPr>
        <w:t xml:space="preserve"> را تق</w:t>
      </w:r>
      <w:r w:rsidRPr="00506083">
        <w:rPr>
          <w:rFonts w:hint="cs"/>
          <w:rtl/>
          <w:lang w:val="en-US" w:bidi="ar-SA"/>
        </w:rPr>
        <w:t>یی</w:t>
      </w:r>
      <w:r w:rsidRPr="00506083">
        <w:rPr>
          <w:rFonts w:hint="eastAsia"/>
          <w:rtl/>
          <w:lang w:val="en-US" w:bidi="ar-SA"/>
        </w:rPr>
        <w:t>د</w:t>
      </w:r>
      <w:r w:rsidRPr="00506083">
        <w:rPr>
          <w:rtl/>
          <w:lang w:val="en-US" w:bidi="ar-SA"/>
        </w:rPr>
        <w:t xml:space="preserve"> کرد و نسبت به روا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ت</w:t>
      </w:r>
      <w:r w:rsidRPr="00506083">
        <w:rPr>
          <w:rtl/>
          <w:lang w:val="en-US" w:bidi="ar-SA"/>
        </w:rPr>
        <w:t xml:space="preserve"> عل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بن </w:t>
      </w:r>
      <w:r w:rsidRPr="00506083">
        <w:rPr>
          <w:rtl/>
          <w:lang w:val="en-US" w:bidi="ar-SA"/>
        </w:rPr>
        <w:lastRenderedPageBreak/>
        <w:t>سو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د</w:t>
      </w:r>
      <w:r w:rsidRPr="00506083">
        <w:rPr>
          <w:rtl/>
          <w:lang w:val="en-US" w:bidi="ar-SA"/>
        </w:rPr>
        <w:t xml:space="preserve"> اگر دلالت بر جواز نظر التذاذ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داشته باشد </w:t>
      </w:r>
      <w:r w:rsidR="0073473A">
        <w:rPr>
          <w:rtl/>
          <w:lang w:val="en-US" w:bidi="ar-SA"/>
        </w:rPr>
        <w:t>نم</w:t>
      </w:r>
      <w:r w:rsidR="0073473A">
        <w:rPr>
          <w:rFonts w:hint="cs"/>
          <w:rtl/>
          <w:lang w:val="en-US" w:bidi="ar-SA"/>
        </w:rPr>
        <w:t>ی‌</w:t>
      </w:r>
      <w:r w:rsidR="0073473A">
        <w:rPr>
          <w:rFonts w:hint="eastAsia"/>
          <w:rtl/>
          <w:lang w:val="en-US" w:bidi="ar-SA"/>
        </w:rPr>
        <w:t>توان</w:t>
      </w:r>
      <w:r w:rsidRPr="00506083">
        <w:rPr>
          <w:rtl/>
          <w:lang w:val="en-US" w:bidi="ar-SA"/>
        </w:rPr>
        <w:t xml:space="preserve"> ملتزم شد ز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را</w:t>
      </w:r>
      <w:r w:rsidRPr="00506083">
        <w:rPr>
          <w:rtl/>
          <w:lang w:val="en-US" w:bidi="ar-SA"/>
        </w:rPr>
        <w:t xml:space="preserve"> که در مقابل کتاب است</w:t>
      </w:r>
      <w:r w:rsidR="00495952">
        <w:rPr>
          <w:rStyle w:val="a7"/>
          <w:rtl/>
          <w:lang w:val="en-US" w:bidi="ar-SA"/>
        </w:rPr>
        <w:footnoteReference w:id="13"/>
      </w:r>
      <w:r w:rsidR="00495952">
        <w:rPr>
          <w:rFonts w:hint="cs"/>
          <w:rtl/>
          <w:lang w:val="en-US" w:bidi="ar-SA"/>
        </w:rPr>
        <w:t>؛</w:t>
      </w:r>
      <w:r w:rsidRPr="00506083">
        <w:rPr>
          <w:rtl/>
          <w:lang w:val="en-US" w:bidi="ar-SA"/>
        </w:rPr>
        <w:t xml:space="preserve"> </w:t>
      </w:r>
      <w:r w:rsidRPr="00506083">
        <w:rPr>
          <w:rFonts w:hint="eastAsia"/>
          <w:rtl/>
          <w:lang w:val="en-US" w:bidi="ar-SA"/>
        </w:rPr>
        <w:t>لذا</w:t>
      </w:r>
      <w:r w:rsidRPr="00506083">
        <w:rPr>
          <w:rtl/>
          <w:lang w:val="en-US" w:bidi="ar-SA"/>
        </w:rPr>
        <w:t xml:space="preserve"> احتمال ش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خ</w:t>
      </w:r>
      <w:r w:rsidRPr="00506083">
        <w:rPr>
          <w:rtl/>
          <w:lang w:val="en-US" w:bidi="ar-SA"/>
        </w:rPr>
        <w:t xml:space="preserve"> انصار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در روا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ت</w:t>
      </w:r>
      <w:r w:rsidRPr="00506083">
        <w:rPr>
          <w:rtl/>
          <w:lang w:val="en-US" w:bidi="ar-SA"/>
        </w:rPr>
        <w:t xml:space="preserve"> عل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بن سو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د</w:t>
      </w:r>
      <w:r w:rsidRPr="00506083">
        <w:rPr>
          <w:rtl/>
          <w:lang w:val="en-US" w:bidi="ar-SA"/>
        </w:rPr>
        <w:t xml:space="preserve"> 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ز</w:t>
      </w:r>
      <w:r w:rsidRPr="00506083">
        <w:rPr>
          <w:rtl/>
          <w:lang w:val="en-US" w:bidi="ar-SA"/>
        </w:rPr>
        <w:t xml:space="preserve"> قابل التزام 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ست</w:t>
      </w:r>
      <w:r w:rsidRPr="00506083">
        <w:rPr>
          <w:rtl/>
          <w:lang w:val="en-US" w:bidi="ar-SA"/>
        </w:rPr>
        <w:t>.</w:t>
      </w:r>
    </w:p>
    <w:p w14:paraId="08B009A2" w14:textId="18166323" w:rsidR="00506083" w:rsidRPr="00506083" w:rsidRDefault="00506083" w:rsidP="009E11BE">
      <w:pPr>
        <w:pStyle w:val="2"/>
        <w:rPr>
          <w:rtl/>
        </w:rPr>
      </w:pPr>
      <w:r w:rsidRPr="00506083">
        <w:rPr>
          <w:rtl/>
        </w:rPr>
        <w:t>[</w:t>
      </w:r>
      <w:r w:rsidR="0073473A">
        <w:rPr>
          <w:rFonts w:hint="cs"/>
          <w:rtl/>
        </w:rPr>
        <w:t>4.</w:t>
      </w:r>
      <w:r w:rsidRPr="00506083">
        <w:rPr>
          <w:rtl/>
        </w:rPr>
        <w:t>بررس</w:t>
      </w:r>
      <w:r w:rsidRPr="00506083">
        <w:rPr>
          <w:rFonts w:hint="cs"/>
          <w:rtl/>
        </w:rPr>
        <w:t>ی</w:t>
      </w:r>
      <w:r w:rsidRPr="00506083">
        <w:rPr>
          <w:rtl/>
        </w:rPr>
        <w:t xml:space="preserve"> احتمال سوم</w:t>
      </w:r>
      <w:r w:rsidR="009E11BE">
        <w:t xml:space="preserve"> </w:t>
      </w:r>
      <w:r w:rsidR="009E11BE">
        <w:rPr>
          <w:rFonts w:hint="cs"/>
          <w:rtl/>
        </w:rPr>
        <w:t xml:space="preserve">از کلام </w:t>
      </w:r>
      <w:proofErr w:type="spellStart"/>
      <w:r w:rsidR="009E11BE">
        <w:rPr>
          <w:rFonts w:hint="cs"/>
          <w:rtl/>
        </w:rPr>
        <w:t>اقای</w:t>
      </w:r>
      <w:proofErr w:type="spellEnd"/>
      <w:r w:rsidR="009E11BE">
        <w:rPr>
          <w:rFonts w:hint="cs"/>
          <w:rtl/>
        </w:rPr>
        <w:t xml:space="preserve"> حکیم و </w:t>
      </w:r>
      <w:proofErr w:type="spellStart"/>
      <w:r w:rsidR="009E11BE">
        <w:rPr>
          <w:rFonts w:hint="cs"/>
          <w:rtl/>
        </w:rPr>
        <w:t>اقای</w:t>
      </w:r>
      <w:proofErr w:type="spellEnd"/>
      <w:r w:rsidR="009E11BE">
        <w:rPr>
          <w:rFonts w:hint="cs"/>
          <w:rtl/>
        </w:rPr>
        <w:t xml:space="preserve"> تبریزی</w:t>
      </w:r>
      <w:r w:rsidRPr="00506083">
        <w:rPr>
          <w:rtl/>
        </w:rPr>
        <w:t>]</w:t>
      </w:r>
    </w:p>
    <w:p w14:paraId="646E4219" w14:textId="03605AA6" w:rsidR="00506083" w:rsidRPr="00506083" w:rsidRDefault="00506083" w:rsidP="00506083">
      <w:pPr>
        <w:rPr>
          <w:rtl/>
          <w:lang w:val="en-US" w:bidi="ar-SA"/>
        </w:rPr>
      </w:pPr>
      <w:r w:rsidRPr="00506083">
        <w:rPr>
          <w:rFonts w:hint="eastAsia"/>
          <w:rtl/>
          <w:lang w:val="en-US" w:bidi="ar-SA"/>
        </w:rPr>
        <w:t>اگر</w:t>
      </w:r>
      <w:r w:rsidRPr="00506083">
        <w:rPr>
          <w:rtl/>
          <w:lang w:val="en-US" w:bidi="ar-SA"/>
        </w:rPr>
        <w:t xml:space="preserve"> روا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ت</w:t>
      </w:r>
      <w:r w:rsidRPr="00506083">
        <w:rPr>
          <w:rtl/>
          <w:lang w:val="en-US" w:bidi="ar-SA"/>
        </w:rPr>
        <w:t xml:space="preserve"> ناظر به فرض اضطرار و احت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اج</w:t>
      </w:r>
      <w:r w:rsidRPr="00506083">
        <w:rPr>
          <w:rtl/>
          <w:lang w:val="en-US" w:bidi="ar-SA"/>
        </w:rPr>
        <w:t xml:space="preserve"> به نگاه کردن باشد که در کلام اقا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حک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م</w:t>
      </w:r>
      <w:r w:rsidR="0073473A">
        <w:rPr>
          <w:rtl/>
          <w:lang w:val="en-US" w:bidi="ar-SA"/>
        </w:rPr>
        <w:t>،</w:t>
      </w:r>
      <w:r w:rsidRPr="00506083">
        <w:rPr>
          <w:rtl/>
          <w:lang w:val="en-US" w:bidi="ar-SA"/>
        </w:rPr>
        <w:t xml:space="preserve"> اقا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تبر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ز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و در برخ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از کلمات متقدم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مثل </w:t>
      </w:r>
      <w:r w:rsidR="00DF5D11">
        <w:rPr>
          <w:rFonts w:hint="cs"/>
          <w:rtl/>
          <w:lang w:val="en-US" w:bidi="ar-SA"/>
        </w:rPr>
        <w:t xml:space="preserve">مرحوم </w:t>
      </w:r>
      <w:r w:rsidRPr="00506083">
        <w:rPr>
          <w:rtl/>
          <w:lang w:val="en-US" w:bidi="ar-SA"/>
        </w:rPr>
        <w:t>نراق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ز</w:t>
      </w:r>
      <w:r w:rsidRPr="00506083">
        <w:rPr>
          <w:rtl/>
          <w:lang w:val="en-US" w:bidi="ar-SA"/>
        </w:rPr>
        <w:t xml:space="preserve"> آمده است و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شان</w:t>
      </w:r>
      <w:r w:rsidR="00495952">
        <w:rPr>
          <w:rFonts w:hint="cs"/>
          <w:rtl/>
          <w:lang w:val="en-US" w:bidi="ar-SA"/>
        </w:rPr>
        <w:t xml:space="preserve"> در مستند</w:t>
      </w:r>
      <w:r w:rsidRPr="00506083">
        <w:rPr>
          <w:rtl/>
          <w:lang w:val="en-US" w:bidi="ar-SA"/>
        </w:rPr>
        <w:t xml:space="preserve"> فرموده است</w:t>
      </w:r>
      <w:r w:rsidR="0073473A">
        <w:rPr>
          <w:rtl/>
          <w:lang w:val="en-US" w:bidi="ar-SA"/>
        </w:rPr>
        <w:t>:  «</w:t>
      </w:r>
      <w:r w:rsidR="00495952" w:rsidRPr="00495952">
        <w:rPr>
          <w:rtl/>
          <w:lang w:val="en-US" w:bidi="ar-SA"/>
        </w:rPr>
        <w:t>فإنّ</w:t>
      </w:r>
      <w:r w:rsidR="0073473A">
        <w:rPr>
          <w:rtl/>
          <w:lang w:val="en-US" w:bidi="ar-SA"/>
        </w:rPr>
        <w:t xml:space="preserve"> </w:t>
      </w:r>
      <w:r w:rsidR="00495952" w:rsidRPr="00495952">
        <w:rPr>
          <w:rtl/>
          <w:lang w:val="en-US" w:bidi="ar-SA"/>
        </w:rPr>
        <w:t>الظاهر من الابتلاء: الاضطرار إل</w:t>
      </w:r>
      <w:r w:rsidR="0073473A">
        <w:rPr>
          <w:rFonts w:hint="cs"/>
          <w:rtl/>
          <w:lang w:val="en-US" w:bidi="ar-SA"/>
        </w:rPr>
        <w:t>ی</w:t>
      </w:r>
      <w:r w:rsidR="00495952" w:rsidRPr="00495952">
        <w:rPr>
          <w:rtl/>
          <w:lang w:val="en-US" w:bidi="ar-SA"/>
        </w:rPr>
        <w:t>ه و عدم إم</w:t>
      </w:r>
      <w:r w:rsidR="0073473A">
        <w:rPr>
          <w:rtl/>
          <w:lang w:val="en-US" w:bidi="ar-SA"/>
        </w:rPr>
        <w:t>ک</w:t>
      </w:r>
      <w:r w:rsidR="00495952" w:rsidRPr="00495952">
        <w:rPr>
          <w:rtl/>
          <w:lang w:val="en-US" w:bidi="ar-SA"/>
        </w:rPr>
        <w:t>ان التحرّز</w:t>
      </w:r>
      <w:r w:rsidR="0073473A">
        <w:rPr>
          <w:rtl/>
          <w:lang w:val="en-US" w:bidi="ar-SA"/>
        </w:rPr>
        <w:t xml:space="preserve">» </w:t>
      </w:r>
      <w:r w:rsidR="00495952">
        <w:rPr>
          <w:rStyle w:val="a7"/>
          <w:rtl/>
          <w:lang w:val="en-US" w:bidi="ar-SA"/>
        </w:rPr>
        <w:footnoteReference w:id="14"/>
      </w:r>
      <w:r w:rsidRPr="00506083">
        <w:rPr>
          <w:rtl/>
          <w:lang w:val="en-US" w:bidi="ar-SA"/>
        </w:rPr>
        <w:t xml:space="preserve"> </w:t>
      </w:r>
      <w:r w:rsidR="00495952">
        <w:rPr>
          <w:rFonts w:hint="cs"/>
          <w:rtl/>
          <w:lang w:val="en-US" w:bidi="ar-SA"/>
        </w:rPr>
        <w:t xml:space="preserve"> و ظاهر از روایت را فرض ضرورت </w:t>
      </w:r>
      <w:r w:rsidR="0073473A">
        <w:rPr>
          <w:rtl/>
          <w:lang w:val="en-US" w:bidi="ar-SA"/>
        </w:rPr>
        <w:t>م</w:t>
      </w:r>
      <w:r w:rsidR="0073473A">
        <w:rPr>
          <w:rFonts w:hint="cs"/>
          <w:rtl/>
          <w:lang w:val="en-US" w:bidi="ar-SA"/>
        </w:rPr>
        <w:t>ی‌</w:t>
      </w:r>
      <w:r w:rsidR="0073473A">
        <w:rPr>
          <w:rFonts w:hint="eastAsia"/>
          <w:rtl/>
          <w:lang w:val="en-US" w:bidi="ar-SA"/>
        </w:rPr>
        <w:t>دانند</w:t>
      </w:r>
      <w:r w:rsidR="00495952">
        <w:rPr>
          <w:rFonts w:hint="cs"/>
          <w:rtl/>
          <w:lang w:val="en-US" w:bidi="ar-SA"/>
        </w:rPr>
        <w:t xml:space="preserve"> هرچند در ادامه احتمال حمل روایت بر نظر اتفاقی غیر عمدی را نیز مطرح کرده است و فرمودند</w:t>
      </w:r>
      <w:r w:rsidR="0073473A">
        <w:rPr>
          <w:rtl/>
          <w:lang w:val="en-US" w:bidi="ar-SA"/>
        </w:rPr>
        <w:t>:  «</w:t>
      </w:r>
      <w:r w:rsidR="00495952" w:rsidRPr="00495952">
        <w:rPr>
          <w:rtl/>
          <w:lang w:val="en-US" w:bidi="ar-SA"/>
        </w:rPr>
        <w:t xml:space="preserve">و قد </w:t>
      </w:r>
      <w:r w:rsidR="0073473A">
        <w:rPr>
          <w:rFonts w:hint="cs"/>
          <w:rtl/>
          <w:lang w:val="en-US" w:bidi="ar-SA"/>
        </w:rPr>
        <w:t>ی</w:t>
      </w:r>
      <w:r w:rsidR="00495952" w:rsidRPr="00495952">
        <w:rPr>
          <w:rtl/>
          <w:lang w:val="en-US" w:bidi="ar-SA"/>
        </w:rPr>
        <w:t xml:space="preserve">حمل </w:t>
      </w:r>
      <w:r w:rsidR="00C47AFF">
        <w:rPr>
          <w:rtl/>
          <w:lang w:val="en-US" w:bidi="ar-SA"/>
        </w:rPr>
        <w:t>علی</w:t>
      </w:r>
      <w:r w:rsidR="00495952" w:rsidRPr="00495952">
        <w:rPr>
          <w:rtl/>
          <w:lang w:val="en-US" w:bidi="ar-SA"/>
        </w:rPr>
        <w:t xml:space="preserve"> </w:t>
      </w:r>
      <w:r w:rsidR="00495952" w:rsidRPr="00495952">
        <w:rPr>
          <w:rFonts w:ascii="Badr" w:hAnsi="Badr" w:hint="cs"/>
          <w:rtl/>
          <w:lang w:val="en-US" w:bidi="ar-SA"/>
        </w:rPr>
        <w:t>الاتّفاق</w:t>
      </w:r>
      <w:r w:rsidR="0073473A">
        <w:rPr>
          <w:rFonts w:ascii="Badr" w:hAnsi="Badr" w:hint="cs"/>
          <w:rtl/>
          <w:lang w:val="en-US" w:bidi="ar-SA"/>
        </w:rPr>
        <w:t>ی</w:t>
      </w:r>
      <w:r w:rsidR="00495952" w:rsidRPr="00495952">
        <w:rPr>
          <w:rtl/>
          <w:lang w:val="en-US" w:bidi="ar-SA"/>
        </w:rPr>
        <w:t xml:space="preserve"> </w:t>
      </w:r>
      <w:r w:rsidR="00495952" w:rsidRPr="00495952">
        <w:rPr>
          <w:rFonts w:ascii="Badr" w:hAnsi="Badr" w:hint="cs"/>
          <w:rtl/>
          <w:lang w:val="en-US" w:bidi="ar-SA"/>
        </w:rPr>
        <w:t>أ</w:t>
      </w:r>
      <w:r w:rsidR="0073473A">
        <w:rPr>
          <w:rFonts w:ascii="Badr" w:hAnsi="Badr" w:hint="cs"/>
          <w:rtl/>
          <w:lang w:val="en-US" w:bidi="ar-SA"/>
        </w:rPr>
        <w:t>ی</w:t>
      </w:r>
      <w:r w:rsidR="00495952" w:rsidRPr="00495952">
        <w:rPr>
          <w:rFonts w:ascii="Badr" w:hAnsi="Badr" w:hint="cs"/>
          <w:rtl/>
          <w:lang w:val="en-US" w:bidi="ar-SA"/>
        </w:rPr>
        <w:t>ضا</w:t>
      </w:r>
      <w:r w:rsidR="00495952" w:rsidRPr="00495952">
        <w:rPr>
          <w:rtl/>
          <w:lang w:val="en-US" w:bidi="ar-SA"/>
        </w:rPr>
        <w:t>.</w:t>
      </w:r>
      <w:r w:rsidR="0073473A">
        <w:rPr>
          <w:rtl/>
          <w:lang w:val="en-US" w:bidi="ar-SA"/>
        </w:rPr>
        <w:t xml:space="preserve">» </w:t>
      </w:r>
      <w:r w:rsidR="00495952">
        <w:rPr>
          <w:rStyle w:val="a7"/>
          <w:rtl/>
          <w:lang w:val="en-US" w:bidi="ar-SA"/>
        </w:rPr>
        <w:footnoteReference w:id="15"/>
      </w:r>
    </w:p>
    <w:p w14:paraId="74EAA666" w14:textId="34A09231" w:rsidR="00506083" w:rsidRDefault="00506083" w:rsidP="00DF5D11">
      <w:pPr>
        <w:rPr>
          <w:rtl/>
          <w:lang w:val="en-US" w:bidi="ar-SA"/>
        </w:rPr>
      </w:pPr>
      <w:r w:rsidRPr="00506083">
        <w:rPr>
          <w:rtl/>
          <w:lang w:val="en-US" w:bidi="ar-SA"/>
        </w:rPr>
        <w:t xml:space="preserve"> در برخ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از کلمات د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گر</w:t>
      </w:r>
      <w:r w:rsidRPr="00506083">
        <w:rPr>
          <w:rtl/>
          <w:lang w:val="en-US" w:bidi="ar-SA"/>
        </w:rPr>
        <w:t xml:space="preserve"> امده است که عنوان مذکور </w:t>
      </w:r>
      <w:r w:rsidR="00DF5D11">
        <w:rPr>
          <w:rFonts w:hint="cs"/>
          <w:rtl/>
          <w:lang w:val="en-US" w:bidi="ar-SA"/>
        </w:rPr>
        <w:t xml:space="preserve">در </w:t>
      </w:r>
      <w:r w:rsidRPr="00506083">
        <w:rPr>
          <w:rtl/>
          <w:lang w:val="en-US" w:bidi="ar-SA"/>
        </w:rPr>
        <w:t>روا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ت</w:t>
      </w:r>
      <w:r w:rsidRPr="00506083">
        <w:rPr>
          <w:rtl/>
          <w:lang w:val="en-US" w:bidi="ar-SA"/>
        </w:rPr>
        <w:t xml:space="preserve"> </w:t>
      </w:r>
      <w:r w:rsidR="00DF5D11">
        <w:rPr>
          <w:rFonts w:hint="cs"/>
          <w:rtl/>
          <w:lang w:val="en-US" w:bidi="ar-SA"/>
        </w:rPr>
        <w:t xml:space="preserve">عنوان </w:t>
      </w:r>
      <w:r w:rsidRPr="00506083">
        <w:rPr>
          <w:rtl/>
          <w:lang w:val="en-US" w:bidi="ar-SA"/>
        </w:rPr>
        <w:t>ابتلاء است و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نکه</w:t>
      </w:r>
      <w:r w:rsidRPr="00506083">
        <w:rPr>
          <w:rtl/>
          <w:lang w:val="en-US" w:bidi="ar-SA"/>
        </w:rPr>
        <w:t xml:space="preserve"> از ابتلاء اراده اضطرار شده باشد م</w:t>
      </w:r>
      <w:r w:rsidR="00DF5D11">
        <w:rPr>
          <w:rFonts w:hint="cs"/>
          <w:rtl/>
          <w:lang w:val="en-US" w:bidi="ar-SA"/>
        </w:rPr>
        <w:t xml:space="preserve">عهود </w:t>
      </w:r>
      <w:r w:rsidRPr="00506083">
        <w:rPr>
          <w:rtl/>
          <w:lang w:val="en-US" w:bidi="ar-SA"/>
        </w:rPr>
        <w:t>و صح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ح</w:t>
      </w:r>
      <w:r w:rsidRPr="00506083">
        <w:rPr>
          <w:rtl/>
          <w:lang w:val="en-US" w:bidi="ar-SA"/>
        </w:rPr>
        <w:t xml:space="preserve"> 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ست</w:t>
      </w:r>
      <w:r w:rsidRPr="00506083">
        <w:rPr>
          <w:rtl/>
          <w:lang w:val="en-US" w:bidi="ar-SA"/>
        </w:rPr>
        <w:t xml:space="preserve">  اشکال اقا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خو</w:t>
      </w:r>
      <w:r w:rsidRPr="00506083">
        <w:rPr>
          <w:rFonts w:hint="cs"/>
          <w:rtl/>
          <w:lang w:val="en-US" w:bidi="ar-SA"/>
        </w:rPr>
        <w:t>یی</w:t>
      </w:r>
      <w:r w:rsidRPr="00506083">
        <w:rPr>
          <w:rtl/>
          <w:lang w:val="en-US" w:bidi="ar-SA"/>
        </w:rPr>
        <w:t xml:space="preserve"> بر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احتمال هم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ب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ان</w:t>
      </w:r>
      <w:r w:rsidRPr="00506083">
        <w:rPr>
          <w:rtl/>
          <w:lang w:val="en-US" w:bidi="ar-SA"/>
        </w:rPr>
        <w:t xml:space="preserve"> است.</w:t>
      </w:r>
      <w:r w:rsidR="00C47AFF">
        <w:rPr>
          <w:rFonts w:hint="cs"/>
          <w:rtl/>
          <w:lang w:val="en-US" w:bidi="ar-SA"/>
        </w:rPr>
        <w:t xml:space="preserve"> لذا ایشان فرموده است</w:t>
      </w:r>
      <w:r w:rsidR="0073473A">
        <w:rPr>
          <w:rtl/>
          <w:lang w:val="en-US" w:bidi="ar-SA"/>
        </w:rPr>
        <w:t>:</w:t>
      </w:r>
    </w:p>
    <w:p w14:paraId="61375D42" w14:textId="0F786187" w:rsidR="00C47AFF" w:rsidRPr="00506083" w:rsidRDefault="0073473A" w:rsidP="00C47AFF">
      <w:pPr>
        <w:ind w:left="720"/>
        <w:rPr>
          <w:rtl/>
          <w:lang w:val="en-US" w:bidi="ar-SA"/>
        </w:rPr>
      </w:pPr>
      <w:r>
        <w:rPr>
          <w:rtl/>
          <w:lang w:val="en-US" w:bidi="ar-SA"/>
        </w:rPr>
        <w:t>«</w:t>
      </w:r>
      <w:r w:rsidR="00C47AFF" w:rsidRPr="00C47AFF">
        <w:rPr>
          <w:rtl/>
          <w:lang w:val="en-US" w:bidi="ar-SA"/>
        </w:rPr>
        <w:t>و نحوه ف</w:t>
      </w:r>
      <w:r>
        <w:rPr>
          <w:rFonts w:hint="cs"/>
          <w:rtl/>
          <w:lang w:val="en-US" w:bidi="ar-SA"/>
        </w:rPr>
        <w:t>ی</w:t>
      </w:r>
      <w:r w:rsidR="00C47AFF" w:rsidRPr="00C47AFF">
        <w:rPr>
          <w:rtl/>
          <w:lang w:val="en-US" w:bidi="ar-SA"/>
        </w:rPr>
        <w:t xml:space="preserve"> الضعف حمل الابتلاء </w:t>
      </w:r>
      <w:r w:rsidR="00C47AFF">
        <w:rPr>
          <w:rtl/>
          <w:lang w:val="en-US" w:bidi="ar-SA"/>
        </w:rPr>
        <w:t>علی</w:t>
      </w:r>
      <w:r w:rsidR="00C47AFF" w:rsidRPr="00C47AFF">
        <w:rPr>
          <w:rtl/>
          <w:lang w:val="en-US" w:bidi="ar-SA"/>
        </w:rPr>
        <w:t xml:space="preserve"> </w:t>
      </w:r>
      <w:r w:rsidR="00C47AFF" w:rsidRPr="00C47AFF">
        <w:rPr>
          <w:rFonts w:ascii="Badr" w:hAnsi="Badr" w:hint="cs"/>
          <w:rtl/>
          <w:lang w:val="en-US" w:bidi="ar-SA"/>
        </w:rPr>
        <w:t>الاضطرار</w:t>
      </w:r>
      <w:r w:rsidR="00C47AFF" w:rsidRPr="00C47AFF">
        <w:rPr>
          <w:rtl/>
          <w:lang w:val="en-US" w:bidi="ar-SA"/>
        </w:rPr>
        <w:t xml:space="preserve"> </w:t>
      </w:r>
      <w:r w:rsidR="00C47AFF" w:rsidRPr="00C47AFF">
        <w:rPr>
          <w:rFonts w:ascii="Badr" w:hAnsi="Badr" w:hint="cs"/>
          <w:rtl/>
          <w:lang w:val="en-US" w:bidi="ar-SA"/>
        </w:rPr>
        <w:t>الرافع</w:t>
      </w:r>
      <w:r w:rsidR="00C47AFF" w:rsidRPr="00C47AFF">
        <w:rPr>
          <w:rtl/>
          <w:lang w:val="en-US" w:bidi="ar-SA"/>
        </w:rPr>
        <w:t xml:space="preserve"> </w:t>
      </w:r>
      <w:r w:rsidR="00C47AFF" w:rsidRPr="00C47AFF">
        <w:rPr>
          <w:rFonts w:ascii="Badr" w:hAnsi="Badr" w:hint="cs"/>
          <w:rtl/>
          <w:lang w:val="en-US" w:bidi="ar-SA"/>
        </w:rPr>
        <w:t>للت</w:t>
      </w:r>
      <w:r>
        <w:rPr>
          <w:rFonts w:ascii="Badr" w:hAnsi="Badr"/>
          <w:rtl/>
          <w:lang w:val="en-US" w:bidi="ar-SA"/>
        </w:rPr>
        <w:t>ک</w:t>
      </w:r>
      <w:r w:rsidR="00C47AFF" w:rsidRPr="00C47AFF">
        <w:rPr>
          <w:rFonts w:ascii="Badr" w:hAnsi="Badr" w:hint="cs"/>
          <w:rtl/>
          <w:lang w:val="en-US" w:bidi="ar-SA"/>
        </w:rPr>
        <w:t>ل</w:t>
      </w:r>
      <w:r>
        <w:rPr>
          <w:rFonts w:ascii="Badr" w:hAnsi="Badr" w:hint="cs"/>
          <w:rtl/>
          <w:lang w:val="en-US" w:bidi="ar-SA"/>
        </w:rPr>
        <w:t>ی</w:t>
      </w:r>
      <w:r w:rsidR="00C47AFF" w:rsidRPr="00C47AFF">
        <w:rPr>
          <w:rFonts w:ascii="Badr" w:hAnsi="Badr" w:hint="cs"/>
          <w:rtl/>
          <w:lang w:val="en-US" w:bidi="ar-SA"/>
        </w:rPr>
        <w:t>ف،</w:t>
      </w:r>
      <w:r w:rsidR="00C47AFF" w:rsidRPr="00C47AFF">
        <w:rPr>
          <w:rtl/>
          <w:lang w:val="en-US" w:bidi="ar-SA"/>
        </w:rPr>
        <w:t xml:space="preserve"> </w:t>
      </w:r>
      <w:r w:rsidR="00C47AFF" w:rsidRPr="00C47AFF">
        <w:rPr>
          <w:rFonts w:ascii="Badr" w:hAnsi="Badr" w:hint="cs"/>
          <w:rtl/>
          <w:lang w:val="en-US" w:bidi="ar-SA"/>
        </w:rPr>
        <w:t>و</w:t>
      </w:r>
      <w:r w:rsidR="00C47AFF" w:rsidRPr="00C47AFF">
        <w:rPr>
          <w:rtl/>
          <w:lang w:val="en-US" w:bidi="ar-SA"/>
        </w:rPr>
        <w:t xml:space="preserve"> </w:t>
      </w:r>
      <w:r w:rsidR="00C47AFF" w:rsidRPr="00C47AFF">
        <w:rPr>
          <w:rFonts w:ascii="Badr" w:hAnsi="Badr" w:hint="cs"/>
          <w:rtl/>
          <w:lang w:val="en-US" w:bidi="ar-SA"/>
        </w:rPr>
        <w:t>أنّ</w:t>
      </w:r>
      <w:r>
        <w:rPr>
          <w:rFonts w:ascii="Badr" w:hAnsi="Badr"/>
          <w:rtl/>
          <w:lang w:val="en-US" w:bidi="ar-SA"/>
        </w:rPr>
        <w:t xml:space="preserve"> </w:t>
      </w:r>
      <w:r w:rsidR="00C47AFF" w:rsidRPr="00C47AFF">
        <w:rPr>
          <w:rFonts w:ascii="Badr" w:hAnsi="Badr" w:hint="cs"/>
          <w:rtl/>
          <w:lang w:val="en-US" w:bidi="ar-SA"/>
        </w:rPr>
        <w:t>الوجه</w:t>
      </w:r>
      <w:r w:rsidR="00C47AFF" w:rsidRPr="00C47AFF">
        <w:rPr>
          <w:rtl/>
          <w:lang w:val="en-US" w:bidi="ar-SA"/>
        </w:rPr>
        <w:t xml:space="preserve"> </w:t>
      </w:r>
      <w:r w:rsidR="00C47AFF" w:rsidRPr="00C47AFF">
        <w:rPr>
          <w:rFonts w:ascii="Badr" w:hAnsi="Badr" w:hint="cs"/>
          <w:rtl/>
          <w:lang w:val="en-US" w:bidi="ar-SA"/>
        </w:rPr>
        <w:t>ف</w:t>
      </w:r>
      <w:r>
        <w:rPr>
          <w:rFonts w:ascii="Badr" w:hAnsi="Badr" w:hint="cs"/>
          <w:rtl/>
          <w:lang w:val="en-US" w:bidi="ar-SA"/>
        </w:rPr>
        <w:t>ی</w:t>
      </w:r>
      <w:r w:rsidR="00C47AFF" w:rsidRPr="00C47AFF">
        <w:rPr>
          <w:rtl/>
          <w:lang w:val="en-US" w:bidi="ar-SA"/>
        </w:rPr>
        <w:t xml:space="preserve"> </w:t>
      </w:r>
      <w:r w:rsidR="00C47AFF" w:rsidRPr="00C47AFF">
        <w:rPr>
          <w:rFonts w:ascii="Badr" w:hAnsi="Badr" w:hint="cs"/>
          <w:rtl/>
          <w:lang w:val="en-US" w:bidi="ar-SA"/>
        </w:rPr>
        <w:t>السؤال</w:t>
      </w:r>
      <w:r w:rsidR="00C47AFF" w:rsidRPr="00C47AFF">
        <w:rPr>
          <w:rtl/>
          <w:lang w:val="en-US" w:bidi="ar-SA"/>
        </w:rPr>
        <w:t xml:space="preserve"> </w:t>
      </w:r>
      <w:r w:rsidR="00C47AFF" w:rsidRPr="00C47AFF">
        <w:rPr>
          <w:rFonts w:ascii="Badr" w:hAnsi="Badr" w:hint="cs"/>
          <w:rtl/>
          <w:lang w:val="en-US" w:bidi="ar-SA"/>
        </w:rPr>
        <w:t>ما</w:t>
      </w:r>
      <w:r w:rsidR="00C47AFF" w:rsidRPr="00C47AFF">
        <w:rPr>
          <w:rtl/>
          <w:lang w:val="en-US" w:bidi="ar-SA"/>
        </w:rPr>
        <w:t xml:space="preserve"> </w:t>
      </w:r>
      <w:r>
        <w:rPr>
          <w:rFonts w:ascii="Badr" w:hAnsi="Badr" w:hint="cs"/>
          <w:rtl/>
          <w:lang w:val="en-US" w:bidi="ar-SA"/>
        </w:rPr>
        <w:t>ی</w:t>
      </w:r>
      <w:r w:rsidR="00C47AFF" w:rsidRPr="00C47AFF">
        <w:rPr>
          <w:rFonts w:ascii="Badr" w:hAnsi="Badr" w:hint="cs"/>
          <w:rtl/>
          <w:lang w:val="en-US" w:bidi="ar-SA"/>
        </w:rPr>
        <w:t>دخله</w:t>
      </w:r>
      <w:r w:rsidR="00C47AFF" w:rsidRPr="00C47AFF">
        <w:rPr>
          <w:rtl/>
          <w:lang w:val="en-US" w:bidi="ar-SA"/>
        </w:rPr>
        <w:t xml:space="preserve"> </w:t>
      </w:r>
      <w:r w:rsidR="00C47AFF" w:rsidRPr="00C47AFF">
        <w:rPr>
          <w:rFonts w:ascii="Badr" w:hAnsi="Badr" w:hint="cs"/>
          <w:rtl/>
          <w:lang w:val="en-US" w:bidi="ar-SA"/>
        </w:rPr>
        <w:t>من</w:t>
      </w:r>
      <w:r w:rsidR="00C47AFF" w:rsidRPr="00C47AFF">
        <w:rPr>
          <w:rtl/>
          <w:lang w:val="en-US" w:bidi="ar-SA"/>
        </w:rPr>
        <w:t xml:space="preserve"> </w:t>
      </w:r>
      <w:r w:rsidR="00C47AFF" w:rsidRPr="00C47AFF">
        <w:rPr>
          <w:rFonts w:ascii="Badr" w:hAnsi="Badr" w:hint="cs"/>
          <w:rtl/>
          <w:lang w:val="en-US" w:bidi="ar-SA"/>
        </w:rPr>
        <w:t>الإعجاب</w:t>
      </w:r>
      <w:r w:rsidR="00C47AFF" w:rsidRPr="00C47AFF">
        <w:rPr>
          <w:rtl/>
          <w:lang w:val="en-US" w:bidi="ar-SA"/>
        </w:rPr>
        <w:t xml:space="preserve"> </w:t>
      </w:r>
      <w:r w:rsidR="00C47AFF" w:rsidRPr="00C47AFF">
        <w:rPr>
          <w:rFonts w:ascii="Badr" w:hAnsi="Badr" w:hint="cs"/>
          <w:rtl/>
          <w:lang w:val="en-US" w:bidi="ar-SA"/>
        </w:rPr>
        <w:t>بعد</w:t>
      </w:r>
      <w:r w:rsidR="00C47AFF" w:rsidRPr="00C47AFF">
        <w:rPr>
          <w:rtl/>
          <w:lang w:val="en-US" w:bidi="ar-SA"/>
        </w:rPr>
        <w:t xml:space="preserve"> </w:t>
      </w:r>
      <w:r w:rsidR="00C47AFF" w:rsidRPr="00C47AFF">
        <w:rPr>
          <w:rFonts w:ascii="Badr" w:hAnsi="Badr" w:hint="cs"/>
          <w:rtl/>
          <w:lang w:val="en-US" w:bidi="ar-SA"/>
        </w:rPr>
        <w:t>النظر</w:t>
      </w:r>
      <w:r w:rsidR="00C47AFF" w:rsidRPr="00C47AFF">
        <w:rPr>
          <w:rtl/>
          <w:lang w:val="en-US" w:bidi="ar-SA"/>
        </w:rPr>
        <w:t xml:space="preserve">. </w:t>
      </w:r>
      <w:r w:rsidR="00C47AFF" w:rsidRPr="00C47AFF">
        <w:rPr>
          <w:rFonts w:ascii="Badr" w:hAnsi="Badr" w:hint="cs"/>
          <w:rtl/>
          <w:lang w:val="en-US" w:bidi="ar-SA"/>
        </w:rPr>
        <w:t>فإنّ</w:t>
      </w:r>
      <w:r>
        <w:rPr>
          <w:rFonts w:ascii="Badr" w:hAnsi="Badr"/>
          <w:rtl/>
          <w:lang w:val="en-US" w:bidi="ar-SA"/>
        </w:rPr>
        <w:t xml:space="preserve"> </w:t>
      </w:r>
      <w:r w:rsidR="00C47AFF" w:rsidRPr="00C47AFF">
        <w:rPr>
          <w:rFonts w:ascii="Badr" w:hAnsi="Badr" w:hint="cs"/>
          <w:rtl/>
          <w:lang w:val="en-US" w:bidi="ar-SA"/>
        </w:rPr>
        <w:t>إطلاق</w:t>
      </w:r>
      <w:r w:rsidR="00C47AFF" w:rsidRPr="00C47AFF">
        <w:rPr>
          <w:rtl/>
          <w:lang w:val="en-US" w:bidi="ar-SA"/>
        </w:rPr>
        <w:t xml:space="preserve"> </w:t>
      </w:r>
      <w:r w:rsidR="00C47AFF" w:rsidRPr="00C47AFF">
        <w:rPr>
          <w:rFonts w:ascii="Badr" w:hAnsi="Badr" w:hint="cs"/>
          <w:rtl/>
          <w:lang w:val="en-US" w:bidi="ar-SA"/>
        </w:rPr>
        <w:t>الابتلاء</w:t>
      </w:r>
      <w:r w:rsidR="00C47AFF" w:rsidRPr="00C47AFF">
        <w:rPr>
          <w:rtl/>
          <w:lang w:val="en-US" w:bidi="ar-SA"/>
        </w:rPr>
        <w:t xml:space="preserve"> </w:t>
      </w:r>
      <w:r w:rsidR="00C47AFF">
        <w:rPr>
          <w:rFonts w:ascii="Badr" w:hAnsi="Badr" w:hint="cs"/>
          <w:rtl/>
          <w:lang w:val="en-US" w:bidi="ar-SA"/>
        </w:rPr>
        <w:t>علی</w:t>
      </w:r>
      <w:r w:rsidR="00C47AFF" w:rsidRPr="00C47AFF">
        <w:rPr>
          <w:rtl/>
          <w:lang w:val="en-US" w:bidi="ar-SA"/>
        </w:rPr>
        <w:t xml:space="preserve"> </w:t>
      </w:r>
      <w:r w:rsidR="00C47AFF" w:rsidRPr="00C47AFF">
        <w:rPr>
          <w:rFonts w:ascii="Badr" w:hAnsi="Badr" w:hint="cs"/>
          <w:rtl/>
          <w:lang w:val="en-US" w:bidi="ar-SA"/>
        </w:rPr>
        <w:t>الاضطرار</w:t>
      </w:r>
      <w:r w:rsidR="00C47AFF" w:rsidRPr="00C47AFF">
        <w:rPr>
          <w:rtl/>
          <w:lang w:val="en-US" w:bidi="ar-SA"/>
        </w:rPr>
        <w:t xml:space="preserve"> </w:t>
      </w:r>
      <w:r w:rsidR="00C47AFF" w:rsidRPr="00C47AFF">
        <w:rPr>
          <w:rFonts w:ascii="Badr" w:hAnsi="Badr" w:hint="cs"/>
          <w:rtl/>
          <w:lang w:val="en-US" w:bidi="ar-SA"/>
        </w:rPr>
        <w:t>لم</w:t>
      </w:r>
      <w:r w:rsidR="00C47AFF" w:rsidRPr="00C47AFF">
        <w:rPr>
          <w:rtl/>
          <w:lang w:val="en-US" w:bidi="ar-SA"/>
        </w:rPr>
        <w:t xml:space="preserve"> </w:t>
      </w:r>
      <w:r>
        <w:rPr>
          <w:rFonts w:ascii="Badr" w:hAnsi="Badr" w:hint="cs"/>
          <w:rtl/>
          <w:lang w:val="en-US" w:bidi="ar-SA"/>
        </w:rPr>
        <w:t>ی</w:t>
      </w:r>
      <w:r w:rsidR="00C47AFF" w:rsidRPr="00C47AFF">
        <w:rPr>
          <w:rFonts w:ascii="Badr" w:hAnsi="Badr" w:hint="cs"/>
          <w:rtl/>
          <w:lang w:val="en-US" w:bidi="ar-SA"/>
        </w:rPr>
        <w:t>عهد</w:t>
      </w:r>
      <w:r w:rsidR="00C47AFF" w:rsidRPr="00C47AFF">
        <w:rPr>
          <w:rtl/>
          <w:lang w:val="en-US" w:bidi="ar-SA"/>
        </w:rPr>
        <w:t xml:space="preserve"> </w:t>
      </w:r>
      <w:r w:rsidR="00C47AFF" w:rsidRPr="00C47AFF">
        <w:rPr>
          <w:rFonts w:ascii="Badr" w:hAnsi="Badr" w:hint="cs"/>
          <w:rtl/>
          <w:lang w:val="en-US" w:bidi="ar-SA"/>
        </w:rPr>
        <w:t>ف</w:t>
      </w:r>
      <w:r>
        <w:rPr>
          <w:rFonts w:ascii="Badr" w:hAnsi="Badr" w:hint="cs"/>
          <w:rtl/>
          <w:lang w:val="en-US" w:bidi="ar-SA"/>
        </w:rPr>
        <w:t>ی</w:t>
      </w:r>
      <w:r w:rsidR="00C47AFF" w:rsidRPr="00C47AFF">
        <w:rPr>
          <w:rtl/>
          <w:lang w:val="en-US" w:bidi="ar-SA"/>
        </w:rPr>
        <w:t xml:space="preserve"> </w:t>
      </w:r>
      <w:r w:rsidR="00C47AFF" w:rsidRPr="00C47AFF">
        <w:rPr>
          <w:rFonts w:ascii="Badr" w:hAnsi="Badr" w:hint="cs"/>
          <w:rtl/>
          <w:lang w:val="en-US" w:bidi="ar-SA"/>
        </w:rPr>
        <w:t>المحاورات،</w:t>
      </w:r>
      <w:r w:rsidR="00C47AFF" w:rsidRPr="00C47AFF">
        <w:rPr>
          <w:rtl/>
          <w:lang w:val="en-US" w:bidi="ar-SA"/>
        </w:rPr>
        <w:t xml:space="preserve"> </w:t>
      </w:r>
      <w:r w:rsidR="00C47AFF" w:rsidRPr="00C47AFF">
        <w:rPr>
          <w:rFonts w:ascii="Badr" w:hAnsi="Badr" w:hint="cs"/>
          <w:rtl/>
          <w:lang w:val="en-US" w:bidi="ar-SA"/>
        </w:rPr>
        <w:t>فهو</w:t>
      </w:r>
      <w:r w:rsidR="00C47AFF" w:rsidRPr="00C47AFF">
        <w:rPr>
          <w:rtl/>
          <w:lang w:val="en-US" w:bidi="ar-SA"/>
        </w:rPr>
        <w:t xml:space="preserve"> </w:t>
      </w:r>
      <w:r w:rsidR="00C47AFF" w:rsidRPr="00C47AFF">
        <w:rPr>
          <w:rFonts w:ascii="Badr" w:hAnsi="Badr" w:hint="cs"/>
          <w:rtl/>
          <w:lang w:val="en-US" w:bidi="ar-SA"/>
        </w:rPr>
        <w:t>استعمال</w:t>
      </w:r>
      <w:r w:rsidR="00C47AFF" w:rsidRPr="00C47AFF">
        <w:rPr>
          <w:rtl/>
          <w:lang w:val="en-US" w:bidi="ar-SA"/>
        </w:rPr>
        <w:t xml:space="preserve"> </w:t>
      </w:r>
      <w:r w:rsidR="00C47AFF" w:rsidRPr="00C47AFF">
        <w:rPr>
          <w:rFonts w:ascii="Badr" w:hAnsi="Badr" w:hint="cs"/>
          <w:rtl/>
          <w:lang w:val="en-US" w:bidi="ar-SA"/>
        </w:rPr>
        <w:t>غ</w:t>
      </w:r>
      <w:r>
        <w:rPr>
          <w:rFonts w:ascii="Badr" w:hAnsi="Badr" w:hint="cs"/>
          <w:rtl/>
          <w:lang w:val="en-US" w:bidi="ar-SA"/>
        </w:rPr>
        <w:t>ی</w:t>
      </w:r>
      <w:r w:rsidR="00C47AFF" w:rsidRPr="00C47AFF">
        <w:rPr>
          <w:rFonts w:ascii="Badr" w:hAnsi="Badr" w:hint="cs"/>
          <w:rtl/>
          <w:lang w:val="en-US" w:bidi="ar-SA"/>
        </w:rPr>
        <w:t>ر</w:t>
      </w:r>
      <w:r w:rsidR="00C47AFF" w:rsidRPr="00C47AFF">
        <w:rPr>
          <w:rtl/>
          <w:lang w:val="en-US" w:bidi="ar-SA"/>
        </w:rPr>
        <w:t xml:space="preserve"> </w:t>
      </w:r>
      <w:r w:rsidR="00C47AFF" w:rsidRPr="00C47AFF">
        <w:rPr>
          <w:rFonts w:ascii="Badr" w:hAnsi="Badr" w:hint="cs"/>
          <w:rtl/>
          <w:lang w:val="en-US" w:bidi="ar-SA"/>
        </w:rPr>
        <w:t>مأنوس،</w:t>
      </w:r>
      <w:r w:rsidR="00C47AFF" w:rsidRPr="00C47AFF">
        <w:rPr>
          <w:rtl/>
          <w:lang w:val="en-US" w:bidi="ar-SA"/>
        </w:rPr>
        <w:t xml:space="preserve"> </w:t>
      </w:r>
      <w:r w:rsidR="00C47AFF" w:rsidRPr="00C47AFF">
        <w:rPr>
          <w:rFonts w:ascii="Badr" w:hAnsi="Badr" w:hint="cs"/>
          <w:rtl/>
          <w:lang w:val="en-US" w:bidi="ar-SA"/>
        </w:rPr>
        <w:t>ل</w:t>
      </w:r>
      <w:r>
        <w:rPr>
          <w:rFonts w:ascii="Badr" w:hAnsi="Badr"/>
          <w:rtl/>
          <w:lang w:val="en-US" w:bidi="ar-SA"/>
        </w:rPr>
        <w:t>ک</w:t>
      </w:r>
      <w:r w:rsidR="00C47AFF" w:rsidRPr="00C47AFF">
        <w:rPr>
          <w:rFonts w:ascii="Badr" w:hAnsi="Badr" w:hint="cs"/>
          <w:rtl/>
          <w:lang w:val="en-US" w:bidi="ar-SA"/>
        </w:rPr>
        <w:t>ونه</w:t>
      </w:r>
      <w:r w:rsidR="00C47AFF" w:rsidRPr="00C47AFF">
        <w:rPr>
          <w:rtl/>
          <w:lang w:val="en-US" w:bidi="ar-SA"/>
        </w:rPr>
        <w:t xml:space="preserve"> </w:t>
      </w:r>
      <w:r w:rsidR="00C47AFF">
        <w:rPr>
          <w:rFonts w:ascii="Badr" w:hAnsi="Badr" w:hint="cs"/>
          <w:rtl/>
          <w:lang w:val="en-US" w:bidi="ar-SA"/>
        </w:rPr>
        <w:t>علی</w:t>
      </w:r>
      <w:r w:rsidR="00C47AFF" w:rsidRPr="00C47AFF">
        <w:rPr>
          <w:rtl/>
          <w:lang w:val="en-US" w:bidi="ar-SA"/>
        </w:rPr>
        <w:t xml:space="preserve"> </w:t>
      </w:r>
      <w:r w:rsidR="00C47AFF" w:rsidRPr="00C47AFF">
        <w:rPr>
          <w:rFonts w:ascii="Badr" w:hAnsi="Badr" w:hint="cs"/>
          <w:rtl/>
          <w:lang w:val="en-US" w:bidi="ar-SA"/>
        </w:rPr>
        <w:t>خلاف</w:t>
      </w:r>
      <w:r w:rsidR="00C47AFF" w:rsidRPr="00C47AFF">
        <w:rPr>
          <w:rtl/>
          <w:lang w:val="en-US" w:bidi="ar-SA"/>
        </w:rPr>
        <w:t xml:space="preserve"> </w:t>
      </w:r>
      <w:r w:rsidR="00C47AFF" w:rsidRPr="00C47AFF">
        <w:rPr>
          <w:rFonts w:ascii="Badr" w:hAnsi="Badr" w:hint="cs"/>
          <w:rtl/>
          <w:lang w:val="en-US" w:bidi="ar-SA"/>
        </w:rPr>
        <w:t>المتفاهم</w:t>
      </w:r>
      <w:r w:rsidR="00C47AFF" w:rsidRPr="00C47AFF">
        <w:rPr>
          <w:rtl/>
          <w:lang w:val="en-US" w:bidi="ar-SA"/>
        </w:rPr>
        <w:t xml:space="preserve"> </w:t>
      </w:r>
      <w:r w:rsidR="00C47AFF" w:rsidRPr="00C47AFF">
        <w:rPr>
          <w:rFonts w:ascii="Badr" w:hAnsi="Badr" w:hint="cs"/>
          <w:rtl/>
          <w:lang w:val="en-US" w:bidi="ar-SA"/>
        </w:rPr>
        <w:t>العرف</w:t>
      </w:r>
      <w:r>
        <w:rPr>
          <w:rFonts w:ascii="Badr" w:hAnsi="Badr" w:hint="cs"/>
          <w:rtl/>
          <w:lang w:val="en-US" w:bidi="ar-SA"/>
        </w:rPr>
        <w:t>ی</w:t>
      </w:r>
      <w:r w:rsidR="00C47AFF" w:rsidRPr="00C47AFF">
        <w:rPr>
          <w:rtl/>
          <w:lang w:val="en-US" w:bidi="ar-SA"/>
        </w:rPr>
        <w:t xml:space="preserve"> </w:t>
      </w:r>
      <w:r w:rsidR="00C47AFF" w:rsidRPr="00C47AFF">
        <w:rPr>
          <w:rFonts w:ascii="Badr" w:hAnsi="Badr" w:hint="cs"/>
          <w:rtl/>
          <w:lang w:val="en-US" w:bidi="ar-SA"/>
        </w:rPr>
        <w:t>من</w:t>
      </w:r>
      <w:r w:rsidR="00C47AFF" w:rsidRPr="00C47AFF">
        <w:rPr>
          <w:rtl/>
          <w:lang w:val="en-US" w:bidi="ar-SA"/>
        </w:rPr>
        <w:t xml:space="preserve"> </w:t>
      </w:r>
      <w:r w:rsidR="00C47AFF" w:rsidRPr="00C47AFF">
        <w:rPr>
          <w:rFonts w:ascii="Badr" w:hAnsi="Badr" w:hint="cs"/>
          <w:rtl/>
          <w:lang w:val="en-US" w:bidi="ar-SA"/>
        </w:rPr>
        <w:t>هذه</w:t>
      </w:r>
      <w:r w:rsidR="00C47AFF" w:rsidRPr="00C47AFF">
        <w:rPr>
          <w:rtl/>
          <w:lang w:val="en-US" w:bidi="ar-SA"/>
        </w:rPr>
        <w:t xml:space="preserve"> </w:t>
      </w:r>
      <w:r w:rsidR="00C47AFF" w:rsidRPr="00C47AFF">
        <w:rPr>
          <w:rFonts w:ascii="Badr" w:hAnsi="Badr" w:hint="cs"/>
          <w:rtl/>
          <w:lang w:val="en-US" w:bidi="ar-SA"/>
        </w:rPr>
        <w:t>ال</w:t>
      </w:r>
      <w:r>
        <w:rPr>
          <w:rFonts w:ascii="Badr" w:hAnsi="Badr"/>
          <w:rtl/>
          <w:lang w:val="en-US" w:bidi="ar-SA"/>
        </w:rPr>
        <w:t>ک</w:t>
      </w:r>
      <w:r w:rsidR="00C47AFF" w:rsidRPr="00C47AFF">
        <w:rPr>
          <w:rFonts w:ascii="Badr" w:hAnsi="Badr" w:hint="cs"/>
          <w:rtl/>
          <w:lang w:val="en-US" w:bidi="ar-SA"/>
        </w:rPr>
        <w:t>لمة</w:t>
      </w:r>
      <w:r w:rsidR="00C47AFF" w:rsidRPr="00C47AFF">
        <w:rPr>
          <w:rtl/>
          <w:lang w:val="en-US" w:bidi="ar-SA"/>
        </w:rPr>
        <w:t xml:space="preserve"> </w:t>
      </w:r>
      <w:r>
        <w:rPr>
          <w:rFonts w:ascii="Badr" w:hAnsi="Badr"/>
          <w:rtl/>
          <w:lang w:val="en-US" w:bidi="ar-SA"/>
        </w:rPr>
        <w:t>ک</w:t>
      </w:r>
      <w:r w:rsidR="00C47AFF" w:rsidRPr="00C47AFF">
        <w:rPr>
          <w:rFonts w:ascii="Badr" w:hAnsi="Badr" w:hint="cs"/>
          <w:rtl/>
          <w:lang w:val="en-US" w:bidi="ar-SA"/>
        </w:rPr>
        <w:t>ما</w:t>
      </w:r>
      <w:r w:rsidR="00C47AFF" w:rsidRPr="00C47AFF">
        <w:rPr>
          <w:rtl/>
          <w:lang w:val="en-US" w:bidi="ar-SA"/>
        </w:rPr>
        <w:t xml:space="preserve"> </w:t>
      </w:r>
      <w:r w:rsidR="00C47AFF" w:rsidRPr="00C47AFF">
        <w:rPr>
          <w:rFonts w:ascii="Badr" w:hAnsi="Badr" w:hint="cs"/>
          <w:rtl/>
          <w:lang w:val="en-US" w:bidi="ar-SA"/>
        </w:rPr>
        <w:t>لا</w:t>
      </w:r>
      <w:r w:rsidR="00C47AFF" w:rsidRPr="00C47AFF">
        <w:rPr>
          <w:rtl/>
          <w:lang w:val="en-US" w:bidi="ar-SA"/>
        </w:rPr>
        <w:t xml:space="preserve"> </w:t>
      </w:r>
      <w:r>
        <w:rPr>
          <w:rFonts w:ascii="Badr" w:hAnsi="Badr" w:hint="cs"/>
          <w:rtl/>
          <w:lang w:val="en-US" w:bidi="ar-SA"/>
        </w:rPr>
        <w:t>ی</w:t>
      </w:r>
      <w:r w:rsidR="00C47AFF" w:rsidRPr="00C47AFF">
        <w:rPr>
          <w:rFonts w:ascii="Badr" w:hAnsi="Badr" w:hint="cs"/>
          <w:rtl/>
          <w:lang w:val="en-US" w:bidi="ar-SA"/>
        </w:rPr>
        <w:t>خ</w:t>
      </w:r>
      <w:r w:rsidR="00C47AFF">
        <w:rPr>
          <w:rFonts w:ascii="Badr" w:hAnsi="Badr" w:hint="cs"/>
          <w:rtl/>
          <w:lang w:val="en-US" w:bidi="ar-SA"/>
        </w:rPr>
        <w:t>فی</w:t>
      </w:r>
      <w:r>
        <w:rPr>
          <w:rFonts w:ascii="Badr" w:hAnsi="Badr"/>
          <w:rtl/>
          <w:lang w:val="en-US" w:bidi="ar-SA"/>
        </w:rPr>
        <w:t xml:space="preserve">» </w:t>
      </w:r>
      <w:r w:rsidR="00C47AFF">
        <w:rPr>
          <w:rStyle w:val="a7"/>
          <w:rFonts w:ascii="Badr" w:hAnsi="Badr"/>
          <w:rtl/>
          <w:lang w:val="en-US" w:bidi="ar-SA"/>
        </w:rPr>
        <w:footnoteReference w:id="16"/>
      </w:r>
    </w:p>
    <w:p w14:paraId="68FE97C8" w14:textId="46F00F48" w:rsidR="00506083" w:rsidRPr="00506083" w:rsidRDefault="00506083" w:rsidP="00506083">
      <w:pPr>
        <w:rPr>
          <w:rtl/>
          <w:lang w:val="en-US" w:bidi="ar-SA"/>
        </w:rPr>
      </w:pPr>
      <w:r w:rsidRPr="00506083">
        <w:rPr>
          <w:rFonts w:hint="eastAsia"/>
          <w:rtl/>
          <w:lang w:val="en-US" w:bidi="ar-SA"/>
        </w:rPr>
        <w:t>لکن</w:t>
      </w:r>
      <w:r w:rsidRPr="00506083">
        <w:rPr>
          <w:rtl/>
          <w:lang w:val="en-US" w:bidi="ar-SA"/>
        </w:rPr>
        <w:t xml:space="preserve"> از اشکال اقا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خو</w:t>
      </w:r>
      <w:r w:rsidRPr="00506083">
        <w:rPr>
          <w:rFonts w:hint="cs"/>
          <w:rtl/>
          <w:lang w:val="en-US" w:bidi="ar-SA"/>
        </w:rPr>
        <w:t>یی</w:t>
      </w:r>
      <w:r w:rsidRPr="00506083">
        <w:rPr>
          <w:rtl/>
          <w:lang w:val="en-US" w:bidi="ar-SA"/>
        </w:rPr>
        <w:t xml:space="preserve"> </w:t>
      </w:r>
      <w:r w:rsidR="0073473A">
        <w:rPr>
          <w:rtl/>
          <w:lang w:val="en-US" w:bidi="ar-SA"/>
        </w:rPr>
        <w:t>م</w:t>
      </w:r>
      <w:r w:rsidR="0073473A">
        <w:rPr>
          <w:rFonts w:hint="cs"/>
          <w:rtl/>
          <w:lang w:val="en-US" w:bidi="ar-SA"/>
        </w:rPr>
        <w:t>ی‌</w:t>
      </w:r>
      <w:r w:rsidR="0073473A">
        <w:rPr>
          <w:rFonts w:hint="eastAsia"/>
          <w:rtl/>
          <w:lang w:val="en-US" w:bidi="ar-SA"/>
        </w:rPr>
        <w:t>توان</w:t>
      </w:r>
      <w:r w:rsidRPr="00506083">
        <w:rPr>
          <w:rtl/>
          <w:lang w:val="en-US" w:bidi="ar-SA"/>
        </w:rPr>
        <w:t xml:space="preserve"> پاسخ داد که ابتلاء در معنا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عرف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و لغو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عن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گرفتار شدن شخص و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گرفتار شدن شخص در موارد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که به خاطر شغلش مواجهه دارد</w:t>
      </w:r>
      <w:r w:rsidR="0073473A">
        <w:rPr>
          <w:rtl/>
          <w:lang w:val="en-US" w:bidi="ar-SA"/>
        </w:rPr>
        <w:t>،</w:t>
      </w:r>
      <w:r w:rsidRPr="00506083">
        <w:rPr>
          <w:rtl/>
          <w:lang w:val="en-US" w:bidi="ar-SA"/>
        </w:rPr>
        <w:t xml:space="preserve"> عنوان ابتلاء </w:t>
      </w:r>
      <w:r w:rsidR="0073473A">
        <w:rPr>
          <w:rtl/>
          <w:lang w:val="en-US" w:bidi="ar-SA"/>
        </w:rPr>
        <w:t>عرفاً</w:t>
      </w:r>
      <w:r w:rsidRPr="00506083">
        <w:rPr>
          <w:rtl/>
          <w:lang w:val="en-US" w:bidi="ar-SA"/>
        </w:rPr>
        <w:t xml:space="preserve"> صادق است لذا 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احتمال قابل التزام است و دل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ل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بر رد 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احتمال وجود ندارد</w:t>
      </w:r>
      <w:r w:rsidR="00C47AFF">
        <w:rPr>
          <w:rFonts w:hint="cs"/>
          <w:rtl/>
          <w:lang w:val="en-US" w:bidi="ar-SA"/>
        </w:rPr>
        <w:t>.</w:t>
      </w:r>
    </w:p>
    <w:p w14:paraId="0A11AFE6" w14:textId="06032CE2" w:rsidR="00506083" w:rsidRPr="00506083" w:rsidRDefault="00506083" w:rsidP="009E11BE">
      <w:pPr>
        <w:pStyle w:val="2"/>
        <w:rPr>
          <w:rtl/>
          <w:lang w:val="en-US"/>
        </w:rPr>
      </w:pPr>
      <w:r w:rsidRPr="00506083">
        <w:rPr>
          <w:rtl/>
          <w:lang w:val="en-US" w:bidi="ar-SA"/>
        </w:rPr>
        <w:t>[</w:t>
      </w:r>
      <w:r w:rsidR="0073473A">
        <w:rPr>
          <w:rFonts w:hint="cs"/>
          <w:rtl/>
          <w:lang w:val="en-US" w:bidi="ar-SA"/>
        </w:rPr>
        <w:t>5. نقد</w:t>
      </w:r>
      <w:r w:rsidRPr="00506083">
        <w:rPr>
          <w:rtl/>
          <w:lang w:val="en-US" w:bidi="ar-SA"/>
        </w:rPr>
        <w:t xml:space="preserve"> احتمال </w:t>
      </w:r>
      <w:r w:rsidR="0073473A">
        <w:rPr>
          <w:rFonts w:hint="cs"/>
          <w:rtl/>
          <w:lang w:val="en-US" w:bidi="ar-SA"/>
        </w:rPr>
        <w:t>پنجم</w:t>
      </w:r>
      <w:r w:rsidRPr="00506083">
        <w:rPr>
          <w:rtl/>
          <w:lang w:val="en-US" w:bidi="ar-SA"/>
        </w:rPr>
        <w:t>]</w:t>
      </w:r>
    </w:p>
    <w:p w14:paraId="2B3FEFF2" w14:textId="587DA2F4" w:rsidR="0073473A" w:rsidRDefault="00506083" w:rsidP="00DF5D11">
      <w:pPr>
        <w:rPr>
          <w:rtl/>
          <w:lang w:val="en-US" w:bidi="ar-SA"/>
        </w:rPr>
      </w:pPr>
      <w:r w:rsidRPr="00506083">
        <w:rPr>
          <w:rFonts w:hint="eastAsia"/>
          <w:rtl/>
          <w:lang w:val="en-US" w:bidi="ar-SA"/>
        </w:rPr>
        <w:t>ا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ن</w:t>
      </w:r>
      <w:r w:rsidRPr="00506083">
        <w:rPr>
          <w:rtl/>
          <w:lang w:val="en-US" w:bidi="ar-SA"/>
        </w:rPr>
        <w:t xml:space="preserve"> احتمال </w:t>
      </w:r>
      <w:r w:rsidR="00153136">
        <w:rPr>
          <w:rFonts w:hint="cs"/>
          <w:rtl/>
          <w:lang w:val="en-US" w:bidi="ar-SA"/>
        </w:rPr>
        <w:t>که در کلام صاحب</w:t>
      </w:r>
      <w:r w:rsidR="0073473A">
        <w:rPr>
          <w:rFonts w:hint="cs"/>
          <w:rtl/>
          <w:lang w:val="en-US" w:bidi="ar-SA"/>
        </w:rPr>
        <w:t xml:space="preserve"> وسائل</w:t>
      </w:r>
      <w:r w:rsidR="00153136">
        <w:rPr>
          <w:rFonts w:hint="cs"/>
          <w:rtl/>
          <w:lang w:val="en-US" w:bidi="ar-SA"/>
        </w:rPr>
        <w:t xml:space="preserve"> و مجلسی اول بود و حتی </w:t>
      </w:r>
      <w:r w:rsidRPr="00506083">
        <w:rPr>
          <w:rtl/>
          <w:lang w:val="en-US" w:bidi="ar-SA"/>
        </w:rPr>
        <w:t>در مراه</w:t>
      </w:r>
      <w:r w:rsidR="00C47AFF">
        <w:rPr>
          <w:rFonts w:hint="cs"/>
          <w:rtl/>
          <w:lang w:val="en-US" w:bidi="ar-SA"/>
        </w:rPr>
        <w:t xml:space="preserve"> العقول</w:t>
      </w:r>
      <w:r w:rsidR="00153136">
        <w:rPr>
          <w:rStyle w:val="a7"/>
          <w:rtl/>
          <w:lang w:val="en-US" w:bidi="ar-SA"/>
        </w:rPr>
        <w:footnoteReference w:id="17"/>
      </w:r>
      <w:r w:rsidR="00C47AFF">
        <w:rPr>
          <w:rFonts w:hint="cs"/>
          <w:rtl/>
          <w:lang w:val="en-US" w:bidi="ar-SA"/>
        </w:rPr>
        <w:t xml:space="preserve"> </w:t>
      </w:r>
      <w:r w:rsidR="00DF5D11">
        <w:rPr>
          <w:rFonts w:hint="cs"/>
          <w:rtl/>
          <w:lang w:val="en-US" w:bidi="ar-SA"/>
        </w:rPr>
        <w:t xml:space="preserve">نيز </w:t>
      </w:r>
      <w:r w:rsidR="00C47AFF">
        <w:rPr>
          <w:rFonts w:hint="cs"/>
          <w:rtl/>
          <w:lang w:val="en-US" w:bidi="ar-SA"/>
        </w:rPr>
        <w:t xml:space="preserve">این احتمال ذکر </w:t>
      </w:r>
      <w:r w:rsidR="00153136">
        <w:rPr>
          <w:rFonts w:hint="cs"/>
          <w:rtl/>
          <w:lang w:val="en-US" w:bidi="ar-SA"/>
        </w:rPr>
        <w:t xml:space="preserve">شده </w:t>
      </w:r>
      <w:r w:rsidR="00C47AFF">
        <w:rPr>
          <w:rFonts w:hint="cs"/>
          <w:rtl/>
          <w:lang w:val="en-US" w:bidi="ar-SA"/>
        </w:rPr>
        <w:t xml:space="preserve">است </w:t>
      </w:r>
      <w:r w:rsidR="00153136">
        <w:rPr>
          <w:rFonts w:hint="cs"/>
          <w:rtl/>
          <w:lang w:val="en-US" w:bidi="ar-SA"/>
        </w:rPr>
        <w:t xml:space="preserve">لکن این احتمال قابل التزام در روایت نیست زیرا در روایت مورد سوال ابتلاء به زن جمیله است و امام علیه السلام نیز بین نیت صادقه و کاذبه تفصیل </w:t>
      </w:r>
      <w:r w:rsidR="0073473A">
        <w:rPr>
          <w:rtl/>
          <w:lang w:val="en-US" w:bidi="ar-SA"/>
        </w:rPr>
        <w:t>داده‌اند</w:t>
      </w:r>
      <w:r w:rsidR="00153136">
        <w:rPr>
          <w:rFonts w:hint="cs"/>
          <w:rtl/>
          <w:lang w:val="en-US" w:bidi="ar-SA"/>
        </w:rPr>
        <w:t xml:space="preserve">  و این سوال  و جواب  </w:t>
      </w:r>
      <w:r w:rsidR="00DF5D11">
        <w:rPr>
          <w:rFonts w:hint="cs"/>
          <w:rtl/>
          <w:lang w:val="en-US" w:bidi="ar-SA"/>
        </w:rPr>
        <w:t>حمل</w:t>
      </w:r>
      <w:r w:rsidR="00153136">
        <w:rPr>
          <w:rFonts w:hint="cs"/>
          <w:rtl/>
          <w:lang w:val="en-US" w:bidi="ar-SA"/>
        </w:rPr>
        <w:t xml:space="preserve"> </w:t>
      </w:r>
      <w:r w:rsidR="0073473A">
        <w:rPr>
          <w:rtl/>
          <w:lang w:val="en-US" w:bidi="ar-SA"/>
        </w:rPr>
        <w:t>نم</w:t>
      </w:r>
      <w:r w:rsidR="0073473A">
        <w:rPr>
          <w:rFonts w:hint="cs"/>
          <w:rtl/>
          <w:lang w:val="en-US" w:bidi="ar-SA"/>
        </w:rPr>
        <w:t>ی‌</w:t>
      </w:r>
      <w:r w:rsidR="0073473A">
        <w:rPr>
          <w:rFonts w:hint="eastAsia"/>
          <w:rtl/>
          <w:lang w:val="en-US" w:bidi="ar-SA"/>
        </w:rPr>
        <w:t>شود</w:t>
      </w:r>
      <w:r w:rsidR="00153136">
        <w:rPr>
          <w:rFonts w:hint="cs"/>
          <w:rtl/>
          <w:lang w:val="en-US" w:bidi="ar-SA"/>
        </w:rPr>
        <w:t xml:space="preserve"> </w:t>
      </w:r>
      <w:r w:rsidR="00DF5D11">
        <w:rPr>
          <w:rFonts w:hint="cs"/>
          <w:rtl/>
          <w:lang w:val="en-US" w:bidi="ar-SA"/>
        </w:rPr>
        <w:t xml:space="preserve">بر جايی </w:t>
      </w:r>
      <w:r w:rsidR="00153136">
        <w:rPr>
          <w:rFonts w:hint="cs"/>
          <w:rtl/>
          <w:lang w:val="en-US" w:bidi="ar-SA"/>
        </w:rPr>
        <w:t xml:space="preserve">که فرد قصد و نیت أراده عمل حلالی مثل ازدواج یا متعه را با زن جمیله دارد زیرا این فرض ازدواج نیز در فرضی مطرح است که علی بن سوید خودش قصد ازدواج دارد_حال چه مجرد باشد چه قصد تجدید تزویج را داشته است_ و آن زن نیز در معرض ازدواج باشد </w:t>
      </w:r>
      <w:r w:rsidR="0073473A">
        <w:rPr>
          <w:rFonts w:hint="cs"/>
          <w:rtl/>
          <w:lang w:val="en-US" w:bidi="ar-SA"/>
        </w:rPr>
        <w:t xml:space="preserve">که با اطلاق سوال سائل این تقیید ناسازگار است </w:t>
      </w:r>
      <w:r w:rsidR="0073473A">
        <w:rPr>
          <w:rtl/>
          <w:lang w:val="en-US" w:bidi="ar-SA"/>
        </w:rPr>
        <w:t>خصوصاً</w:t>
      </w:r>
      <w:r w:rsidR="0073473A">
        <w:rPr>
          <w:rFonts w:hint="cs"/>
          <w:rtl/>
          <w:lang w:val="en-US" w:bidi="ar-SA"/>
        </w:rPr>
        <w:t xml:space="preserve"> اینکه در اینکه علی ب</w:t>
      </w:r>
      <w:bookmarkStart w:id="1" w:name="_GoBack"/>
      <w:bookmarkEnd w:id="1"/>
      <w:r w:rsidR="0073473A">
        <w:rPr>
          <w:rFonts w:hint="cs"/>
          <w:rtl/>
          <w:lang w:val="en-US" w:bidi="ar-SA"/>
        </w:rPr>
        <w:t xml:space="preserve">ن سوید </w:t>
      </w:r>
      <w:r w:rsidR="0073473A">
        <w:rPr>
          <w:rtl/>
          <w:lang w:val="en-US" w:bidi="ar-SA"/>
        </w:rPr>
        <w:t>م</w:t>
      </w:r>
      <w:r w:rsidR="0073473A">
        <w:rPr>
          <w:rFonts w:hint="cs"/>
          <w:rtl/>
          <w:lang w:val="en-US" w:bidi="ar-SA"/>
        </w:rPr>
        <w:t>ی‌</w:t>
      </w:r>
      <w:r w:rsidR="0073473A">
        <w:rPr>
          <w:rFonts w:hint="eastAsia"/>
          <w:rtl/>
          <w:lang w:val="en-US" w:bidi="ar-SA"/>
        </w:rPr>
        <w:t>گو</w:t>
      </w:r>
      <w:r w:rsidR="0073473A">
        <w:rPr>
          <w:rFonts w:hint="cs"/>
          <w:rtl/>
          <w:lang w:val="en-US" w:bidi="ar-SA"/>
        </w:rPr>
        <w:t>ی</w:t>
      </w:r>
      <w:r w:rsidR="0073473A">
        <w:rPr>
          <w:rFonts w:hint="eastAsia"/>
          <w:rtl/>
          <w:lang w:val="en-US" w:bidi="ar-SA"/>
        </w:rPr>
        <w:t>د</w:t>
      </w:r>
      <w:r w:rsidR="0073473A">
        <w:rPr>
          <w:rFonts w:hint="cs"/>
          <w:rtl/>
          <w:lang w:val="en-US" w:bidi="ar-SA"/>
        </w:rPr>
        <w:t xml:space="preserve"> من مبتلا به نظر به زنان هستم  از خود این تعبیر به دست </w:t>
      </w:r>
      <w:r w:rsidR="0073473A">
        <w:rPr>
          <w:rtl/>
          <w:lang w:val="en-US" w:bidi="ar-SA"/>
        </w:rPr>
        <w:t>م</w:t>
      </w:r>
      <w:r w:rsidR="0073473A">
        <w:rPr>
          <w:rFonts w:hint="cs"/>
          <w:rtl/>
          <w:lang w:val="en-US" w:bidi="ar-SA"/>
        </w:rPr>
        <w:t>ی‌</w:t>
      </w:r>
      <w:r w:rsidR="0073473A">
        <w:rPr>
          <w:rFonts w:hint="eastAsia"/>
          <w:rtl/>
          <w:lang w:val="en-US" w:bidi="ar-SA"/>
        </w:rPr>
        <w:t>آ</w:t>
      </w:r>
      <w:r w:rsidR="0073473A">
        <w:rPr>
          <w:rFonts w:hint="cs"/>
          <w:rtl/>
          <w:lang w:val="en-US" w:bidi="ar-SA"/>
        </w:rPr>
        <w:t>ی</w:t>
      </w:r>
      <w:r w:rsidR="0073473A">
        <w:rPr>
          <w:rFonts w:hint="eastAsia"/>
          <w:rtl/>
          <w:lang w:val="en-US" w:bidi="ar-SA"/>
        </w:rPr>
        <w:t>د</w:t>
      </w:r>
      <w:r w:rsidR="0073473A">
        <w:rPr>
          <w:rFonts w:hint="cs"/>
          <w:rtl/>
          <w:lang w:val="en-US" w:bidi="ar-SA"/>
        </w:rPr>
        <w:t xml:space="preserve"> که وقتی علی بن سوید گرفتار این نوع نظر است نشان دهنده  این است که </w:t>
      </w:r>
      <w:r w:rsidR="00DF5D11">
        <w:rPr>
          <w:rFonts w:hint="cs"/>
          <w:rtl/>
          <w:lang w:val="en-US" w:bidi="ar-SA"/>
        </w:rPr>
        <w:t>ناظر</w:t>
      </w:r>
      <w:r w:rsidR="0073473A">
        <w:rPr>
          <w:rFonts w:hint="cs"/>
          <w:rtl/>
          <w:lang w:val="en-US" w:bidi="ar-SA"/>
        </w:rPr>
        <w:t xml:space="preserve"> به فرض ازدواج و حلیت نظر به خاطر</w:t>
      </w:r>
      <w:r w:rsidR="00BD1B45">
        <w:rPr>
          <w:rFonts w:hint="cs"/>
          <w:rtl/>
          <w:lang w:val="en-US" w:bidi="ar-SA"/>
        </w:rPr>
        <w:t xml:space="preserve"> قصد</w:t>
      </w:r>
      <w:r w:rsidR="0073473A">
        <w:rPr>
          <w:rFonts w:hint="cs"/>
          <w:rtl/>
          <w:lang w:val="en-US" w:bidi="ar-SA"/>
        </w:rPr>
        <w:t xml:space="preserve"> تزویج نیست.</w:t>
      </w:r>
    </w:p>
    <w:p w14:paraId="38B1BD5F" w14:textId="77777777" w:rsidR="0073473A" w:rsidRDefault="0073473A" w:rsidP="0073473A">
      <w:pPr>
        <w:pStyle w:val="1"/>
        <w:rPr>
          <w:rtl/>
        </w:rPr>
      </w:pPr>
      <w:r>
        <w:rPr>
          <w:rFonts w:hint="cs"/>
          <w:rtl/>
        </w:rPr>
        <w:lastRenderedPageBreak/>
        <w:t>[جمع بندی احتمالات]</w:t>
      </w:r>
    </w:p>
    <w:p w14:paraId="065C57EA" w14:textId="66E16260" w:rsidR="00506083" w:rsidRPr="00FD071A" w:rsidRDefault="0073473A" w:rsidP="0073473A">
      <w:pPr>
        <w:rPr>
          <w:rtl/>
        </w:rPr>
      </w:pPr>
      <w:r>
        <w:rPr>
          <w:rFonts w:hint="cs"/>
          <w:rtl/>
        </w:rPr>
        <w:t xml:space="preserve">از میان احتمالات مطرح در ذیل روایت علی بن </w:t>
      </w:r>
      <w:proofErr w:type="spellStart"/>
      <w:r>
        <w:rPr>
          <w:rFonts w:hint="cs"/>
          <w:rtl/>
        </w:rPr>
        <w:t>سوید</w:t>
      </w:r>
      <w:proofErr w:type="spellEnd"/>
      <w:r>
        <w:rPr>
          <w:rFonts w:hint="cs"/>
          <w:rtl/>
        </w:rPr>
        <w:t xml:space="preserve"> فقط احتمالی که در کلام </w:t>
      </w:r>
      <w:proofErr w:type="spellStart"/>
      <w:r>
        <w:rPr>
          <w:rFonts w:hint="cs"/>
          <w:rtl/>
        </w:rPr>
        <w:t>اقای</w:t>
      </w:r>
      <w:proofErr w:type="spellEnd"/>
      <w:r>
        <w:rPr>
          <w:rFonts w:hint="cs"/>
          <w:rtl/>
        </w:rPr>
        <w:t xml:space="preserve"> حکیم و </w:t>
      </w:r>
      <w:proofErr w:type="spellStart"/>
      <w:r>
        <w:rPr>
          <w:rFonts w:hint="cs"/>
          <w:rtl/>
        </w:rPr>
        <w:t>اقای</w:t>
      </w:r>
      <w:proofErr w:type="spellEnd"/>
      <w:r>
        <w:rPr>
          <w:rFonts w:hint="cs"/>
          <w:rtl/>
        </w:rPr>
        <w:t xml:space="preserve"> تبریزی </w:t>
      </w:r>
      <w:r w:rsidR="00BD1B45">
        <w:rPr>
          <w:rFonts w:hint="cs"/>
          <w:rtl/>
        </w:rPr>
        <w:t xml:space="preserve"> ذکر شده </w:t>
      </w:r>
      <w:r>
        <w:rPr>
          <w:rFonts w:hint="cs"/>
          <w:rtl/>
        </w:rPr>
        <w:t xml:space="preserve">قابل التزام است و سایر احتمالات صحیح </w:t>
      </w:r>
      <w:proofErr w:type="spellStart"/>
      <w:r>
        <w:rPr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proofErr w:type="spellEnd"/>
      <w:r>
        <w:rPr>
          <w:rFonts w:hint="cs"/>
          <w:rtl/>
        </w:rPr>
        <w:t xml:space="preserve">. </w:t>
      </w:r>
    </w:p>
    <w:sectPr w:rsidR="00506083" w:rsidRPr="00FD071A" w:rsidSect="00464AFE">
      <w:footerReference w:type="default" r:id="rId9"/>
      <w:pgSz w:w="12240" w:h="15840"/>
      <w:pgMar w:top="1276" w:right="118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2A7B7" w14:textId="77777777" w:rsidR="002E2CB4" w:rsidRDefault="002E2CB4" w:rsidP="00574D27">
      <w:pPr>
        <w:spacing w:after="0" w:line="240" w:lineRule="auto"/>
      </w:pPr>
      <w:r>
        <w:separator/>
      </w:r>
    </w:p>
  </w:endnote>
  <w:endnote w:type="continuationSeparator" w:id="0">
    <w:p w14:paraId="507A113D" w14:textId="77777777" w:rsidR="002E2CB4" w:rsidRDefault="002E2CB4" w:rsidP="0057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dr">
    <w:altName w:val="Calibri"/>
    <w:charset w:val="00"/>
    <w:family w:val="auto"/>
    <w:pitch w:val="variable"/>
    <w:sig w:usb0="00000000" w:usb1="D000004A" w:usb2="00000008" w:usb3="00000000" w:csb0="0000005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CB77A" w14:textId="77777777" w:rsidR="00B16CD1" w:rsidRDefault="00B16CD1">
    <w:pPr>
      <w:pStyle w:val="ad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BD1B45">
      <w:rPr>
        <w:caps/>
        <w:noProof/>
        <w:color w:val="4472C4" w:themeColor="accent1"/>
        <w:rtl/>
      </w:rPr>
      <w:t>6</w:t>
    </w:r>
    <w:r>
      <w:rPr>
        <w:caps/>
        <w:noProof/>
        <w:color w:val="4472C4" w:themeColor="accent1"/>
      </w:rPr>
      <w:fldChar w:fldCharType="end"/>
    </w:r>
  </w:p>
  <w:p w14:paraId="2E527D78" w14:textId="77777777" w:rsidR="00B16CD1" w:rsidRDefault="00B16CD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B44D0" w14:textId="77777777" w:rsidR="002E2CB4" w:rsidRDefault="002E2CB4" w:rsidP="00574D27">
      <w:pPr>
        <w:spacing w:after="0" w:line="240" w:lineRule="auto"/>
      </w:pPr>
      <w:r>
        <w:separator/>
      </w:r>
    </w:p>
  </w:footnote>
  <w:footnote w:type="continuationSeparator" w:id="0">
    <w:p w14:paraId="3EE27E6C" w14:textId="77777777" w:rsidR="002E2CB4" w:rsidRDefault="002E2CB4" w:rsidP="00574D27">
      <w:pPr>
        <w:spacing w:after="0" w:line="240" w:lineRule="auto"/>
      </w:pPr>
      <w:r>
        <w:continuationSeparator/>
      </w:r>
    </w:p>
  </w:footnote>
  <w:footnote w:id="1">
    <w:p w14:paraId="731EA29A" w14:textId="457588E1" w:rsidR="00B16CD1" w:rsidRDefault="00B16CD1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دوشنبه ، 5 آذر ،1403 </w:t>
      </w:r>
    </w:p>
  </w:footnote>
  <w:footnote w:id="2">
    <w:p w14:paraId="6D402727" w14:textId="02CE6616" w:rsidR="00B16CD1" w:rsidRDefault="00B16CD1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9E11BE">
        <w:rPr>
          <w:rtl/>
        </w:rPr>
        <w:t>- تفص</w:t>
      </w:r>
      <w:r w:rsidRPr="009E11BE">
        <w:rPr>
          <w:rFonts w:hint="cs"/>
          <w:rtl/>
        </w:rPr>
        <w:t>ی</w:t>
      </w:r>
      <w:r w:rsidRPr="009E11BE">
        <w:rPr>
          <w:rFonts w:hint="eastAsia"/>
          <w:rtl/>
        </w:rPr>
        <w:t>ل</w:t>
      </w:r>
      <w:r w:rsidRPr="009E11BE">
        <w:rPr>
          <w:rtl/>
        </w:rPr>
        <w:t xml:space="preserve"> </w:t>
      </w:r>
      <w:proofErr w:type="spellStart"/>
      <w:r w:rsidRPr="009E11BE">
        <w:rPr>
          <w:rtl/>
        </w:rPr>
        <w:t>وسائل</w:t>
      </w:r>
      <w:proofErr w:type="spellEnd"/>
      <w:r w:rsidRPr="009E11BE">
        <w:rPr>
          <w:rtl/>
        </w:rPr>
        <w:t xml:space="preserve"> </w:t>
      </w:r>
      <w:proofErr w:type="spellStart"/>
      <w:r w:rsidRPr="009E11BE">
        <w:rPr>
          <w:rtl/>
        </w:rPr>
        <w:t>الش</w:t>
      </w:r>
      <w:r w:rsidRPr="009E11BE">
        <w:rPr>
          <w:rFonts w:hint="cs"/>
          <w:rtl/>
        </w:rPr>
        <w:t>ی</w:t>
      </w:r>
      <w:r w:rsidRPr="009E11BE">
        <w:rPr>
          <w:rFonts w:hint="eastAsia"/>
          <w:rtl/>
        </w:rPr>
        <w:t>عة</w:t>
      </w:r>
      <w:proofErr w:type="spellEnd"/>
      <w:r w:rsidRPr="009E11BE">
        <w:rPr>
          <w:rtl/>
        </w:rPr>
        <w:t xml:space="preserve"> </w:t>
      </w:r>
      <w:proofErr w:type="spellStart"/>
      <w:r w:rsidRPr="009E11BE">
        <w:rPr>
          <w:rtl/>
        </w:rPr>
        <w:t>إل</w:t>
      </w:r>
      <w:r w:rsidRPr="009E11BE">
        <w:rPr>
          <w:rFonts w:hint="cs"/>
          <w:rtl/>
        </w:rPr>
        <w:t>ی</w:t>
      </w:r>
      <w:proofErr w:type="spellEnd"/>
      <w:r w:rsidRPr="009E11BE">
        <w:rPr>
          <w:rtl/>
        </w:rPr>
        <w:t xml:space="preserve"> تحص</w:t>
      </w:r>
      <w:r w:rsidRPr="009E11BE">
        <w:rPr>
          <w:rFonts w:hint="cs"/>
          <w:rtl/>
        </w:rPr>
        <w:t>ی</w:t>
      </w:r>
      <w:r w:rsidRPr="009E11BE">
        <w:rPr>
          <w:rFonts w:hint="eastAsia"/>
          <w:rtl/>
        </w:rPr>
        <w:t>ل</w:t>
      </w:r>
      <w:r w:rsidRPr="009E11BE">
        <w:rPr>
          <w:rtl/>
        </w:rPr>
        <w:t xml:space="preserve"> مسائل </w:t>
      </w:r>
      <w:proofErr w:type="spellStart"/>
      <w:r w:rsidRPr="009E11BE">
        <w:rPr>
          <w:rtl/>
        </w:rPr>
        <w:t>الشر</w:t>
      </w:r>
      <w:r w:rsidRPr="009E11BE">
        <w:rPr>
          <w:rFonts w:hint="cs"/>
          <w:rtl/>
        </w:rPr>
        <w:t>ی</w:t>
      </w:r>
      <w:r w:rsidRPr="009E11BE">
        <w:rPr>
          <w:rFonts w:hint="eastAsia"/>
          <w:rtl/>
        </w:rPr>
        <w:t>عة</w:t>
      </w:r>
      <w:proofErr w:type="spellEnd"/>
      <w:r w:rsidRPr="009E11BE">
        <w:rPr>
          <w:rFonts w:hint="eastAsia"/>
          <w:rtl/>
        </w:rPr>
        <w:t>،</w:t>
      </w:r>
      <w:r w:rsidRPr="009E11BE">
        <w:rPr>
          <w:rtl/>
        </w:rPr>
        <w:t xml:space="preserve"> جلد: ۲۰، صفحه: ۳۰۸</w:t>
      </w:r>
      <w:r>
        <w:rPr>
          <w:rFonts w:hint="cs"/>
          <w:rtl/>
        </w:rPr>
        <w:t xml:space="preserve">  : «</w:t>
      </w:r>
      <w:proofErr w:type="spellStart"/>
      <w:r w:rsidRPr="009E11BE">
        <w:rPr>
          <w:rtl/>
        </w:rPr>
        <w:t>وَ</w:t>
      </w:r>
      <w:proofErr w:type="spellEnd"/>
      <w:r w:rsidRPr="009E11BE">
        <w:rPr>
          <w:rtl/>
        </w:rPr>
        <w:t xml:space="preserve"> </w:t>
      </w:r>
      <w:proofErr w:type="spellStart"/>
      <w:r w:rsidRPr="009E11BE">
        <w:rPr>
          <w:rtl/>
        </w:rPr>
        <w:t>عَنْهُ</w:t>
      </w:r>
      <w:proofErr w:type="spellEnd"/>
      <w:r w:rsidRPr="009E11BE">
        <w:rPr>
          <w:rtl/>
        </w:rPr>
        <w:t xml:space="preserve">‌ </w:t>
      </w:r>
      <w:proofErr w:type="spellStart"/>
      <w:r w:rsidRPr="009E11BE">
        <w:rPr>
          <w:rtl/>
        </w:rPr>
        <w:t>عَنْ</w:t>
      </w:r>
      <w:proofErr w:type="spellEnd"/>
      <w:r w:rsidRPr="009E11BE">
        <w:rPr>
          <w:rtl/>
        </w:rPr>
        <w:t xml:space="preserve">‌ </w:t>
      </w:r>
      <w:proofErr w:type="spellStart"/>
      <w:r w:rsidRPr="009E11BE">
        <w:rPr>
          <w:rtl/>
        </w:rPr>
        <w:t>أَحْمَدَ</w:t>
      </w:r>
      <w:proofErr w:type="spellEnd"/>
      <w:r w:rsidRPr="009E11BE">
        <w:rPr>
          <w:rtl/>
        </w:rPr>
        <w:t xml:space="preserve"> </w:t>
      </w:r>
      <w:proofErr w:type="spellStart"/>
      <w:r w:rsidRPr="009E11BE">
        <w:rPr>
          <w:rtl/>
        </w:rPr>
        <w:t>عَنْ</w:t>
      </w:r>
      <w:proofErr w:type="spellEnd"/>
      <w:r w:rsidRPr="009E11BE">
        <w:rPr>
          <w:rtl/>
        </w:rPr>
        <w:t xml:space="preserve">‌ </w:t>
      </w:r>
      <w:proofErr w:type="spellStart"/>
      <w:r w:rsidRPr="009E11BE">
        <w:rPr>
          <w:rtl/>
        </w:rPr>
        <w:t>عَلِيِّ</w:t>
      </w:r>
      <w:proofErr w:type="spellEnd"/>
      <w:r w:rsidRPr="009E11BE">
        <w:rPr>
          <w:rtl/>
        </w:rPr>
        <w:t xml:space="preserve">‌ </w:t>
      </w:r>
      <w:proofErr w:type="spellStart"/>
      <w:r w:rsidRPr="009E11BE">
        <w:rPr>
          <w:rtl/>
        </w:rPr>
        <w:t>بْنِ</w:t>
      </w:r>
      <w:proofErr w:type="spellEnd"/>
      <w:r w:rsidRPr="009E11BE">
        <w:rPr>
          <w:rtl/>
        </w:rPr>
        <w:t xml:space="preserve">‌ </w:t>
      </w:r>
      <w:proofErr w:type="spellStart"/>
      <w:r w:rsidRPr="009E11BE">
        <w:rPr>
          <w:rtl/>
        </w:rPr>
        <w:t>الْحَكَمِ</w:t>
      </w:r>
      <w:proofErr w:type="spellEnd"/>
      <w:r w:rsidRPr="009E11BE">
        <w:rPr>
          <w:rtl/>
        </w:rPr>
        <w:t xml:space="preserve">‌ </w:t>
      </w:r>
      <w:proofErr w:type="spellStart"/>
      <w:r w:rsidRPr="009E11BE">
        <w:rPr>
          <w:rtl/>
        </w:rPr>
        <w:t>عَنْ</w:t>
      </w:r>
      <w:proofErr w:type="spellEnd"/>
      <w:r w:rsidRPr="009E11BE">
        <w:rPr>
          <w:rtl/>
        </w:rPr>
        <w:t xml:space="preserve">‌ </w:t>
      </w:r>
      <w:proofErr w:type="spellStart"/>
      <w:r w:rsidRPr="009E11BE">
        <w:rPr>
          <w:rtl/>
        </w:rPr>
        <w:t>عَلِيِّ</w:t>
      </w:r>
      <w:proofErr w:type="spellEnd"/>
      <w:r w:rsidRPr="009E11BE">
        <w:rPr>
          <w:rtl/>
        </w:rPr>
        <w:t xml:space="preserve">‌ </w:t>
      </w:r>
      <w:proofErr w:type="spellStart"/>
      <w:r w:rsidRPr="009E11BE">
        <w:rPr>
          <w:rtl/>
        </w:rPr>
        <w:t>بْنِ</w:t>
      </w:r>
      <w:proofErr w:type="spellEnd"/>
      <w:r w:rsidRPr="009E11BE">
        <w:rPr>
          <w:rtl/>
        </w:rPr>
        <w:t xml:space="preserve">‌ </w:t>
      </w:r>
      <w:proofErr w:type="spellStart"/>
      <w:r w:rsidRPr="009E11BE">
        <w:rPr>
          <w:rtl/>
        </w:rPr>
        <w:t>سُوَيْدٍ</w:t>
      </w:r>
      <w:proofErr w:type="spellEnd"/>
      <w:r w:rsidRPr="009E11BE">
        <w:rPr>
          <w:rtl/>
        </w:rPr>
        <w:t xml:space="preserve"> </w:t>
      </w:r>
      <w:proofErr w:type="spellStart"/>
      <w:r w:rsidRPr="009E11BE">
        <w:rPr>
          <w:rtl/>
        </w:rPr>
        <w:t>قَالَ</w:t>
      </w:r>
      <w:proofErr w:type="spellEnd"/>
      <w:r w:rsidRPr="009E11BE">
        <w:rPr>
          <w:rtl/>
        </w:rPr>
        <w:t xml:space="preserve">‌: </w:t>
      </w:r>
      <w:proofErr w:type="spellStart"/>
      <w:r w:rsidRPr="009E11BE">
        <w:rPr>
          <w:rtl/>
        </w:rPr>
        <w:t>قُلْتُ</w:t>
      </w:r>
      <w:proofErr w:type="spellEnd"/>
      <w:r w:rsidRPr="009E11BE">
        <w:rPr>
          <w:rtl/>
        </w:rPr>
        <w:t xml:space="preserve">‌ </w:t>
      </w:r>
      <w:proofErr w:type="spellStart"/>
      <w:r w:rsidRPr="009E11BE">
        <w:rPr>
          <w:rtl/>
        </w:rPr>
        <w:t>لِأَبِي</w:t>
      </w:r>
      <w:proofErr w:type="spellEnd"/>
      <w:r w:rsidRPr="009E11BE">
        <w:rPr>
          <w:rtl/>
        </w:rPr>
        <w:t xml:space="preserve"> </w:t>
      </w:r>
      <w:proofErr w:type="spellStart"/>
      <w:r w:rsidRPr="009E11BE">
        <w:rPr>
          <w:rtl/>
        </w:rPr>
        <w:t>الْحَسَنِ</w:t>
      </w:r>
      <w:proofErr w:type="spellEnd"/>
      <w:r w:rsidRPr="009E11BE">
        <w:rPr>
          <w:rtl/>
        </w:rPr>
        <w:t xml:space="preserve">‌ </w:t>
      </w:r>
      <w:proofErr w:type="spellStart"/>
      <w:r w:rsidRPr="009E11BE">
        <w:rPr>
          <w:rtl/>
        </w:rPr>
        <w:t>عَلَيْهِ</w:t>
      </w:r>
      <w:proofErr w:type="spellEnd"/>
      <w:r w:rsidRPr="009E11BE">
        <w:rPr>
          <w:rtl/>
        </w:rPr>
        <w:t xml:space="preserve">‌ </w:t>
      </w:r>
      <w:proofErr w:type="spellStart"/>
      <w:r w:rsidRPr="009E11BE">
        <w:rPr>
          <w:rtl/>
        </w:rPr>
        <w:t>السَّلاَمُ</w:t>
      </w:r>
      <w:proofErr w:type="spellEnd"/>
      <w:r w:rsidRPr="009E11BE">
        <w:rPr>
          <w:rtl/>
        </w:rPr>
        <w:t xml:space="preserve">‌ </w:t>
      </w:r>
      <w:proofErr w:type="spellStart"/>
      <w:r w:rsidRPr="000605D6">
        <w:rPr>
          <w:rtl/>
        </w:rPr>
        <w:t>إِنِّي</w:t>
      </w:r>
      <w:proofErr w:type="spellEnd"/>
      <w:r w:rsidRPr="000605D6">
        <w:rPr>
          <w:rtl/>
        </w:rPr>
        <w:t xml:space="preserve"> </w:t>
      </w:r>
      <w:proofErr w:type="spellStart"/>
      <w:r w:rsidRPr="000605D6">
        <w:rPr>
          <w:rtl/>
        </w:rPr>
        <w:t>مُبْتَلً</w:t>
      </w:r>
      <w:r w:rsidRPr="000605D6">
        <w:rPr>
          <w:rFonts w:ascii="Times New Roman" w:hAnsi="Times New Roman" w:cs="Times New Roman" w:hint="cs"/>
          <w:rtl/>
        </w:rPr>
        <w:t>ى</w:t>
      </w:r>
      <w:proofErr w:type="spellEnd"/>
      <w:r w:rsidRPr="000605D6">
        <w:rPr>
          <w:rtl/>
        </w:rPr>
        <w:t xml:space="preserve"> </w:t>
      </w:r>
      <w:proofErr w:type="spellStart"/>
      <w:r w:rsidRPr="000605D6">
        <w:rPr>
          <w:rFonts w:ascii="Badr" w:hAnsi="Badr" w:hint="cs"/>
          <w:rtl/>
        </w:rPr>
        <w:t>بِالنَّظَرِ</w:t>
      </w:r>
      <w:proofErr w:type="spellEnd"/>
      <w:r w:rsidRPr="000605D6">
        <w:rPr>
          <w:rtl/>
        </w:rPr>
        <w:t xml:space="preserve"> </w:t>
      </w:r>
      <w:proofErr w:type="spellStart"/>
      <w:r w:rsidRPr="000605D6">
        <w:rPr>
          <w:rFonts w:ascii="Badr" w:hAnsi="Badr" w:hint="cs"/>
          <w:rtl/>
        </w:rPr>
        <w:t>إِلَ</w:t>
      </w:r>
      <w:r w:rsidRPr="000605D6">
        <w:rPr>
          <w:rFonts w:ascii="Times New Roman" w:hAnsi="Times New Roman" w:cs="Times New Roman" w:hint="cs"/>
          <w:rtl/>
        </w:rPr>
        <w:t>ى</w:t>
      </w:r>
      <w:proofErr w:type="spellEnd"/>
      <w:r w:rsidRPr="000605D6">
        <w:rPr>
          <w:rtl/>
        </w:rPr>
        <w:t xml:space="preserve"> </w:t>
      </w:r>
      <w:proofErr w:type="spellStart"/>
      <w:r w:rsidRPr="000605D6">
        <w:rPr>
          <w:rFonts w:ascii="Badr" w:hAnsi="Badr" w:hint="cs"/>
          <w:rtl/>
        </w:rPr>
        <w:t>الْمَرْأَةِ</w:t>
      </w:r>
      <w:proofErr w:type="spellEnd"/>
      <w:r w:rsidRPr="000605D6">
        <w:rPr>
          <w:rFonts w:ascii="Badr" w:hAnsi="Badr" w:hint="cs"/>
          <w:rtl/>
        </w:rPr>
        <w:t>‌</w:t>
      </w:r>
      <w:r w:rsidRPr="000605D6">
        <w:rPr>
          <w:rtl/>
        </w:rPr>
        <w:t xml:space="preserve"> </w:t>
      </w:r>
      <w:proofErr w:type="spellStart"/>
      <w:r w:rsidRPr="000605D6">
        <w:rPr>
          <w:rFonts w:ascii="Badr" w:hAnsi="Badr" w:hint="cs"/>
          <w:rtl/>
        </w:rPr>
        <w:t>الْجَمِيلَةِ</w:t>
      </w:r>
      <w:proofErr w:type="spellEnd"/>
      <w:r w:rsidRPr="000605D6">
        <w:rPr>
          <w:rFonts w:ascii="Badr" w:hAnsi="Badr" w:hint="cs"/>
          <w:rtl/>
        </w:rPr>
        <w:t>‌</w:t>
      </w:r>
      <w:r>
        <w:rPr>
          <w:rFonts w:ascii="Badr" w:hAnsi="Badr" w:hint="cs"/>
          <w:rtl/>
        </w:rPr>
        <w:t xml:space="preserve"> </w:t>
      </w:r>
      <w:r w:rsidRPr="009E11BE">
        <w:rPr>
          <w:rtl/>
        </w:rPr>
        <w:t xml:space="preserve"> </w:t>
      </w:r>
      <w:proofErr w:type="spellStart"/>
      <w:r w:rsidRPr="009E11BE">
        <w:rPr>
          <w:rFonts w:ascii="Badr" w:hAnsi="Badr" w:hint="cs"/>
          <w:rtl/>
        </w:rPr>
        <w:t>فَيُعْجِبُنِي</w:t>
      </w:r>
      <w:proofErr w:type="spellEnd"/>
      <w:r w:rsidRPr="009E11BE">
        <w:rPr>
          <w:rtl/>
        </w:rPr>
        <w:t xml:space="preserve"> </w:t>
      </w:r>
      <w:proofErr w:type="spellStart"/>
      <w:r w:rsidRPr="009E11BE">
        <w:rPr>
          <w:rFonts w:ascii="Badr" w:hAnsi="Badr" w:hint="cs"/>
          <w:rtl/>
        </w:rPr>
        <w:t>النَّظَرُ</w:t>
      </w:r>
      <w:proofErr w:type="spellEnd"/>
      <w:r w:rsidRPr="009E11BE">
        <w:rPr>
          <w:rtl/>
        </w:rPr>
        <w:t xml:space="preserve"> </w:t>
      </w:r>
      <w:proofErr w:type="spellStart"/>
      <w:r w:rsidRPr="009E11BE">
        <w:rPr>
          <w:rFonts w:ascii="Badr" w:hAnsi="Badr" w:hint="cs"/>
          <w:rtl/>
        </w:rPr>
        <w:t>إِلَيْهَا</w:t>
      </w:r>
      <w:proofErr w:type="spellEnd"/>
      <w:r w:rsidRPr="009E11BE">
        <w:rPr>
          <w:rtl/>
        </w:rPr>
        <w:t xml:space="preserve"> </w:t>
      </w:r>
      <w:proofErr w:type="spellStart"/>
      <w:r w:rsidRPr="009E11BE">
        <w:rPr>
          <w:rFonts w:ascii="Badr" w:hAnsi="Badr" w:hint="cs"/>
          <w:rtl/>
        </w:rPr>
        <w:t>فَقَالَ</w:t>
      </w:r>
      <w:proofErr w:type="spellEnd"/>
      <w:r w:rsidRPr="009E11BE">
        <w:rPr>
          <w:rFonts w:ascii="Badr" w:hAnsi="Badr" w:hint="cs"/>
          <w:rtl/>
        </w:rPr>
        <w:t>‌</w:t>
      </w:r>
      <w:r w:rsidRPr="009E11BE">
        <w:rPr>
          <w:rtl/>
        </w:rPr>
        <w:t xml:space="preserve"> </w:t>
      </w:r>
      <w:proofErr w:type="spellStart"/>
      <w:r w:rsidRPr="009E11BE">
        <w:rPr>
          <w:rFonts w:ascii="Badr" w:hAnsi="Badr" w:hint="cs"/>
          <w:rtl/>
        </w:rPr>
        <w:t>يَا</w:t>
      </w:r>
      <w:proofErr w:type="spellEnd"/>
      <w:r w:rsidRPr="009E11BE">
        <w:rPr>
          <w:rtl/>
        </w:rPr>
        <w:t xml:space="preserve"> </w:t>
      </w:r>
      <w:proofErr w:type="spellStart"/>
      <w:r w:rsidRPr="009E11BE">
        <w:rPr>
          <w:rFonts w:ascii="Badr" w:hAnsi="Badr" w:hint="cs"/>
          <w:rtl/>
        </w:rPr>
        <w:t>عَلِيُّ</w:t>
      </w:r>
      <w:proofErr w:type="spellEnd"/>
      <w:r w:rsidRPr="009E11BE">
        <w:rPr>
          <w:rFonts w:ascii="Badr" w:hAnsi="Badr" w:hint="cs"/>
          <w:rtl/>
        </w:rPr>
        <w:t>‌</w:t>
      </w:r>
      <w:r w:rsidRPr="009E11BE">
        <w:rPr>
          <w:rtl/>
        </w:rPr>
        <w:t xml:space="preserve"> </w:t>
      </w:r>
      <w:r w:rsidRPr="009E11BE">
        <w:rPr>
          <w:rFonts w:ascii="Badr" w:hAnsi="Badr" w:hint="cs"/>
          <w:rtl/>
        </w:rPr>
        <w:t>،</w:t>
      </w:r>
      <w:r w:rsidRPr="009E11BE">
        <w:rPr>
          <w:rtl/>
        </w:rPr>
        <w:t xml:space="preserve"> </w:t>
      </w:r>
      <w:bookmarkStart w:id="0" w:name="_Hlk183427964"/>
      <w:proofErr w:type="spellStart"/>
      <w:r w:rsidRPr="009E11BE">
        <w:rPr>
          <w:rFonts w:ascii="Badr" w:hAnsi="Badr" w:hint="cs"/>
          <w:rtl/>
        </w:rPr>
        <w:t>لاَ</w:t>
      </w:r>
      <w:proofErr w:type="spellEnd"/>
      <w:r w:rsidRPr="009E11BE">
        <w:rPr>
          <w:rtl/>
        </w:rPr>
        <w:t xml:space="preserve"> </w:t>
      </w:r>
      <w:proofErr w:type="spellStart"/>
      <w:r w:rsidRPr="009E11BE">
        <w:rPr>
          <w:rFonts w:ascii="Badr" w:hAnsi="Badr" w:hint="cs"/>
          <w:rtl/>
        </w:rPr>
        <w:t>بَأْسَ</w:t>
      </w:r>
      <w:proofErr w:type="spellEnd"/>
      <w:r w:rsidRPr="009E11BE">
        <w:rPr>
          <w:rFonts w:ascii="Badr" w:hAnsi="Badr" w:hint="cs"/>
          <w:rtl/>
        </w:rPr>
        <w:t>‌</w:t>
      </w:r>
      <w:r w:rsidRPr="009E11BE">
        <w:rPr>
          <w:rtl/>
        </w:rPr>
        <w:t xml:space="preserve"> </w:t>
      </w:r>
      <w:proofErr w:type="spellStart"/>
      <w:r w:rsidRPr="009E11BE">
        <w:rPr>
          <w:rFonts w:ascii="Badr" w:hAnsi="Badr" w:hint="cs"/>
          <w:rtl/>
        </w:rPr>
        <w:t>إِذَا</w:t>
      </w:r>
      <w:proofErr w:type="spellEnd"/>
      <w:r w:rsidRPr="009E11BE">
        <w:rPr>
          <w:rtl/>
        </w:rPr>
        <w:t xml:space="preserve"> </w:t>
      </w:r>
      <w:proofErr w:type="spellStart"/>
      <w:r w:rsidRPr="009E11BE">
        <w:rPr>
          <w:rFonts w:ascii="Badr" w:hAnsi="Badr" w:hint="cs"/>
          <w:rtl/>
        </w:rPr>
        <w:t>عَرَفَ</w:t>
      </w:r>
      <w:proofErr w:type="spellEnd"/>
      <w:r w:rsidRPr="009E11BE">
        <w:rPr>
          <w:rFonts w:ascii="Badr" w:hAnsi="Badr" w:hint="cs"/>
          <w:rtl/>
        </w:rPr>
        <w:t>‌</w:t>
      </w:r>
      <w:r w:rsidRPr="009E11BE">
        <w:rPr>
          <w:rtl/>
        </w:rPr>
        <w:t xml:space="preserve"> </w:t>
      </w:r>
      <w:proofErr w:type="spellStart"/>
      <w:r w:rsidRPr="009E11BE">
        <w:rPr>
          <w:rFonts w:ascii="Badr" w:hAnsi="Badr" w:hint="cs"/>
          <w:rtl/>
        </w:rPr>
        <w:t>اللَّهُ</w:t>
      </w:r>
      <w:proofErr w:type="spellEnd"/>
      <w:r w:rsidRPr="009E11BE">
        <w:rPr>
          <w:rFonts w:ascii="Badr" w:hAnsi="Badr" w:hint="cs"/>
          <w:rtl/>
        </w:rPr>
        <w:t>‌</w:t>
      </w:r>
      <w:r w:rsidRPr="009E11BE">
        <w:rPr>
          <w:rtl/>
        </w:rPr>
        <w:t xml:space="preserve"> </w:t>
      </w:r>
      <w:proofErr w:type="spellStart"/>
      <w:r w:rsidRPr="009E11BE">
        <w:rPr>
          <w:rFonts w:ascii="Badr" w:hAnsi="Badr" w:hint="cs"/>
          <w:rtl/>
        </w:rPr>
        <w:t>مِنْ</w:t>
      </w:r>
      <w:proofErr w:type="spellEnd"/>
      <w:r w:rsidRPr="009E11BE">
        <w:rPr>
          <w:rFonts w:ascii="Badr" w:hAnsi="Badr" w:hint="cs"/>
          <w:rtl/>
        </w:rPr>
        <w:t>‌</w:t>
      </w:r>
      <w:r w:rsidRPr="009E11BE">
        <w:rPr>
          <w:rtl/>
        </w:rPr>
        <w:t xml:space="preserve"> </w:t>
      </w:r>
      <w:proofErr w:type="spellStart"/>
      <w:r w:rsidRPr="009E11BE">
        <w:rPr>
          <w:rFonts w:ascii="Badr" w:hAnsi="Badr" w:hint="cs"/>
          <w:rtl/>
        </w:rPr>
        <w:t>نِيَّتِكَ</w:t>
      </w:r>
      <w:proofErr w:type="spellEnd"/>
      <w:r w:rsidRPr="009E11BE">
        <w:rPr>
          <w:rFonts w:ascii="Badr" w:hAnsi="Badr" w:hint="cs"/>
          <w:rtl/>
        </w:rPr>
        <w:t>‌</w:t>
      </w:r>
      <w:r w:rsidRPr="009E11BE">
        <w:rPr>
          <w:rtl/>
        </w:rPr>
        <w:t xml:space="preserve"> </w:t>
      </w:r>
      <w:proofErr w:type="spellStart"/>
      <w:r w:rsidRPr="009E11BE">
        <w:rPr>
          <w:rFonts w:ascii="Badr" w:hAnsi="Badr" w:hint="cs"/>
          <w:rtl/>
        </w:rPr>
        <w:t>الصِّدْقَ</w:t>
      </w:r>
      <w:proofErr w:type="spellEnd"/>
      <w:r w:rsidRPr="009E11BE">
        <w:rPr>
          <w:rFonts w:ascii="Badr" w:hAnsi="Badr" w:hint="cs"/>
          <w:rtl/>
        </w:rPr>
        <w:t>‌</w:t>
      </w:r>
      <w:r w:rsidRPr="009E11BE">
        <w:rPr>
          <w:rtl/>
        </w:rPr>
        <w:t xml:space="preserve"> </w:t>
      </w:r>
      <w:bookmarkEnd w:id="0"/>
      <w:proofErr w:type="spellStart"/>
      <w:r w:rsidRPr="009E11BE">
        <w:rPr>
          <w:rFonts w:ascii="Badr" w:hAnsi="Badr" w:hint="cs"/>
          <w:rtl/>
        </w:rPr>
        <w:t>وَ</w:t>
      </w:r>
      <w:proofErr w:type="spellEnd"/>
      <w:r w:rsidRPr="009E11BE">
        <w:rPr>
          <w:rtl/>
        </w:rPr>
        <w:t xml:space="preserve"> </w:t>
      </w:r>
      <w:proofErr w:type="spellStart"/>
      <w:r w:rsidRPr="009E11BE">
        <w:rPr>
          <w:rFonts w:ascii="Badr" w:hAnsi="Badr" w:hint="cs"/>
          <w:rtl/>
        </w:rPr>
        <w:t>إِيَّاكَ</w:t>
      </w:r>
      <w:proofErr w:type="spellEnd"/>
      <w:r w:rsidRPr="009E11BE">
        <w:rPr>
          <w:rFonts w:ascii="Badr" w:hAnsi="Badr" w:hint="cs"/>
          <w:rtl/>
        </w:rPr>
        <w:t>‌</w:t>
      </w:r>
      <w:r w:rsidRPr="009E11BE">
        <w:rPr>
          <w:rtl/>
        </w:rPr>
        <w:t xml:space="preserve"> </w:t>
      </w:r>
      <w:proofErr w:type="spellStart"/>
      <w:r w:rsidRPr="009E11BE">
        <w:rPr>
          <w:rFonts w:ascii="Badr" w:hAnsi="Badr" w:hint="cs"/>
          <w:rtl/>
        </w:rPr>
        <w:t>وَ</w:t>
      </w:r>
      <w:proofErr w:type="spellEnd"/>
      <w:r w:rsidRPr="009E11BE">
        <w:rPr>
          <w:rtl/>
        </w:rPr>
        <w:t xml:space="preserve"> </w:t>
      </w:r>
      <w:proofErr w:type="spellStart"/>
      <w:r w:rsidRPr="009E11BE">
        <w:rPr>
          <w:rFonts w:ascii="Badr" w:hAnsi="Badr" w:hint="cs"/>
          <w:rtl/>
        </w:rPr>
        <w:t>الزِّنَا</w:t>
      </w:r>
      <w:proofErr w:type="spellEnd"/>
      <w:r w:rsidRPr="009E11BE">
        <w:rPr>
          <w:rtl/>
        </w:rPr>
        <w:t xml:space="preserve"> </w:t>
      </w:r>
      <w:proofErr w:type="spellStart"/>
      <w:r w:rsidRPr="009E11BE">
        <w:rPr>
          <w:rFonts w:ascii="Badr" w:hAnsi="Badr" w:hint="cs"/>
          <w:rtl/>
        </w:rPr>
        <w:t>فَإِنَّهُ</w:t>
      </w:r>
      <w:proofErr w:type="spellEnd"/>
      <w:r w:rsidRPr="009E11BE">
        <w:rPr>
          <w:rFonts w:ascii="Badr" w:hAnsi="Badr" w:hint="cs"/>
          <w:rtl/>
        </w:rPr>
        <w:t>‌</w:t>
      </w:r>
      <w:r w:rsidRPr="009E11BE">
        <w:rPr>
          <w:rtl/>
        </w:rPr>
        <w:t xml:space="preserve"> </w:t>
      </w:r>
      <w:proofErr w:type="spellStart"/>
      <w:r w:rsidRPr="009E11BE">
        <w:rPr>
          <w:rFonts w:ascii="Badr" w:hAnsi="Badr" w:hint="cs"/>
          <w:rtl/>
        </w:rPr>
        <w:t>يَمْحَقُ</w:t>
      </w:r>
      <w:proofErr w:type="spellEnd"/>
      <w:r w:rsidRPr="009E11BE">
        <w:rPr>
          <w:rFonts w:ascii="Badr" w:hAnsi="Badr" w:hint="cs"/>
          <w:rtl/>
        </w:rPr>
        <w:t>‌</w:t>
      </w:r>
      <w:r w:rsidRPr="009E11BE">
        <w:rPr>
          <w:rtl/>
        </w:rPr>
        <w:t xml:space="preserve"> </w:t>
      </w:r>
      <w:proofErr w:type="spellStart"/>
      <w:r w:rsidRPr="009E11BE">
        <w:rPr>
          <w:rFonts w:ascii="Badr" w:hAnsi="Badr" w:hint="cs"/>
          <w:rtl/>
        </w:rPr>
        <w:t>الْبَرَكَةَ</w:t>
      </w:r>
      <w:proofErr w:type="spellEnd"/>
      <w:r w:rsidRPr="009E11BE">
        <w:rPr>
          <w:rFonts w:ascii="Badr" w:hAnsi="Badr" w:hint="cs"/>
          <w:rtl/>
        </w:rPr>
        <w:t>‌</w:t>
      </w:r>
      <w:r w:rsidRPr="009E11BE">
        <w:rPr>
          <w:rtl/>
        </w:rPr>
        <w:t xml:space="preserve"> </w:t>
      </w:r>
      <w:proofErr w:type="spellStart"/>
      <w:r w:rsidRPr="009E11BE">
        <w:rPr>
          <w:rFonts w:ascii="Badr" w:hAnsi="Badr" w:hint="cs"/>
          <w:rtl/>
        </w:rPr>
        <w:t>و</w:t>
      </w:r>
      <w:r w:rsidRPr="009E11BE">
        <w:rPr>
          <w:rtl/>
        </w:rPr>
        <w:t>َ</w:t>
      </w:r>
      <w:proofErr w:type="spellEnd"/>
      <w:r w:rsidRPr="009E11BE">
        <w:rPr>
          <w:rtl/>
        </w:rPr>
        <w:t xml:space="preserve"> </w:t>
      </w:r>
      <w:proofErr w:type="spellStart"/>
      <w:r w:rsidRPr="009E11BE">
        <w:rPr>
          <w:rtl/>
        </w:rPr>
        <w:t>يُهْلِكُ</w:t>
      </w:r>
      <w:proofErr w:type="spellEnd"/>
      <w:r w:rsidRPr="009E11BE">
        <w:rPr>
          <w:rtl/>
        </w:rPr>
        <w:t xml:space="preserve">‌ </w:t>
      </w:r>
      <w:proofErr w:type="spellStart"/>
      <w:r w:rsidRPr="009E11BE">
        <w:rPr>
          <w:rtl/>
        </w:rPr>
        <w:t>الدِّينَ</w:t>
      </w:r>
      <w:proofErr w:type="spellEnd"/>
      <w:r w:rsidRPr="009E11BE">
        <w:rPr>
          <w:rtl/>
        </w:rPr>
        <w:t>‌ .</w:t>
      </w:r>
      <w:r>
        <w:rPr>
          <w:rFonts w:hint="cs"/>
          <w:rtl/>
        </w:rPr>
        <w:t>»</w:t>
      </w:r>
    </w:p>
  </w:footnote>
  <w:footnote w:id="3">
    <w:p w14:paraId="4C35C8B3" w14:textId="117899E8" w:rsidR="00B16CD1" w:rsidRDefault="00B16CD1" w:rsidP="00E62E71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AC65D0">
        <w:rPr>
          <w:rtl/>
        </w:rPr>
        <w:t xml:space="preserve">جواهر </w:t>
      </w:r>
      <w:proofErr w:type="spellStart"/>
      <w:r w:rsidRPr="00AC65D0">
        <w:rPr>
          <w:rtl/>
        </w:rPr>
        <w:t>الکلام</w:t>
      </w:r>
      <w:proofErr w:type="spellEnd"/>
      <w:r w:rsidRPr="00AC65D0">
        <w:rPr>
          <w:rtl/>
        </w:rPr>
        <w:t xml:space="preserve"> (ط. </w:t>
      </w:r>
      <w:proofErr w:type="spellStart"/>
      <w:r w:rsidRPr="00AC65D0">
        <w:rPr>
          <w:rtl/>
        </w:rPr>
        <w:t>القد</w:t>
      </w:r>
      <w:r w:rsidRPr="00AC65D0">
        <w:rPr>
          <w:rFonts w:hint="cs"/>
          <w:rtl/>
        </w:rPr>
        <w:t>ی</w:t>
      </w:r>
      <w:r w:rsidRPr="00AC65D0">
        <w:rPr>
          <w:rFonts w:hint="eastAsia"/>
          <w:rtl/>
        </w:rPr>
        <w:t>مة</w:t>
      </w:r>
      <w:proofErr w:type="spellEnd"/>
      <w:r w:rsidRPr="00AC65D0">
        <w:rPr>
          <w:rtl/>
        </w:rPr>
        <w:t>)، جلد: ۲۹، صفحه: ۷۹</w:t>
      </w:r>
      <w:r>
        <w:rPr>
          <w:rFonts w:hint="cs"/>
          <w:rtl/>
        </w:rPr>
        <w:t xml:space="preserve"> :«</w:t>
      </w:r>
      <w:r w:rsidRPr="004F6415">
        <w:rPr>
          <w:u w:val="single"/>
          <w:rtl/>
        </w:rPr>
        <w:t>و صح</w:t>
      </w:r>
      <w:r w:rsidRPr="004F6415">
        <w:rPr>
          <w:rFonts w:hint="cs"/>
          <w:u w:val="single"/>
          <w:rtl/>
        </w:rPr>
        <w:t>ی</w:t>
      </w:r>
      <w:r w:rsidRPr="004F6415">
        <w:rPr>
          <w:rFonts w:hint="eastAsia"/>
          <w:u w:val="single"/>
          <w:rtl/>
        </w:rPr>
        <w:t>ح</w:t>
      </w:r>
      <w:r w:rsidRPr="004F6415">
        <w:rPr>
          <w:u w:val="single"/>
          <w:rtl/>
        </w:rPr>
        <w:t xml:space="preserve"> ابن </w:t>
      </w:r>
      <w:proofErr w:type="spellStart"/>
      <w:r w:rsidRPr="004F6415">
        <w:rPr>
          <w:u w:val="single"/>
          <w:rtl/>
        </w:rPr>
        <w:t>سو</w:t>
      </w:r>
      <w:r w:rsidRPr="004F6415">
        <w:rPr>
          <w:rFonts w:hint="cs"/>
          <w:u w:val="single"/>
          <w:rtl/>
        </w:rPr>
        <w:t>ی</w:t>
      </w:r>
      <w:r w:rsidRPr="004F6415">
        <w:rPr>
          <w:rFonts w:hint="eastAsia"/>
          <w:u w:val="single"/>
          <w:rtl/>
        </w:rPr>
        <w:t>د</w:t>
      </w:r>
      <w:proofErr w:type="spellEnd"/>
      <w:r w:rsidRPr="004F6415">
        <w:rPr>
          <w:u w:val="single"/>
          <w:rtl/>
        </w:rPr>
        <w:t xml:space="preserve"> محمول عل</w:t>
      </w:r>
      <w:r w:rsidRPr="004F6415">
        <w:rPr>
          <w:rFonts w:hint="cs"/>
          <w:u w:val="single"/>
          <w:rtl/>
        </w:rPr>
        <w:t>ی</w:t>
      </w:r>
      <w:r w:rsidRPr="004F6415">
        <w:rPr>
          <w:u w:val="single"/>
          <w:rtl/>
        </w:rPr>
        <w:t xml:space="preserve"> </w:t>
      </w:r>
      <w:proofErr w:type="spellStart"/>
      <w:r w:rsidRPr="004F6415">
        <w:rPr>
          <w:u w:val="single"/>
          <w:rtl/>
        </w:rPr>
        <w:t>إرادة</w:t>
      </w:r>
      <w:proofErr w:type="spellEnd"/>
      <w:r w:rsidRPr="004F6415">
        <w:rPr>
          <w:u w:val="single"/>
          <w:rtl/>
        </w:rPr>
        <w:t xml:space="preserve"> </w:t>
      </w:r>
      <w:proofErr w:type="spellStart"/>
      <w:r w:rsidRPr="004F6415">
        <w:rPr>
          <w:u w:val="single"/>
          <w:rtl/>
        </w:rPr>
        <w:t>إن</w:t>
      </w:r>
      <w:r w:rsidRPr="004F6415">
        <w:rPr>
          <w:rFonts w:hint="cs"/>
          <w:u w:val="single"/>
          <w:rtl/>
        </w:rPr>
        <w:t>ی</w:t>
      </w:r>
      <w:proofErr w:type="spellEnd"/>
      <w:r w:rsidRPr="004F6415">
        <w:rPr>
          <w:u w:val="single"/>
          <w:rtl/>
        </w:rPr>
        <w:t xml:space="preserve"> </w:t>
      </w:r>
      <w:proofErr w:type="spellStart"/>
      <w:r w:rsidRPr="004F6415">
        <w:rPr>
          <w:u w:val="single"/>
          <w:rtl/>
        </w:rPr>
        <w:t>مبتل</w:t>
      </w:r>
      <w:r w:rsidRPr="004F6415">
        <w:rPr>
          <w:rFonts w:hint="cs"/>
          <w:u w:val="single"/>
          <w:rtl/>
        </w:rPr>
        <w:t>ی</w:t>
      </w:r>
      <w:proofErr w:type="spellEnd"/>
      <w:r w:rsidRPr="004F6415">
        <w:rPr>
          <w:u w:val="single"/>
          <w:rtl/>
        </w:rPr>
        <w:t xml:space="preserve"> </w:t>
      </w:r>
      <w:proofErr w:type="spellStart"/>
      <w:r w:rsidRPr="004F6415">
        <w:rPr>
          <w:u w:val="single"/>
          <w:rtl/>
        </w:rPr>
        <w:t>باتفاق</w:t>
      </w:r>
      <w:proofErr w:type="spellEnd"/>
      <w:r w:rsidRPr="004F6415">
        <w:rPr>
          <w:u w:val="single"/>
          <w:rtl/>
        </w:rPr>
        <w:t xml:space="preserve"> وقوع </w:t>
      </w:r>
      <w:proofErr w:type="spellStart"/>
      <w:r w:rsidRPr="004F6415">
        <w:rPr>
          <w:u w:val="single"/>
          <w:rtl/>
        </w:rPr>
        <w:t>النظر</w:t>
      </w:r>
      <w:proofErr w:type="spellEnd"/>
      <w:r w:rsidRPr="004F6415">
        <w:rPr>
          <w:u w:val="single"/>
          <w:rtl/>
        </w:rPr>
        <w:t xml:space="preserve"> </w:t>
      </w:r>
      <w:proofErr w:type="spellStart"/>
      <w:r w:rsidRPr="004F6415">
        <w:rPr>
          <w:u w:val="single"/>
          <w:rtl/>
        </w:rPr>
        <w:t>إل</w:t>
      </w:r>
      <w:r w:rsidRPr="004F6415">
        <w:rPr>
          <w:rFonts w:hint="cs"/>
          <w:u w:val="single"/>
          <w:rtl/>
        </w:rPr>
        <w:t>ی</w:t>
      </w:r>
      <w:proofErr w:type="spellEnd"/>
      <w:r w:rsidRPr="004F6415">
        <w:rPr>
          <w:u w:val="single"/>
          <w:rtl/>
        </w:rPr>
        <w:t xml:space="preserve"> </w:t>
      </w:r>
      <w:proofErr w:type="spellStart"/>
      <w:r w:rsidRPr="004F6415">
        <w:rPr>
          <w:u w:val="single"/>
          <w:rtl/>
        </w:rPr>
        <w:t>الامرأة</w:t>
      </w:r>
      <w:proofErr w:type="spellEnd"/>
      <w:r w:rsidRPr="004F6415">
        <w:rPr>
          <w:u w:val="single"/>
          <w:rtl/>
        </w:rPr>
        <w:t xml:space="preserve"> </w:t>
      </w:r>
      <w:proofErr w:type="spellStart"/>
      <w:r w:rsidRPr="004F6415">
        <w:rPr>
          <w:u w:val="single"/>
          <w:rtl/>
        </w:rPr>
        <w:t>الجم</w:t>
      </w:r>
      <w:r w:rsidRPr="004F6415">
        <w:rPr>
          <w:rFonts w:hint="cs"/>
          <w:u w:val="single"/>
          <w:rtl/>
        </w:rPr>
        <w:t>ی</w:t>
      </w:r>
      <w:r w:rsidRPr="004F6415">
        <w:rPr>
          <w:rFonts w:hint="eastAsia"/>
          <w:u w:val="single"/>
          <w:rtl/>
        </w:rPr>
        <w:t>لة</w:t>
      </w:r>
      <w:proofErr w:type="spellEnd"/>
      <w:r w:rsidRPr="004F6415">
        <w:rPr>
          <w:rFonts w:hint="eastAsia"/>
          <w:u w:val="single"/>
          <w:rtl/>
        </w:rPr>
        <w:t>،</w:t>
      </w:r>
      <w:r w:rsidRPr="00E62E71">
        <w:rPr>
          <w:rtl/>
        </w:rPr>
        <w:t xml:space="preserve"> و </w:t>
      </w:r>
      <w:proofErr w:type="spellStart"/>
      <w:r w:rsidRPr="00E62E71">
        <w:rPr>
          <w:rtl/>
        </w:rPr>
        <w:t>أنه</w:t>
      </w:r>
      <w:proofErr w:type="spellEnd"/>
      <w:r w:rsidRPr="00E62E71">
        <w:rPr>
          <w:rtl/>
        </w:rPr>
        <w:t xml:space="preserve"> </w:t>
      </w:r>
      <w:proofErr w:type="spellStart"/>
      <w:r w:rsidRPr="00E62E71">
        <w:rPr>
          <w:rFonts w:hint="cs"/>
          <w:rtl/>
        </w:rPr>
        <w:t>ی</w:t>
      </w:r>
      <w:r w:rsidRPr="00E62E71">
        <w:rPr>
          <w:rFonts w:hint="eastAsia"/>
          <w:rtl/>
        </w:rPr>
        <w:t>حصل</w:t>
      </w:r>
      <w:proofErr w:type="spellEnd"/>
      <w:r w:rsidRPr="00E62E71">
        <w:rPr>
          <w:rtl/>
        </w:rPr>
        <w:t xml:space="preserve"> له بعد ذلک </w:t>
      </w:r>
      <w:proofErr w:type="spellStart"/>
      <w:r w:rsidRPr="00E62E71">
        <w:rPr>
          <w:rtl/>
        </w:rPr>
        <w:t>لذة</w:t>
      </w:r>
      <w:proofErr w:type="spellEnd"/>
      <w:r w:rsidRPr="00E62E71">
        <w:rPr>
          <w:rtl/>
        </w:rPr>
        <w:t xml:space="preserve">، </w:t>
      </w:r>
      <w:proofErr w:type="spellStart"/>
      <w:r w:rsidRPr="00E62E71">
        <w:rPr>
          <w:rtl/>
        </w:rPr>
        <w:t>فأجابه</w:t>
      </w:r>
      <w:proofErr w:type="spellEnd"/>
      <w:r w:rsidRPr="00E62E71">
        <w:rPr>
          <w:rtl/>
        </w:rPr>
        <w:t xml:space="preserve"> </w:t>
      </w:r>
      <w:proofErr w:type="spellStart"/>
      <w:r w:rsidRPr="00E62E71">
        <w:rPr>
          <w:rtl/>
        </w:rPr>
        <w:t>بنف</w:t>
      </w:r>
      <w:r w:rsidRPr="00E62E71">
        <w:rPr>
          <w:rFonts w:hint="cs"/>
          <w:rtl/>
        </w:rPr>
        <w:t>ی</w:t>
      </w:r>
      <w:proofErr w:type="spellEnd"/>
      <w:r w:rsidRPr="00E62E71">
        <w:rPr>
          <w:rtl/>
        </w:rPr>
        <w:t xml:space="preserve"> </w:t>
      </w:r>
      <w:proofErr w:type="spellStart"/>
      <w:r w:rsidRPr="00E62E71">
        <w:rPr>
          <w:rtl/>
        </w:rPr>
        <w:t>البأس</w:t>
      </w:r>
      <w:proofErr w:type="spellEnd"/>
      <w:r w:rsidRPr="00E62E71">
        <w:rPr>
          <w:rtl/>
        </w:rPr>
        <w:t xml:space="preserve"> </w:t>
      </w:r>
      <w:proofErr w:type="spellStart"/>
      <w:r w:rsidRPr="00E62E71">
        <w:rPr>
          <w:rtl/>
        </w:rPr>
        <w:t>إذا</w:t>
      </w:r>
      <w:proofErr w:type="spellEnd"/>
      <w:r w:rsidRPr="00E62E71">
        <w:rPr>
          <w:rtl/>
        </w:rPr>
        <w:t xml:space="preserve"> عرف الله من </w:t>
      </w:r>
      <w:proofErr w:type="spellStart"/>
      <w:r w:rsidRPr="00E62E71">
        <w:rPr>
          <w:rtl/>
        </w:rPr>
        <w:t>ن</w:t>
      </w:r>
      <w:r w:rsidRPr="00E62E71">
        <w:rPr>
          <w:rFonts w:hint="cs"/>
          <w:rtl/>
        </w:rPr>
        <w:t>ی</w:t>
      </w:r>
      <w:r w:rsidRPr="00E62E71">
        <w:rPr>
          <w:rFonts w:hint="eastAsia"/>
          <w:rtl/>
        </w:rPr>
        <w:t>تک</w:t>
      </w:r>
      <w:proofErr w:type="spellEnd"/>
      <w:r w:rsidRPr="00E62E71">
        <w:rPr>
          <w:rtl/>
        </w:rPr>
        <w:t xml:space="preserve"> </w:t>
      </w:r>
      <w:proofErr w:type="spellStart"/>
      <w:r w:rsidRPr="00E62E71">
        <w:rPr>
          <w:rtl/>
        </w:rPr>
        <w:t>الصدق</w:t>
      </w:r>
      <w:proofErr w:type="spellEnd"/>
      <w:r w:rsidRPr="00E62E71">
        <w:rPr>
          <w:rtl/>
        </w:rPr>
        <w:t xml:space="preserve">، و </w:t>
      </w:r>
      <w:proofErr w:type="spellStart"/>
      <w:r w:rsidRPr="00E62E71">
        <w:rPr>
          <w:rtl/>
        </w:rPr>
        <w:t>أنک</w:t>
      </w:r>
      <w:proofErr w:type="spellEnd"/>
      <w:r w:rsidRPr="00E62E71">
        <w:rPr>
          <w:rtl/>
        </w:rPr>
        <w:t xml:space="preserve"> غ</w:t>
      </w:r>
      <w:r w:rsidRPr="00E62E71">
        <w:rPr>
          <w:rFonts w:hint="cs"/>
          <w:rtl/>
        </w:rPr>
        <w:t>ی</w:t>
      </w:r>
      <w:r w:rsidRPr="00E62E71">
        <w:rPr>
          <w:rFonts w:hint="eastAsia"/>
          <w:rtl/>
        </w:rPr>
        <w:t>ر</w:t>
      </w:r>
      <w:r w:rsidRPr="00E62E71">
        <w:rPr>
          <w:rtl/>
        </w:rPr>
        <w:t xml:space="preserve"> </w:t>
      </w:r>
      <w:proofErr w:type="spellStart"/>
      <w:r w:rsidRPr="00E62E71">
        <w:rPr>
          <w:rtl/>
        </w:rPr>
        <w:t>متعمد</w:t>
      </w:r>
      <w:proofErr w:type="spellEnd"/>
      <w:r w:rsidRPr="00E62E71">
        <w:rPr>
          <w:rtl/>
        </w:rPr>
        <w:t xml:space="preserve"> </w:t>
      </w:r>
      <w:proofErr w:type="spellStart"/>
      <w:r w:rsidRPr="00E62E71">
        <w:rPr>
          <w:rtl/>
        </w:rPr>
        <w:t>لذلک</w:t>
      </w:r>
      <w:proofErr w:type="spellEnd"/>
      <w:r w:rsidRPr="00E62E71">
        <w:rPr>
          <w:rtl/>
        </w:rPr>
        <w:t xml:space="preserve">، </w:t>
      </w:r>
      <w:proofErr w:type="spellStart"/>
      <w:r w:rsidRPr="00E62E71">
        <w:rPr>
          <w:rtl/>
        </w:rPr>
        <w:t>ثم</w:t>
      </w:r>
      <w:proofErr w:type="spellEnd"/>
      <w:r w:rsidRPr="00E62E71">
        <w:rPr>
          <w:rtl/>
        </w:rPr>
        <w:t xml:space="preserve"> </w:t>
      </w:r>
      <w:proofErr w:type="spellStart"/>
      <w:r w:rsidRPr="00E62E71">
        <w:rPr>
          <w:rtl/>
        </w:rPr>
        <w:t>حذره</w:t>
      </w:r>
      <w:proofErr w:type="spellEnd"/>
      <w:r w:rsidRPr="00E62E71">
        <w:rPr>
          <w:rtl/>
        </w:rPr>
        <w:t xml:space="preserve"> عن </w:t>
      </w:r>
      <w:proofErr w:type="spellStart"/>
      <w:r w:rsidRPr="00E62E71">
        <w:rPr>
          <w:rtl/>
        </w:rPr>
        <w:t>الزنا</w:t>
      </w:r>
      <w:proofErr w:type="spellEnd"/>
      <w:r w:rsidRPr="00E62E71">
        <w:rPr>
          <w:rtl/>
        </w:rPr>
        <w:t xml:space="preserve">، </w:t>
      </w:r>
      <w:proofErr w:type="spellStart"/>
      <w:r w:rsidRPr="00E62E71">
        <w:rPr>
          <w:rtl/>
        </w:rPr>
        <w:t>أ</w:t>
      </w:r>
      <w:r w:rsidRPr="00E62E71">
        <w:rPr>
          <w:rFonts w:hint="cs"/>
          <w:rtl/>
        </w:rPr>
        <w:t>ی</w:t>
      </w:r>
      <w:proofErr w:type="spellEnd"/>
      <w:r w:rsidRPr="00E62E71">
        <w:rPr>
          <w:rtl/>
        </w:rPr>
        <w:t xml:space="preserve"> عن </w:t>
      </w:r>
      <w:proofErr w:type="spellStart"/>
      <w:r w:rsidRPr="00E62E71">
        <w:rPr>
          <w:rtl/>
        </w:rPr>
        <w:t>النظر</w:t>
      </w:r>
      <w:proofErr w:type="spellEnd"/>
      <w:r w:rsidRPr="00E62E71">
        <w:rPr>
          <w:rtl/>
        </w:rPr>
        <w:t xml:space="preserve"> </w:t>
      </w:r>
      <w:proofErr w:type="spellStart"/>
      <w:r w:rsidRPr="00E62E71">
        <w:rPr>
          <w:rtl/>
        </w:rPr>
        <w:t>الذ</w:t>
      </w:r>
      <w:r w:rsidRPr="00E62E71">
        <w:rPr>
          <w:rFonts w:hint="cs"/>
          <w:rtl/>
        </w:rPr>
        <w:t>ی</w:t>
      </w:r>
      <w:proofErr w:type="spellEnd"/>
      <w:r w:rsidRPr="00E62E71">
        <w:rPr>
          <w:rtl/>
        </w:rPr>
        <w:t xml:space="preserve"> </w:t>
      </w:r>
      <w:proofErr w:type="spellStart"/>
      <w:r w:rsidRPr="00E62E71">
        <w:rPr>
          <w:rFonts w:hint="cs"/>
          <w:rtl/>
        </w:rPr>
        <w:t>ی</w:t>
      </w:r>
      <w:r w:rsidRPr="00E62E71">
        <w:rPr>
          <w:rFonts w:hint="eastAsia"/>
          <w:rtl/>
        </w:rPr>
        <w:t>خاف</w:t>
      </w:r>
      <w:proofErr w:type="spellEnd"/>
      <w:r w:rsidRPr="00E62E71">
        <w:rPr>
          <w:rtl/>
        </w:rPr>
        <w:t xml:space="preserve"> منه ذلک، </w:t>
      </w:r>
      <w:proofErr w:type="spellStart"/>
      <w:r w:rsidRPr="00E62E71">
        <w:rPr>
          <w:rtl/>
        </w:rPr>
        <w:t>أو</w:t>
      </w:r>
      <w:proofErr w:type="spellEnd"/>
      <w:r w:rsidRPr="00E62E71">
        <w:rPr>
          <w:rtl/>
        </w:rPr>
        <w:t xml:space="preserve"> </w:t>
      </w:r>
      <w:proofErr w:type="spellStart"/>
      <w:r w:rsidRPr="00E62E71">
        <w:rPr>
          <w:rtl/>
        </w:rPr>
        <w:t>أن</w:t>
      </w:r>
      <w:proofErr w:type="spellEnd"/>
      <w:r w:rsidRPr="00E62E71">
        <w:rPr>
          <w:rtl/>
        </w:rPr>
        <w:t xml:space="preserve"> </w:t>
      </w:r>
      <w:proofErr w:type="spellStart"/>
      <w:r w:rsidRPr="00E62E71">
        <w:rPr>
          <w:rtl/>
        </w:rPr>
        <w:t>المراد</w:t>
      </w:r>
      <w:proofErr w:type="spellEnd"/>
      <w:r w:rsidRPr="00E62E71">
        <w:rPr>
          <w:rtl/>
        </w:rPr>
        <w:t xml:space="preserve"> </w:t>
      </w:r>
      <w:proofErr w:type="spellStart"/>
      <w:r w:rsidRPr="00E62E71">
        <w:rPr>
          <w:rtl/>
        </w:rPr>
        <w:t>إ</w:t>
      </w:r>
      <w:r w:rsidRPr="00E62E71">
        <w:rPr>
          <w:rFonts w:hint="cs"/>
          <w:rtl/>
        </w:rPr>
        <w:t>ی</w:t>
      </w:r>
      <w:r w:rsidRPr="00E62E71">
        <w:rPr>
          <w:rFonts w:hint="eastAsia"/>
          <w:rtl/>
        </w:rPr>
        <w:t>اک</w:t>
      </w:r>
      <w:proofErr w:type="spellEnd"/>
      <w:r w:rsidRPr="00E62E71">
        <w:rPr>
          <w:rtl/>
        </w:rPr>
        <w:t xml:space="preserve"> و زنا </w:t>
      </w:r>
      <w:proofErr w:type="spellStart"/>
      <w:r w:rsidRPr="00E62E71">
        <w:rPr>
          <w:rtl/>
        </w:rPr>
        <w:t>الع</w:t>
      </w:r>
      <w:r w:rsidRPr="00E62E71">
        <w:rPr>
          <w:rFonts w:hint="cs"/>
          <w:rtl/>
        </w:rPr>
        <w:t>ی</w:t>
      </w:r>
      <w:r w:rsidRPr="00E62E71">
        <w:rPr>
          <w:rFonts w:hint="eastAsia"/>
          <w:rtl/>
        </w:rPr>
        <w:t>ن</w:t>
      </w:r>
      <w:proofErr w:type="spellEnd"/>
      <w:r w:rsidRPr="00E62E71">
        <w:rPr>
          <w:rFonts w:hint="eastAsia"/>
          <w:rtl/>
        </w:rPr>
        <w:t>،</w:t>
      </w:r>
      <w:r w:rsidRPr="00E62E71">
        <w:rPr>
          <w:rtl/>
        </w:rPr>
        <w:t xml:space="preserve"> </w:t>
      </w:r>
      <w:proofErr w:type="spellStart"/>
      <w:r w:rsidRPr="00E62E71">
        <w:rPr>
          <w:rFonts w:hint="eastAsia"/>
          <w:rtl/>
        </w:rPr>
        <w:t>أ</w:t>
      </w:r>
      <w:r w:rsidRPr="00E62E71">
        <w:rPr>
          <w:rFonts w:hint="cs"/>
          <w:rtl/>
        </w:rPr>
        <w:t>ی</w:t>
      </w:r>
      <w:proofErr w:type="spellEnd"/>
      <w:r w:rsidRPr="00E62E71">
        <w:rPr>
          <w:rtl/>
        </w:rPr>
        <w:t xml:space="preserve"> تعمد </w:t>
      </w:r>
      <w:proofErr w:type="spellStart"/>
      <w:r w:rsidRPr="00E62E71">
        <w:rPr>
          <w:rtl/>
        </w:rPr>
        <w:t>النظر</w:t>
      </w:r>
      <w:proofErr w:type="spellEnd"/>
      <w:r w:rsidRPr="00E62E71">
        <w:rPr>
          <w:rtl/>
        </w:rPr>
        <w:t xml:space="preserve"> </w:t>
      </w:r>
      <w:proofErr w:type="spellStart"/>
      <w:r w:rsidRPr="00E62E71">
        <w:rPr>
          <w:rtl/>
        </w:rPr>
        <w:t>للتلذذ</w:t>
      </w:r>
      <w:proofErr w:type="spellEnd"/>
      <w:r w:rsidRPr="00E62E71">
        <w:rPr>
          <w:rtl/>
        </w:rPr>
        <w:t xml:space="preserve"> و نحوه</w:t>
      </w:r>
      <w:r>
        <w:rPr>
          <w:rFonts w:hint="cs"/>
          <w:rtl/>
        </w:rPr>
        <w:t>»</w:t>
      </w:r>
    </w:p>
  </w:footnote>
  <w:footnote w:id="4">
    <w:p w14:paraId="379BEB3D" w14:textId="53C367F9" w:rsidR="00B16CD1" w:rsidRDefault="00B16CD1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9F5805">
        <w:rPr>
          <w:rtl/>
        </w:rPr>
        <w:t xml:space="preserve">کتاب </w:t>
      </w:r>
      <w:proofErr w:type="spellStart"/>
      <w:r w:rsidRPr="009F5805">
        <w:rPr>
          <w:rtl/>
        </w:rPr>
        <w:t>النکاح</w:t>
      </w:r>
      <w:proofErr w:type="spellEnd"/>
      <w:r w:rsidRPr="009F5805">
        <w:rPr>
          <w:rtl/>
        </w:rPr>
        <w:t xml:space="preserve"> (انصار</w:t>
      </w:r>
      <w:r w:rsidRPr="009F5805">
        <w:rPr>
          <w:rFonts w:hint="cs"/>
          <w:rtl/>
        </w:rPr>
        <w:t>ی</w:t>
      </w:r>
      <w:r w:rsidRPr="009F5805">
        <w:rPr>
          <w:rtl/>
        </w:rPr>
        <w:t>)، صفحه: ۵۳</w:t>
      </w:r>
      <w:r>
        <w:rPr>
          <w:rFonts w:hint="cs"/>
          <w:rtl/>
        </w:rPr>
        <w:t xml:space="preserve"> :«</w:t>
      </w:r>
      <w:r w:rsidRPr="009F5805">
        <w:rPr>
          <w:rtl/>
        </w:rPr>
        <w:t xml:space="preserve"> و </w:t>
      </w:r>
      <w:proofErr w:type="spellStart"/>
      <w:r w:rsidRPr="009F5805">
        <w:rPr>
          <w:rtl/>
        </w:rPr>
        <w:t>أمّا</w:t>
      </w:r>
      <w:proofErr w:type="spellEnd"/>
      <w:r w:rsidRPr="009F5805">
        <w:rPr>
          <w:rtl/>
        </w:rPr>
        <w:t xml:space="preserve"> </w:t>
      </w:r>
      <w:proofErr w:type="spellStart"/>
      <w:r w:rsidRPr="009F5805">
        <w:rPr>
          <w:rtl/>
        </w:rPr>
        <w:t>إذا</w:t>
      </w:r>
      <w:proofErr w:type="spellEnd"/>
      <w:r w:rsidRPr="009F5805">
        <w:rPr>
          <w:rtl/>
        </w:rPr>
        <w:t xml:space="preserve"> لم </w:t>
      </w:r>
      <w:proofErr w:type="spellStart"/>
      <w:r w:rsidRPr="009F5805">
        <w:rPr>
          <w:rtl/>
        </w:rPr>
        <w:t>يقصد</w:t>
      </w:r>
      <w:proofErr w:type="spellEnd"/>
      <w:r w:rsidRPr="009F5805">
        <w:rPr>
          <w:rtl/>
        </w:rPr>
        <w:t xml:space="preserve"> به </w:t>
      </w:r>
      <w:proofErr w:type="spellStart"/>
      <w:r w:rsidRPr="009F5805">
        <w:rPr>
          <w:rtl/>
        </w:rPr>
        <w:t>التلذّذ</w:t>
      </w:r>
      <w:proofErr w:type="spellEnd"/>
      <w:r w:rsidRPr="009F5805">
        <w:rPr>
          <w:rtl/>
        </w:rPr>
        <w:t xml:space="preserve"> و </w:t>
      </w:r>
      <w:proofErr w:type="spellStart"/>
      <w:r w:rsidRPr="009F5805">
        <w:rPr>
          <w:rtl/>
        </w:rPr>
        <w:t>لكن</w:t>
      </w:r>
      <w:proofErr w:type="spellEnd"/>
      <w:r w:rsidRPr="009F5805">
        <w:rPr>
          <w:rtl/>
        </w:rPr>
        <w:t xml:space="preserve"> علم </w:t>
      </w:r>
      <w:proofErr w:type="spellStart"/>
      <w:r w:rsidRPr="009F5805">
        <w:rPr>
          <w:rtl/>
        </w:rPr>
        <w:t>بحصول</w:t>
      </w:r>
      <w:proofErr w:type="spellEnd"/>
      <w:r w:rsidRPr="009F5805">
        <w:rPr>
          <w:rtl/>
        </w:rPr>
        <w:t xml:space="preserve"> </w:t>
      </w:r>
      <w:proofErr w:type="spellStart"/>
      <w:r w:rsidRPr="009F5805">
        <w:rPr>
          <w:rtl/>
        </w:rPr>
        <w:t>اللذّة</w:t>
      </w:r>
      <w:proofErr w:type="spellEnd"/>
      <w:r w:rsidRPr="009F5805">
        <w:rPr>
          <w:rtl/>
        </w:rPr>
        <w:t xml:space="preserve"> </w:t>
      </w:r>
      <w:proofErr w:type="spellStart"/>
      <w:r w:rsidRPr="009F5805">
        <w:rPr>
          <w:rtl/>
        </w:rPr>
        <w:t>بالنظر</w:t>
      </w:r>
      <w:proofErr w:type="spellEnd"/>
      <w:r w:rsidRPr="009F5805">
        <w:rPr>
          <w:rtl/>
        </w:rPr>
        <w:t xml:space="preserve">، </w:t>
      </w:r>
      <w:proofErr w:type="spellStart"/>
      <w:r w:rsidRPr="009F5805">
        <w:rPr>
          <w:rtl/>
        </w:rPr>
        <w:t>أو</w:t>
      </w:r>
      <w:proofErr w:type="spellEnd"/>
      <w:r w:rsidRPr="009F5805">
        <w:rPr>
          <w:rtl/>
        </w:rPr>
        <w:t xml:space="preserve"> لم </w:t>
      </w:r>
      <w:proofErr w:type="spellStart"/>
      <w:r w:rsidRPr="009F5805">
        <w:rPr>
          <w:rtl/>
        </w:rPr>
        <w:t>يعلم</w:t>
      </w:r>
      <w:proofErr w:type="spellEnd"/>
      <w:r w:rsidRPr="009F5805">
        <w:rPr>
          <w:rtl/>
        </w:rPr>
        <w:t xml:space="preserve"> به، و </w:t>
      </w:r>
      <w:proofErr w:type="spellStart"/>
      <w:r w:rsidRPr="009F5805">
        <w:rPr>
          <w:rtl/>
        </w:rPr>
        <w:t>لكن</w:t>
      </w:r>
      <w:proofErr w:type="spellEnd"/>
      <w:r w:rsidRPr="009F5805">
        <w:rPr>
          <w:rtl/>
        </w:rPr>
        <w:t xml:space="preserve"> </w:t>
      </w:r>
      <w:proofErr w:type="spellStart"/>
      <w:r w:rsidRPr="009F5805">
        <w:rPr>
          <w:rtl/>
        </w:rPr>
        <w:t>تلذّذ</w:t>
      </w:r>
      <w:proofErr w:type="spellEnd"/>
      <w:r w:rsidRPr="009F5805">
        <w:rPr>
          <w:rtl/>
        </w:rPr>
        <w:t xml:space="preserve"> </w:t>
      </w:r>
      <w:proofErr w:type="spellStart"/>
      <w:r w:rsidRPr="009F5805">
        <w:rPr>
          <w:rtl/>
        </w:rPr>
        <w:t>في</w:t>
      </w:r>
      <w:proofErr w:type="spellEnd"/>
      <w:r w:rsidRPr="009F5805">
        <w:rPr>
          <w:rtl/>
        </w:rPr>
        <w:t xml:space="preserve"> </w:t>
      </w:r>
      <w:proofErr w:type="spellStart"/>
      <w:r w:rsidRPr="009F5805">
        <w:rPr>
          <w:rtl/>
        </w:rPr>
        <w:t>أثناء</w:t>
      </w:r>
      <w:proofErr w:type="spellEnd"/>
      <w:r w:rsidRPr="009F5805">
        <w:rPr>
          <w:rtl/>
        </w:rPr>
        <w:t xml:space="preserve"> </w:t>
      </w:r>
      <w:proofErr w:type="spellStart"/>
      <w:r w:rsidRPr="009F5805">
        <w:rPr>
          <w:rtl/>
        </w:rPr>
        <w:t>النظر</w:t>
      </w:r>
      <w:proofErr w:type="spellEnd"/>
      <w:r w:rsidRPr="009F5805">
        <w:rPr>
          <w:rtl/>
        </w:rPr>
        <w:t xml:space="preserve">، </w:t>
      </w:r>
      <w:proofErr w:type="spellStart"/>
      <w:r w:rsidRPr="009F5805">
        <w:rPr>
          <w:rtl/>
        </w:rPr>
        <w:t>فهل</w:t>
      </w:r>
      <w:proofErr w:type="spellEnd"/>
      <w:r w:rsidRPr="009F5805">
        <w:rPr>
          <w:rtl/>
        </w:rPr>
        <w:t xml:space="preserve"> </w:t>
      </w:r>
      <w:proofErr w:type="spellStart"/>
      <w:r w:rsidRPr="009F5805">
        <w:rPr>
          <w:rtl/>
        </w:rPr>
        <w:t>يجب</w:t>
      </w:r>
      <w:proofErr w:type="spellEnd"/>
      <w:r w:rsidRPr="009F5805">
        <w:rPr>
          <w:rtl/>
        </w:rPr>
        <w:t xml:space="preserve"> </w:t>
      </w:r>
      <w:proofErr w:type="spellStart"/>
      <w:r w:rsidRPr="009F5805">
        <w:rPr>
          <w:rtl/>
        </w:rPr>
        <w:t>الكفّ</w:t>
      </w:r>
      <w:proofErr w:type="spellEnd"/>
      <w:r w:rsidRPr="009F5805">
        <w:rPr>
          <w:rtl/>
        </w:rPr>
        <w:t xml:space="preserve">‌، </w:t>
      </w:r>
      <w:proofErr w:type="spellStart"/>
      <w:r w:rsidRPr="009F5805">
        <w:rPr>
          <w:rtl/>
        </w:rPr>
        <w:t>أم</w:t>
      </w:r>
      <w:proofErr w:type="spellEnd"/>
      <w:r w:rsidRPr="009F5805">
        <w:rPr>
          <w:rtl/>
        </w:rPr>
        <w:t xml:space="preserve"> لا؟</w:t>
      </w:r>
      <w:r>
        <w:rPr>
          <w:rFonts w:hint="cs"/>
          <w:rtl/>
        </w:rPr>
        <w:t xml:space="preserve"> ... </w:t>
      </w:r>
      <w:proofErr w:type="spellStart"/>
      <w:r w:rsidRPr="009F5805">
        <w:rPr>
          <w:rtl/>
        </w:rPr>
        <w:t>فأجاب</w:t>
      </w:r>
      <w:proofErr w:type="spellEnd"/>
      <w:r w:rsidRPr="009F5805">
        <w:rPr>
          <w:rtl/>
        </w:rPr>
        <w:t xml:space="preserve"> </w:t>
      </w:r>
      <w:proofErr w:type="spellStart"/>
      <w:r w:rsidRPr="009F5805">
        <w:rPr>
          <w:rtl/>
        </w:rPr>
        <w:t>عليه</w:t>
      </w:r>
      <w:proofErr w:type="spellEnd"/>
      <w:r w:rsidRPr="009F5805">
        <w:rPr>
          <w:rtl/>
        </w:rPr>
        <w:t xml:space="preserve"> </w:t>
      </w:r>
      <w:proofErr w:type="spellStart"/>
      <w:r w:rsidRPr="009F5805">
        <w:rPr>
          <w:rtl/>
        </w:rPr>
        <w:t>السلام</w:t>
      </w:r>
      <w:proofErr w:type="spellEnd"/>
      <w:r w:rsidRPr="009F5805">
        <w:rPr>
          <w:rtl/>
        </w:rPr>
        <w:t xml:space="preserve"> </w:t>
      </w:r>
      <w:proofErr w:type="spellStart"/>
      <w:r w:rsidRPr="009F5805">
        <w:rPr>
          <w:rtl/>
        </w:rPr>
        <w:t>بأنّه</w:t>
      </w:r>
      <w:proofErr w:type="spellEnd"/>
      <w:r w:rsidRPr="009F5805">
        <w:rPr>
          <w:rtl/>
        </w:rPr>
        <w:t xml:space="preserve"> لا </w:t>
      </w:r>
      <w:proofErr w:type="spellStart"/>
      <w:r w:rsidRPr="009F5805">
        <w:rPr>
          <w:rtl/>
        </w:rPr>
        <w:t>بأس</w:t>
      </w:r>
      <w:proofErr w:type="spellEnd"/>
      <w:r w:rsidRPr="009F5805">
        <w:rPr>
          <w:rtl/>
        </w:rPr>
        <w:t xml:space="preserve"> </w:t>
      </w:r>
      <w:proofErr w:type="spellStart"/>
      <w:r w:rsidRPr="009F5805">
        <w:rPr>
          <w:rtl/>
        </w:rPr>
        <w:t>بذلك</w:t>
      </w:r>
      <w:proofErr w:type="spellEnd"/>
      <w:r w:rsidRPr="009F5805">
        <w:rPr>
          <w:rtl/>
        </w:rPr>
        <w:t xml:space="preserve"> </w:t>
      </w:r>
      <w:proofErr w:type="spellStart"/>
      <w:r w:rsidRPr="009F5805">
        <w:rPr>
          <w:rtl/>
        </w:rPr>
        <w:t>إذا</w:t>
      </w:r>
      <w:proofErr w:type="spellEnd"/>
      <w:r w:rsidRPr="009F5805">
        <w:rPr>
          <w:rtl/>
        </w:rPr>
        <w:t xml:space="preserve"> علم </w:t>
      </w:r>
      <w:proofErr w:type="spellStart"/>
      <w:r w:rsidRPr="009F5805">
        <w:rPr>
          <w:rtl/>
        </w:rPr>
        <w:t>اللّٰه</w:t>
      </w:r>
      <w:proofErr w:type="spellEnd"/>
      <w:r w:rsidRPr="009F5805">
        <w:rPr>
          <w:rtl/>
        </w:rPr>
        <w:t xml:space="preserve"> من </w:t>
      </w:r>
      <w:proofErr w:type="spellStart"/>
      <w:r w:rsidRPr="009F5805">
        <w:rPr>
          <w:rtl/>
        </w:rPr>
        <w:t>قصدك</w:t>
      </w:r>
      <w:proofErr w:type="spellEnd"/>
      <w:r w:rsidRPr="009F5805">
        <w:rPr>
          <w:rtl/>
        </w:rPr>
        <w:t xml:space="preserve"> </w:t>
      </w:r>
      <w:proofErr w:type="spellStart"/>
      <w:r w:rsidRPr="009F5805">
        <w:rPr>
          <w:rtl/>
        </w:rPr>
        <w:t>مطابقة</w:t>
      </w:r>
      <w:proofErr w:type="spellEnd"/>
      <w:r w:rsidRPr="009F5805">
        <w:rPr>
          <w:rtl/>
        </w:rPr>
        <w:t xml:space="preserve"> ما </w:t>
      </w:r>
      <w:proofErr w:type="spellStart"/>
      <w:r w:rsidRPr="009F5805">
        <w:rPr>
          <w:rtl/>
        </w:rPr>
        <w:t>تظهره</w:t>
      </w:r>
      <w:proofErr w:type="spellEnd"/>
      <w:r w:rsidRPr="009F5805">
        <w:rPr>
          <w:rtl/>
        </w:rPr>
        <w:t xml:space="preserve"> من </w:t>
      </w:r>
      <w:proofErr w:type="spellStart"/>
      <w:r w:rsidRPr="009F5805">
        <w:rPr>
          <w:rtl/>
        </w:rPr>
        <w:t>أنّ</w:t>
      </w:r>
      <w:proofErr w:type="spellEnd"/>
      <w:r w:rsidRPr="009F5805">
        <w:rPr>
          <w:rtl/>
        </w:rPr>
        <w:t xml:space="preserve">‌ </w:t>
      </w:r>
      <w:proofErr w:type="spellStart"/>
      <w:r w:rsidRPr="009F5805">
        <w:rPr>
          <w:rtl/>
        </w:rPr>
        <w:t>نظرك</w:t>
      </w:r>
      <w:proofErr w:type="spellEnd"/>
      <w:r w:rsidRPr="009F5805">
        <w:rPr>
          <w:rtl/>
        </w:rPr>
        <w:t xml:space="preserve"> </w:t>
      </w:r>
      <w:proofErr w:type="spellStart"/>
      <w:r w:rsidRPr="009F5805">
        <w:rPr>
          <w:rtl/>
        </w:rPr>
        <w:t>ليس</w:t>
      </w:r>
      <w:proofErr w:type="spellEnd"/>
      <w:r w:rsidRPr="009F5805">
        <w:rPr>
          <w:rtl/>
        </w:rPr>
        <w:t xml:space="preserve"> </w:t>
      </w:r>
      <w:proofErr w:type="spellStart"/>
      <w:r w:rsidRPr="009F5805">
        <w:rPr>
          <w:rtl/>
        </w:rPr>
        <w:t>لمجرّد</w:t>
      </w:r>
      <w:proofErr w:type="spellEnd"/>
      <w:r w:rsidRPr="009F5805">
        <w:rPr>
          <w:rtl/>
        </w:rPr>
        <w:t xml:space="preserve"> </w:t>
      </w:r>
      <w:proofErr w:type="spellStart"/>
      <w:r w:rsidRPr="009F5805">
        <w:rPr>
          <w:rtl/>
        </w:rPr>
        <w:t>التلذّذ</w:t>
      </w:r>
      <w:proofErr w:type="spellEnd"/>
      <w:r w:rsidRPr="009F5805">
        <w:rPr>
          <w:rtl/>
        </w:rPr>
        <w:t xml:space="preserve"> </w:t>
      </w:r>
      <w:proofErr w:type="spellStart"/>
      <w:r w:rsidRPr="009F5805">
        <w:rPr>
          <w:rtl/>
        </w:rPr>
        <w:t>حيث</w:t>
      </w:r>
      <w:proofErr w:type="spellEnd"/>
      <w:r w:rsidRPr="009F5805">
        <w:rPr>
          <w:rtl/>
        </w:rPr>
        <w:t xml:space="preserve"> </w:t>
      </w:r>
      <w:proofErr w:type="spellStart"/>
      <w:r w:rsidRPr="009F5805">
        <w:rPr>
          <w:rtl/>
        </w:rPr>
        <w:t>عبّرت</w:t>
      </w:r>
      <w:proofErr w:type="spellEnd"/>
      <w:r w:rsidRPr="009F5805">
        <w:rPr>
          <w:rtl/>
        </w:rPr>
        <w:t xml:space="preserve"> عن </w:t>
      </w:r>
      <w:proofErr w:type="spellStart"/>
      <w:r w:rsidRPr="009F5805">
        <w:rPr>
          <w:rtl/>
        </w:rPr>
        <w:t>مخالطتك</w:t>
      </w:r>
      <w:proofErr w:type="spellEnd"/>
      <w:r w:rsidRPr="009F5805">
        <w:rPr>
          <w:rtl/>
        </w:rPr>
        <w:t xml:space="preserve"> </w:t>
      </w:r>
      <w:proofErr w:type="spellStart"/>
      <w:r w:rsidRPr="009F5805">
        <w:rPr>
          <w:rtl/>
        </w:rPr>
        <w:t>معهنّ</w:t>
      </w:r>
      <w:proofErr w:type="spellEnd"/>
      <w:r w:rsidRPr="009F5805">
        <w:rPr>
          <w:rtl/>
        </w:rPr>
        <w:t>‌ «</w:t>
      </w:r>
      <w:proofErr w:type="spellStart"/>
      <w:r w:rsidRPr="009F5805">
        <w:rPr>
          <w:rtl/>
        </w:rPr>
        <w:t>بالابتلاء</w:t>
      </w:r>
      <w:proofErr w:type="spellEnd"/>
      <w:r w:rsidRPr="009F5805">
        <w:rPr>
          <w:rtl/>
        </w:rPr>
        <w:t xml:space="preserve"> </w:t>
      </w:r>
      <w:proofErr w:type="spellStart"/>
      <w:r w:rsidRPr="009F5805">
        <w:rPr>
          <w:rtl/>
        </w:rPr>
        <w:t>بهنّ</w:t>
      </w:r>
      <w:proofErr w:type="spellEnd"/>
      <w:r w:rsidRPr="009F5805">
        <w:rPr>
          <w:rtl/>
        </w:rPr>
        <w:t xml:space="preserve">‌»، و </w:t>
      </w:r>
      <w:proofErr w:type="spellStart"/>
      <w:r w:rsidRPr="009F5805">
        <w:rPr>
          <w:rtl/>
        </w:rPr>
        <w:t>أنّك</w:t>
      </w:r>
      <w:proofErr w:type="spellEnd"/>
      <w:r w:rsidRPr="009F5805">
        <w:rPr>
          <w:rtl/>
        </w:rPr>
        <w:t xml:space="preserve"> </w:t>
      </w:r>
      <w:proofErr w:type="spellStart"/>
      <w:r w:rsidRPr="009F5805">
        <w:rPr>
          <w:rtl/>
        </w:rPr>
        <w:t>كاره</w:t>
      </w:r>
      <w:proofErr w:type="spellEnd"/>
      <w:r w:rsidRPr="009F5805">
        <w:rPr>
          <w:rtl/>
        </w:rPr>
        <w:t xml:space="preserve"> </w:t>
      </w:r>
      <w:proofErr w:type="spellStart"/>
      <w:r w:rsidRPr="009F5805">
        <w:rPr>
          <w:rtl/>
        </w:rPr>
        <w:t>لإعجابك</w:t>
      </w:r>
      <w:proofErr w:type="spellEnd"/>
      <w:r w:rsidRPr="009F5805">
        <w:rPr>
          <w:rtl/>
        </w:rPr>
        <w:t xml:space="preserve"> </w:t>
      </w:r>
      <w:proofErr w:type="spellStart"/>
      <w:r w:rsidRPr="009F5805">
        <w:rPr>
          <w:rtl/>
        </w:rPr>
        <w:t>الحاصل</w:t>
      </w:r>
      <w:proofErr w:type="spellEnd"/>
      <w:r w:rsidRPr="009F5805">
        <w:rPr>
          <w:rtl/>
        </w:rPr>
        <w:t xml:space="preserve"> </w:t>
      </w:r>
      <w:proofErr w:type="spellStart"/>
      <w:r w:rsidRPr="009F5805">
        <w:rPr>
          <w:rtl/>
        </w:rPr>
        <w:t>حين</w:t>
      </w:r>
      <w:proofErr w:type="spellEnd"/>
      <w:r w:rsidRPr="009F5805">
        <w:rPr>
          <w:rtl/>
        </w:rPr>
        <w:t xml:space="preserve"> </w:t>
      </w:r>
      <w:proofErr w:type="spellStart"/>
      <w:r w:rsidRPr="009F5805">
        <w:rPr>
          <w:rtl/>
        </w:rPr>
        <w:t>النظر</w:t>
      </w:r>
      <w:proofErr w:type="spellEnd"/>
      <w:r w:rsidRPr="009F5805">
        <w:rPr>
          <w:rtl/>
        </w:rPr>
        <w:t xml:space="preserve">، </w:t>
      </w:r>
      <w:proofErr w:type="spellStart"/>
      <w:r w:rsidRPr="009F5805">
        <w:rPr>
          <w:rtl/>
        </w:rPr>
        <w:t>ثم</w:t>
      </w:r>
      <w:proofErr w:type="spellEnd"/>
      <w:r w:rsidRPr="009F5805">
        <w:rPr>
          <w:rtl/>
        </w:rPr>
        <w:t xml:space="preserve"> </w:t>
      </w:r>
      <w:proofErr w:type="spellStart"/>
      <w:r w:rsidRPr="009F5805">
        <w:rPr>
          <w:rtl/>
        </w:rPr>
        <w:t>حذّره</w:t>
      </w:r>
      <w:proofErr w:type="spellEnd"/>
      <w:r w:rsidRPr="009F5805">
        <w:rPr>
          <w:rtl/>
        </w:rPr>
        <w:t xml:space="preserve"> عن </w:t>
      </w:r>
      <w:proofErr w:type="spellStart"/>
      <w:r w:rsidRPr="009F5805">
        <w:rPr>
          <w:rtl/>
        </w:rPr>
        <w:t>الز</w:t>
      </w:r>
      <w:r>
        <w:rPr>
          <w:rFonts w:hint="cs"/>
          <w:rtl/>
        </w:rPr>
        <w:t>نی</w:t>
      </w:r>
      <w:proofErr w:type="spellEnd"/>
      <w:r>
        <w:rPr>
          <w:rFonts w:hint="cs"/>
          <w:rtl/>
        </w:rPr>
        <w:t>»</w:t>
      </w:r>
    </w:p>
  </w:footnote>
  <w:footnote w:id="5">
    <w:p w14:paraId="3D6A2812" w14:textId="450814FE" w:rsidR="00B16CD1" w:rsidRDefault="00B16CD1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 w:rsidRPr="000605D6">
        <w:rPr>
          <w:rtl/>
        </w:rPr>
        <w:t>مستمسک</w:t>
      </w:r>
      <w:proofErr w:type="spellEnd"/>
      <w:r w:rsidRPr="000605D6">
        <w:rPr>
          <w:rtl/>
        </w:rPr>
        <w:t xml:space="preserve"> </w:t>
      </w:r>
      <w:proofErr w:type="spellStart"/>
      <w:r w:rsidRPr="000605D6">
        <w:rPr>
          <w:rtl/>
        </w:rPr>
        <w:t>العروة</w:t>
      </w:r>
      <w:proofErr w:type="spellEnd"/>
      <w:r w:rsidRPr="000605D6">
        <w:rPr>
          <w:rtl/>
        </w:rPr>
        <w:t xml:space="preserve"> </w:t>
      </w:r>
      <w:proofErr w:type="spellStart"/>
      <w:r w:rsidRPr="000605D6">
        <w:rPr>
          <w:rtl/>
        </w:rPr>
        <w:t>الوثق</w:t>
      </w:r>
      <w:r w:rsidRPr="000605D6">
        <w:rPr>
          <w:rFonts w:hint="cs"/>
          <w:rtl/>
        </w:rPr>
        <w:t>ی</w:t>
      </w:r>
      <w:proofErr w:type="spellEnd"/>
      <w:r w:rsidRPr="000605D6">
        <w:rPr>
          <w:rFonts w:hint="eastAsia"/>
          <w:rtl/>
        </w:rPr>
        <w:t>،</w:t>
      </w:r>
      <w:r w:rsidRPr="000605D6">
        <w:rPr>
          <w:rtl/>
        </w:rPr>
        <w:t xml:space="preserve"> جلد: ۱۴، صفحه: ۳۰</w:t>
      </w:r>
      <w:r w:rsidRPr="000605D6">
        <w:rPr>
          <w:rFonts w:hint="cs"/>
          <w:rtl/>
        </w:rPr>
        <w:t xml:space="preserve"> </w:t>
      </w:r>
      <w:r>
        <w:rPr>
          <w:rFonts w:hint="cs"/>
          <w:rtl/>
        </w:rPr>
        <w:t xml:space="preserve">  «</w:t>
      </w:r>
      <w:proofErr w:type="spellStart"/>
      <w:r w:rsidRPr="000605D6">
        <w:rPr>
          <w:rtl/>
        </w:rPr>
        <w:t>علي</w:t>
      </w:r>
      <w:proofErr w:type="spellEnd"/>
      <w:r w:rsidRPr="000605D6">
        <w:rPr>
          <w:rtl/>
        </w:rPr>
        <w:t xml:space="preserve"> بن </w:t>
      </w:r>
      <w:proofErr w:type="spellStart"/>
      <w:r w:rsidRPr="000605D6">
        <w:rPr>
          <w:rtl/>
        </w:rPr>
        <w:t>سويد</w:t>
      </w:r>
      <w:proofErr w:type="spellEnd"/>
      <w:r w:rsidRPr="000605D6">
        <w:rPr>
          <w:rtl/>
        </w:rPr>
        <w:t xml:space="preserve"> </w:t>
      </w:r>
      <w:proofErr w:type="spellStart"/>
      <w:r w:rsidRPr="000605D6">
        <w:rPr>
          <w:u w:val="single"/>
          <w:rtl/>
        </w:rPr>
        <w:t>فالظاهر</w:t>
      </w:r>
      <w:proofErr w:type="spellEnd"/>
      <w:r w:rsidRPr="000605D6">
        <w:rPr>
          <w:u w:val="single"/>
          <w:rtl/>
        </w:rPr>
        <w:t xml:space="preserve"> منه </w:t>
      </w:r>
      <w:proofErr w:type="spellStart"/>
      <w:r w:rsidRPr="000605D6">
        <w:rPr>
          <w:u w:val="single"/>
          <w:rtl/>
        </w:rPr>
        <w:t>الاضطرار</w:t>
      </w:r>
      <w:proofErr w:type="spellEnd"/>
      <w:r w:rsidRPr="000605D6">
        <w:rPr>
          <w:u w:val="single"/>
          <w:rtl/>
        </w:rPr>
        <w:t xml:space="preserve"> ا</w:t>
      </w:r>
      <w:r>
        <w:rPr>
          <w:rFonts w:hint="cs"/>
          <w:u w:val="single"/>
          <w:rtl/>
        </w:rPr>
        <w:t>لی</w:t>
      </w:r>
      <w:r w:rsidRPr="000605D6">
        <w:rPr>
          <w:u w:val="single"/>
          <w:rtl/>
        </w:rPr>
        <w:t xml:space="preserve"> </w:t>
      </w:r>
      <w:proofErr w:type="spellStart"/>
      <w:r w:rsidRPr="000605D6">
        <w:rPr>
          <w:rFonts w:ascii="Badr" w:hAnsi="Badr" w:hint="cs"/>
          <w:u w:val="single"/>
          <w:rtl/>
        </w:rPr>
        <w:t>النظر</w:t>
      </w:r>
      <w:proofErr w:type="spellEnd"/>
      <w:r w:rsidRPr="000605D6">
        <w:rPr>
          <w:u w:val="single"/>
          <w:rtl/>
        </w:rPr>
        <w:t xml:space="preserve"> </w:t>
      </w:r>
      <w:proofErr w:type="spellStart"/>
      <w:r w:rsidRPr="000605D6">
        <w:rPr>
          <w:rFonts w:ascii="Badr" w:hAnsi="Badr" w:hint="cs"/>
          <w:u w:val="single"/>
          <w:rtl/>
        </w:rPr>
        <w:t>لعلاج</w:t>
      </w:r>
      <w:proofErr w:type="spellEnd"/>
      <w:r w:rsidRPr="000605D6">
        <w:rPr>
          <w:rtl/>
        </w:rPr>
        <w:t xml:space="preserve"> </w:t>
      </w:r>
      <w:r w:rsidRPr="000605D6">
        <w:rPr>
          <w:rFonts w:ascii="Badr" w:hAnsi="Badr" w:hint="cs"/>
          <w:rtl/>
        </w:rPr>
        <w:t>و</w:t>
      </w:r>
      <w:r w:rsidRPr="000605D6">
        <w:rPr>
          <w:rtl/>
        </w:rPr>
        <w:t xml:space="preserve"> </w:t>
      </w:r>
      <w:r w:rsidRPr="000605D6">
        <w:rPr>
          <w:rFonts w:ascii="Badr" w:hAnsi="Badr" w:hint="cs"/>
          <w:rtl/>
        </w:rPr>
        <w:t>نحوه،</w:t>
      </w:r>
      <w:r w:rsidRPr="000605D6">
        <w:rPr>
          <w:rtl/>
        </w:rPr>
        <w:t xml:space="preserve"> </w:t>
      </w:r>
      <w:proofErr w:type="spellStart"/>
      <w:r w:rsidRPr="000605D6">
        <w:rPr>
          <w:rFonts w:ascii="Badr" w:hAnsi="Badr" w:hint="cs"/>
          <w:rtl/>
        </w:rPr>
        <w:t>بقرينة</w:t>
      </w:r>
      <w:proofErr w:type="spellEnd"/>
      <w:r w:rsidRPr="000605D6">
        <w:rPr>
          <w:rtl/>
        </w:rPr>
        <w:t xml:space="preserve"> </w:t>
      </w:r>
      <w:proofErr w:type="spellStart"/>
      <w:r w:rsidRPr="000605D6">
        <w:rPr>
          <w:rFonts w:ascii="Badr" w:hAnsi="Badr" w:hint="cs"/>
          <w:rtl/>
        </w:rPr>
        <w:t>قوله</w:t>
      </w:r>
      <w:proofErr w:type="spellEnd"/>
      <w:r w:rsidRPr="000605D6">
        <w:rPr>
          <w:rtl/>
        </w:rPr>
        <w:t xml:space="preserve"> (</w:t>
      </w:r>
      <w:r w:rsidRPr="000605D6">
        <w:rPr>
          <w:rFonts w:ascii="Badr" w:hAnsi="Badr" w:hint="cs"/>
          <w:rtl/>
        </w:rPr>
        <w:t>ع</w:t>
      </w:r>
      <w:r w:rsidRPr="000605D6">
        <w:rPr>
          <w:rtl/>
        </w:rPr>
        <w:t xml:space="preserve">): </w:t>
      </w:r>
      <w:r w:rsidRPr="000605D6">
        <w:rPr>
          <w:rFonts w:ascii="Badr" w:hAnsi="Badr" w:hint="cs"/>
          <w:rtl/>
        </w:rPr>
        <w:t>«</w:t>
      </w:r>
      <w:proofErr w:type="spellStart"/>
      <w:r w:rsidRPr="000605D6">
        <w:rPr>
          <w:rFonts w:ascii="Badr" w:hAnsi="Badr" w:hint="cs"/>
          <w:rtl/>
        </w:rPr>
        <w:t>إذا</w:t>
      </w:r>
      <w:proofErr w:type="spellEnd"/>
      <w:r w:rsidRPr="000605D6">
        <w:rPr>
          <w:rtl/>
        </w:rPr>
        <w:t xml:space="preserve"> </w:t>
      </w:r>
      <w:r w:rsidRPr="000605D6">
        <w:rPr>
          <w:rFonts w:ascii="Badr" w:hAnsi="Badr" w:hint="cs"/>
          <w:rtl/>
        </w:rPr>
        <w:t>عرف</w:t>
      </w:r>
      <w:r w:rsidRPr="000605D6">
        <w:rPr>
          <w:rtl/>
        </w:rPr>
        <w:t xml:space="preserve"> </w:t>
      </w:r>
      <w:proofErr w:type="spellStart"/>
      <w:r w:rsidRPr="000605D6">
        <w:rPr>
          <w:rFonts w:ascii="Badr" w:hAnsi="Badr" w:hint="cs"/>
          <w:rtl/>
        </w:rPr>
        <w:t>اللّٰه</w:t>
      </w:r>
      <w:proofErr w:type="spellEnd"/>
      <w:r w:rsidRPr="000605D6">
        <w:rPr>
          <w:rtl/>
        </w:rPr>
        <w:t xml:space="preserve"> </w:t>
      </w:r>
      <w:r w:rsidRPr="000605D6">
        <w:rPr>
          <w:rFonts w:ascii="Badr" w:hAnsi="Badr" w:hint="cs"/>
          <w:rtl/>
        </w:rPr>
        <w:t>من</w:t>
      </w:r>
      <w:r w:rsidRPr="000605D6">
        <w:rPr>
          <w:rtl/>
        </w:rPr>
        <w:t xml:space="preserve"> </w:t>
      </w:r>
      <w:proofErr w:type="spellStart"/>
      <w:r w:rsidRPr="000605D6">
        <w:rPr>
          <w:rFonts w:ascii="Badr" w:hAnsi="Badr" w:hint="cs"/>
          <w:rtl/>
        </w:rPr>
        <w:t>نيتك</w:t>
      </w:r>
      <w:proofErr w:type="spellEnd"/>
      <w:r w:rsidRPr="000605D6">
        <w:rPr>
          <w:rtl/>
        </w:rPr>
        <w:t xml:space="preserve"> </w:t>
      </w:r>
      <w:proofErr w:type="spellStart"/>
      <w:r w:rsidRPr="000605D6">
        <w:rPr>
          <w:rFonts w:ascii="Badr" w:hAnsi="Badr" w:hint="cs"/>
          <w:rtl/>
        </w:rPr>
        <w:t>الصدق</w:t>
      </w:r>
      <w:proofErr w:type="spellEnd"/>
      <w:r w:rsidRPr="000605D6">
        <w:rPr>
          <w:rFonts w:ascii="Badr" w:hAnsi="Badr" w:hint="cs"/>
          <w:rtl/>
        </w:rPr>
        <w:t>»</w:t>
      </w:r>
      <w:r w:rsidRPr="000605D6">
        <w:rPr>
          <w:rtl/>
        </w:rPr>
        <w:t xml:space="preserve"> </w:t>
      </w:r>
      <w:proofErr w:type="spellStart"/>
      <w:r w:rsidRPr="000605D6">
        <w:rPr>
          <w:rFonts w:ascii="Badr" w:hAnsi="Badr" w:hint="cs"/>
          <w:rtl/>
        </w:rPr>
        <w:t>يعني</w:t>
      </w:r>
      <w:proofErr w:type="spellEnd"/>
      <w:r w:rsidRPr="000605D6">
        <w:rPr>
          <w:rtl/>
        </w:rPr>
        <w:t xml:space="preserve">: </w:t>
      </w:r>
      <w:proofErr w:type="spellStart"/>
      <w:r w:rsidRPr="000605D6">
        <w:rPr>
          <w:rFonts w:ascii="Badr" w:hAnsi="Badr" w:hint="cs"/>
          <w:rtl/>
        </w:rPr>
        <w:t>الصدق</w:t>
      </w:r>
      <w:proofErr w:type="spellEnd"/>
      <w:r w:rsidRPr="000605D6">
        <w:rPr>
          <w:rtl/>
        </w:rPr>
        <w:t xml:space="preserve"> </w:t>
      </w:r>
      <w:proofErr w:type="spellStart"/>
      <w:r w:rsidRPr="000605D6">
        <w:rPr>
          <w:rFonts w:ascii="Badr" w:hAnsi="Badr" w:hint="cs"/>
          <w:rtl/>
        </w:rPr>
        <w:t>في</w:t>
      </w:r>
      <w:proofErr w:type="spellEnd"/>
      <w:r w:rsidRPr="000605D6">
        <w:rPr>
          <w:rtl/>
        </w:rPr>
        <w:t xml:space="preserve"> </w:t>
      </w:r>
      <w:proofErr w:type="spellStart"/>
      <w:r w:rsidRPr="000605D6">
        <w:rPr>
          <w:rFonts w:ascii="Badr" w:hAnsi="Badr" w:hint="cs"/>
          <w:rtl/>
        </w:rPr>
        <w:t>أن</w:t>
      </w:r>
      <w:proofErr w:type="spellEnd"/>
      <w:r w:rsidRPr="000605D6">
        <w:rPr>
          <w:rtl/>
        </w:rPr>
        <w:t xml:space="preserve"> </w:t>
      </w:r>
      <w:proofErr w:type="spellStart"/>
      <w:r w:rsidRPr="000605D6">
        <w:rPr>
          <w:rFonts w:ascii="Badr" w:hAnsi="Badr" w:hint="cs"/>
          <w:rtl/>
        </w:rPr>
        <w:t>نظرك</w:t>
      </w:r>
      <w:proofErr w:type="spellEnd"/>
      <w:r w:rsidRPr="000605D6">
        <w:rPr>
          <w:rtl/>
        </w:rPr>
        <w:t xml:space="preserve"> </w:t>
      </w:r>
      <w:proofErr w:type="spellStart"/>
      <w:r w:rsidRPr="000605D6">
        <w:rPr>
          <w:rFonts w:ascii="Badr" w:hAnsi="Badr" w:hint="cs"/>
          <w:rtl/>
        </w:rPr>
        <w:t>للغاية</w:t>
      </w:r>
      <w:proofErr w:type="spellEnd"/>
      <w:r w:rsidRPr="000605D6">
        <w:rPr>
          <w:rtl/>
        </w:rPr>
        <w:t xml:space="preserve"> </w:t>
      </w:r>
      <w:proofErr w:type="spellStart"/>
      <w:r w:rsidRPr="000605D6">
        <w:rPr>
          <w:rFonts w:ascii="Badr" w:hAnsi="Badr" w:hint="cs"/>
          <w:rtl/>
        </w:rPr>
        <w:t>اللازمة</w:t>
      </w:r>
      <w:proofErr w:type="spellEnd"/>
      <w:r w:rsidRPr="000605D6">
        <w:rPr>
          <w:rFonts w:ascii="Badr" w:hAnsi="Badr" w:hint="cs"/>
          <w:rtl/>
        </w:rPr>
        <w:t>،</w:t>
      </w:r>
      <w:r w:rsidRPr="000605D6">
        <w:rPr>
          <w:rtl/>
        </w:rPr>
        <w:t xml:space="preserve"> </w:t>
      </w:r>
      <w:r w:rsidRPr="000605D6">
        <w:rPr>
          <w:rFonts w:ascii="Badr" w:hAnsi="Badr" w:hint="cs"/>
          <w:rtl/>
        </w:rPr>
        <w:t>لا</w:t>
      </w:r>
      <w:r w:rsidRPr="000605D6">
        <w:rPr>
          <w:rtl/>
        </w:rPr>
        <w:t xml:space="preserve"> </w:t>
      </w:r>
      <w:r w:rsidRPr="000605D6">
        <w:rPr>
          <w:rFonts w:ascii="Badr" w:hAnsi="Badr" w:hint="cs"/>
          <w:rtl/>
        </w:rPr>
        <w:t>ما</w:t>
      </w:r>
      <w:r w:rsidRPr="000605D6">
        <w:rPr>
          <w:rtl/>
        </w:rPr>
        <w:t xml:space="preserve"> </w:t>
      </w:r>
      <w:proofErr w:type="spellStart"/>
      <w:r w:rsidRPr="000605D6">
        <w:rPr>
          <w:rFonts w:ascii="Badr" w:hAnsi="Badr" w:hint="cs"/>
          <w:rtl/>
        </w:rPr>
        <w:t>ذكره</w:t>
      </w:r>
      <w:proofErr w:type="spellEnd"/>
      <w:r w:rsidRPr="000605D6">
        <w:rPr>
          <w:rtl/>
        </w:rPr>
        <w:t xml:space="preserve"> (</w:t>
      </w:r>
      <w:proofErr w:type="spellStart"/>
      <w:r w:rsidRPr="000605D6">
        <w:rPr>
          <w:rFonts w:ascii="Badr" w:hAnsi="Badr" w:hint="cs"/>
          <w:rtl/>
        </w:rPr>
        <w:t>قده</w:t>
      </w:r>
      <w:proofErr w:type="spellEnd"/>
      <w:r w:rsidRPr="000605D6">
        <w:rPr>
          <w:rtl/>
        </w:rPr>
        <w:t xml:space="preserve">) </w:t>
      </w:r>
      <w:r w:rsidRPr="000605D6">
        <w:rPr>
          <w:rFonts w:ascii="Badr" w:hAnsi="Badr" w:hint="cs"/>
          <w:rtl/>
        </w:rPr>
        <w:t>و</w:t>
      </w:r>
      <w:r w:rsidRPr="000605D6">
        <w:rPr>
          <w:rtl/>
        </w:rPr>
        <w:t xml:space="preserve"> </w:t>
      </w:r>
      <w:r w:rsidRPr="000605D6">
        <w:rPr>
          <w:rFonts w:ascii="Badr" w:hAnsi="Badr" w:hint="cs"/>
          <w:rtl/>
        </w:rPr>
        <w:t>لا</w:t>
      </w:r>
      <w:r w:rsidRPr="000605D6">
        <w:rPr>
          <w:rtl/>
        </w:rPr>
        <w:t xml:space="preserve"> </w:t>
      </w:r>
      <w:r w:rsidRPr="000605D6">
        <w:rPr>
          <w:rFonts w:ascii="Badr" w:hAnsi="Badr" w:hint="cs"/>
          <w:rtl/>
        </w:rPr>
        <w:t>ما</w:t>
      </w:r>
      <w:r w:rsidRPr="000605D6">
        <w:rPr>
          <w:rtl/>
        </w:rPr>
        <w:t xml:space="preserve"> </w:t>
      </w:r>
      <w:proofErr w:type="spellStart"/>
      <w:r w:rsidRPr="000605D6">
        <w:rPr>
          <w:rFonts w:ascii="Badr" w:hAnsi="Badr" w:hint="cs"/>
          <w:rtl/>
        </w:rPr>
        <w:t>ذكر</w:t>
      </w:r>
      <w:proofErr w:type="spellEnd"/>
      <w:r w:rsidRPr="000605D6">
        <w:rPr>
          <w:rtl/>
        </w:rPr>
        <w:t xml:space="preserve"> </w:t>
      </w:r>
      <w:proofErr w:type="spellStart"/>
      <w:r w:rsidRPr="000605D6">
        <w:rPr>
          <w:rFonts w:ascii="Badr" w:hAnsi="Badr" w:hint="cs"/>
          <w:rtl/>
        </w:rPr>
        <w:t>في</w:t>
      </w:r>
      <w:proofErr w:type="spellEnd"/>
      <w:r w:rsidRPr="000605D6">
        <w:rPr>
          <w:rtl/>
        </w:rPr>
        <w:t xml:space="preserve"> </w:t>
      </w:r>
      <w:proofErr w:type="spellStart"/>
      <w:r w:rsidRPr="000605D6">
        <w:rPr>
          <w:rFonts w:ascii="Badr" w:hAnsi="Badr" w:hint="cs"/>
          <w:rtl/>
        </w:rPr>
        <w:t>كشف</w:t>
      </w:r>
      <w:proofErr w:type="spellEnd"/>
      <w:r w:rsidRPr="000605D6">
        <w:rPr>
          <w:rtl/>
        </w:rPr>
        <w:t xml:space="preserve"> </w:t>
      </w:r>
      <w:proofErr w:type="spellStart"/>
      <w:r w:rsidRPr="000605D6">
        <w:rPr>
          <w:rFonts w:ascii="Badr" w:hAnsi="Badr" w:hint="cs"/>
          <w:rtl/>
        </w:rPr>
        <w:t>اللثام</w:t>
      </w:r>
      <w:proofErr w:type="spellEnd"/>
      <w:r w:rsidRPr="000605D6">
        <w:rPr>
          <w:rtl/>
        </w:rPr>
        <w:t xml:space="preserve"> </w:t>
      </w:r>
      <w:r w:rsidRPr="000605D6">
        <w:rPr>
          <w:rFonts w:ascii="Badr" w:hAnsi="Badr" w:hint="cs"/>
          <w:rtl/>
        </w:rPr>
        <w:t>و</w:t>
      </w:r>
      <w:r w:rsidRPr="000605D6">
        <w:rPr>
          <w:rtl/>
        </w:rPr>
        <w:t xml:space="preserve"> </w:t>
      </w:r>
      <w:proofErr w:type="spellStart"/>
      <w:r w:rsidRPr="000605D6">
        <w:rPr>
          <w:rFonts w:ascii="Badr" w:hAnsi="Badr" w:hint="cs"/>
          <w:rtl/>
        </w:rPr>
        <w:t>الجواهر</w:t>
      </w:r>
      <w:proofErr w:type="spellEnd"/>
      <w:r w:rsidRPr="000605D6">
        <w:rPr>
          <w:rtl/>
        </w:rPr>
        <w:t xml:space="preserve"> </w:t>
      </w:r>
      <w:r w:rsidRPr="000605D6">
        <w:rPr>
          <w:rFonts w:ascii="Badr" w:hAnsi="Badr" w:hint="cs"/>
          <w:rtl/>
        </w:rPr>
        <w:t>من</w:t>
      </w:r>
      <w:r w:rsidRPr="000605D6">
        <w:rPr>
          <w:rtl/>
        </w:rPr>
        <w:t xml:space="preserve"> </w:t>
      </w:r>
      <w:proofErr w:type="spellStart"/>
      <w:r w:rsidRPr="000605D6">
        <w:rPr>
          <w:rFonts w:ascii="Badr" w:hAnsi="Badr" w:hint="cs"/>
          <w:rtl/>
        </w:rPr>
        <w:t>النظر</w:t>
      </w:r>
      <w:proofErr w:type="spellEnd"/>
      <w:r w:rsidRPr="000605D6">
        <w:rPr>
          <w:rtl/>
        </w:rPr>
        <w:t xml:space="preserve"> </w:t>
      </w:r>
      <w:proofErr w:type="spellStart"/>
      <w:r w:rsidRPr="000605D6">
        <w:rPr>
          <w:rFonts w:ascii="Badr" w:hAnsi="Badr" w:hint="cs"/>
          <w:rtl/>
        </w:rPr>
        <w:t>الاتفاقي</w:t>
      </w:r>
      <w:proofErr w:type="spellEnd"/>
      <w:r w:rsidRPr="000605D6">
        <w:rPr>
          <w:rFonts w:ascii="Badr" w:hAnsi="Badr" w:hint="cs"/>
          <w:rtl/>
        </w:rPr>
        <w:t>،</w:t>
      </w:r>
      <w:r w:rsidRPr="000605D6">
        <w:rPr>
          <w:rtl/>
        </w:rPr>
        <w:t xml:space="preserve"> </w:t>
      </w:r>
      <w:proofErr w:type="spellStart"/>
      <w:r w:rsidRPr="000605D6">
        <w:rPr>
          <w:rFonts w:ascii="Badr" w:hAnsi="Badr" w:hint="cs"/>
          <w:rtl/>
        </w:rPr>
        <w:t>إذ</w:t>
      </w:r>
      <w:proofErr w:type="spellEnd"/>
      <w:r w:rsidRPr="000605D6">
        <w:rPr>
          <w:rtl/>
        </w:rPr>
        <w:t xml:space="preserve"> </w:t>
      </w:r>
      <w:proofErr w:type="spellStart"/>
      <w:r w:rsidRPr="000605D6">
        <w:rPr>
          <w:rFonts w:ascii="Badr" w:hAnsi="Badr" w:hint="cs"/>
          <w:rtl/>
        </w:rPr>
        <w:t>النظر</w:t>
      </w:r>
      <w:proofErr w:type="spellEnd"/>
      <w:r w:rsidRPr="000605D6">
        <w:rPr>
          <w:rtl/>
        </w:rPr>
        <w:t xml:space="preserve"> </w:t>
      </w:r>
      <w:proofErr w:type="spellStart"/>
      <w:r w:rsidRPr="000605D6">
        <w:rPr>
          <w:rFonts w:ascii="Badr" w:hAnsi="Badr" w:hint="cs"/>
          <w:rtl/>
        </w:rPr>
        <w:t>الاتفاقي</w:t>
      </w:r>
      <w:proofErr w:type="spellEnd"/>
      <w:r w:rsidRPr="000605D6">
        <w:rPr>
          <w:rtl/>
        </w:rPr>
        <w:t xml:space="preserve"> </w:t>
      </w:r>
      <w:r w:rsidRPr="000605D6">
        <w:rPr>
          <w:rFonts w:ascii="Badr" w:hAnsi="Badr" w:hint="cs"/>
          <w:rtl/>
        </w:rPr>
        <w:t>لا</w:t>
      </w:r>
      <w:r w:rsidRPr="000605D6">
        <w:rPr>
          <w:rtl/>
        </w:rPr>
        <w:t xml:space="preserve"> </w:t>
      </w:r>
      <w:proofErr w:type="spellStart"/>
      <w:r w:rsidRPr="000605D6">
        <w:rPr>
          <w:rFonts w:ascii="Badr" w:hAnsi="Badr" w:hint="cs"/>
          <w:rtl/>
        </w:rPr>
        <w:t>نية</w:t>
      </w:r>
      <w:proofErr w:type="spellEnd"/>
      <w:r w:rsidRPr="000605D6">
        <w:rPr>
          <w:rtl/>
        </w:rPr>
        <w:t xml:space="preserve"> </w:t>
      </w:r>
      <w:proofErr w:type="spellStart"/>
      <w:r w:rsidRPr="000605D6">
        <w:rPr>
          <w:rFonts w:ascii="Badr" w:hAnsi="Badr" w:hint="cs"/>
          <w:rtl/>
        </w:rPr>
        <w:t>فيه</w:t>
      </w:r>
      <w:proofErr w:type="spellEnd"/>
      <w:r w:rsidRPr="000605D6">
        <w:rPr>
          <w:rtl/>
        </w:rPr>
        <w:t>.</w:t>
      </w:r>
      <w:r>
        <w:rPr>
          <w:rFonts w:hint="cs"/>
          <w:rtl/>
        </w:rPr>
        <w:t>»</w:t>
      </w:r>
    </w:p>
  </w:footnote>
  <w:footnote w:id="6">
    <w:p w14:paraId="523E8F05" w14:textId="4B6DBFD8" w:rsidR="00B16CD1" w:rsidRDefault="00B16CD1">
      <w:pPr>
        <w:pStyle w:val="a5"/>
      </w:pPr>
      <w:r>
        <w:rPr>
          <w:rStyle w:val="a7"/>
        </w:rPr>
        <w:footnoteRef/>
      </w:r>
      <w:r>
        <w:rPr>
          <w:rFonts w:hint="cs"/>
          <w:rtl/>
        </w:rPr>
        <w:t xml:space="preserve"> </w:t>
      </w:r>
      <w:proofErr w:type="spellStart"/>
      <w:r w:rsidRPr="004F6415">
        <w:rPr>
          <w:rtl/>
        </w:rPr>
        <w:t>تنق</w:t>
      </w:r>
      <w:r w:rsidRPr="004F6415">
        <w:rPr>
          <w:rFonts w:hint="cs"/>
          <w:rtl/>
        </w:rPr>
        <w:t>ی</w:t>
      </w:r>
      <w:r w:rsidRPr="004F6415">
        <w:rPr>
          <w:rFonts w:hint="eastAsia"/>
          <w:rtl/>
        </w:rPr>
        <w:t>ح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tl/>
        </w:rPr>
        <w:t>مباني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tl/>
        </w:rPr>
        <w:t>العروة</w:t>
      </w:r>
      <w:proofErr w:type="spellEnd"/>
      <w:r w:rsidRPr="004F6415">
        <w:rPr>
          <w:rtl/>
        </w:rPr>
        <w:t xml:space="preserve"> (</w:t>
      </w:r>
      <w:proofErr w:type="spellStart"/>
      <w:r w:rsidRPr="004F6415">
        <w:rPr>
          <w:rtl/>
        </w:rPr>
        <w:t>الصلاة</w:t>
      </w:r>
      <w:proofErr w:type="spellEnd"/>
      <w:r w:rsidRPr="004F6415">
        <w:rPr>
          <w:rtl/>
        </w:rPr>
        <w:t>)، جلد: ۲، صفحه: ۱۶</w:t>
      </w:r>
      <w:r>
        <w:rPr>
          <w:rFonts w:hint="cs"/>
          <w:rtl/>
        </w:rPr>
        <w:t xml:space="preserve"> «</w:t>
      </w:r>
      <w:r>
        <w:rPr>
          <w:rtl/>
        </w:rPr>
        <w:t xml:space="preserve"> </w:t>
      </w:r>
      <w:r w:rsidRPr="004F6415">
        <w:rPr>
          <w:rtl/>
        </w:rPr>
        <w:t xml:space="preserve">و </w:t>
      </w:r>
      <w:proofErr w:type="spellStart"/>
      <w:r w:rsidRPr="004F6415">
        <w:rPr>
          <w:rtl/>
        </w:rPr>
        <w:t>لكن</w:t>
      </w:r>
      <w:proofErr w:type="spellEnd"/>
      <w:r w:rsidRPr="004F6415">
        <w:rPr>
          <w:rtl/>
        </w:rPr>
        <w:t xml:space="preserve"> لا </w:t>
      </w:r>
      <w:proofErr w:type="spellStart"/>
      <w:r w:rsidRPr="004F6415">
        <w:rPr>
          <w:rtl/>
        </w:rPr>
        <w:t>يخف</w:t>
      </w:r>
      <w:r>
        <w:rPr>
          <w:rFonts w:ascii="Times New Roman" w:hAnsi="Times New Roman" w:cs="Times New Roman" w:hint="cs"/>
          <w:rtl/>
        </w:rPr>
        <w:t>ی</w:t>
      </w:r>
      <w:proofErr w:type="spellEnd"/>
      <w:r w:rsidRPr="004F6415">
        <w:rPr>
          <w:rtl/>
        </w:rPr>
        <w:t xml:space="preserve"> </w:t>
      </w:r>
      <w:r w:rsidRPr="004F6415">
        <w:rPr>
          <w:rFonts w:ascii="Badr" w:hAnsi="Badr" w:hint="cs"/>
          <w:rtl/>
        </w:rPr>
        <w:t>ما</w:t>
      </w:r>
      <w:r w:rsidRPr="004F6415">
        <w:rPr>
          <w:rtl/>
        </w:rPr>
        <w:t xml:space="preserve"> </w:t>
      </w:r>
      <w:proofErr w:type="spellStart"/>
      <w:r w:rsidRPr="004F6415">
        <w:rPr>
          <w:rFonts w:ascii="Badr" w:hAnsi="Badr" w:hint="cs"/>
          <w:rtl/>
        </w:rPr>
        <w:t>في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Fonts w:ascii="Badr" w:hAnsi="Badr" w:hint="cs"/>
          <w:rtl/>
        </w:rPr>
        <w:t>الدعو</w:t>
      </w:r>
      <w:r>
        <w:rPr>
          <w:rFonts w:ascii="Badr" w:hAnsi="Badr" w:hint="cs"/>
          <w:rtl/>
        </w:rPr>
        <w:t>ی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Fonts w:ascii="Badr" w:hAnsi="Badr" w:hint="cs"/>
          <w:rtl/>
        </w:rPr>
        <w:t>فإنّه</w:t>
      </w:r>
      <w:proofErr w:type="spellEnd"/>
      <w:r w:rsidRPr="004F6415">
        <w:rPr>
          <w:rtl/>
        </w:rPr>
        <w:t xml:space="preserve"> </w:t>
      </w:r>
      <w:r w:rsidRPr="004F6415">
        <w:rPr>
          <w:rFonts w:ascii="Badr" w:hAnsi="Badr" w:hint="cs"/>
          <w:rtl/>
        </w:rPr>
        <w:t>لم</w:t>
      </w:r>
      <w:r w:rsidRPr="004F6415">
        <w:rPr>
          <w:rtl/>
        </w:rPr>
        <w:t xml:space="preserve"> </w:t>
      </w:r>
      <w:proofErr w:type="spellStart"/>
      <w:r w:rsidRPr="004F6415">
        <w:rPr>
          <w:rFonts w:ascii="Badr" w:hAnsi="Badr" w:hint="cs"/>
          <w:rtl/>
        </w:rPr>
        <w:t>يدل</w:t>
      </w:r>
      <w:proofErr w:type="spellEnd"/>
      <w:r w:rsidRPr="004F6415">
        <w:rPr>
          <w:rtl/>
        </w:rPr>
        <w:t xml:space="preserve"> </w:t>
      </w:r>
      <w:r w:rsidRPr="004F6415">
        <w:rPr>
          <w:rFonts w:ascii="Badr" w:hAnsi="Badr" w:hint="cs"/>
          <w:rtl/>
        </w:rPr>
        <w:t>ما</w:t>
      </w:r>
      <w:r w:rsidRPr="004F6415">
        <w:rPr>
          <w:rtl/>
        </w:rPr>
        <w:t xml:space="preserve"> </w:t>
      </w:r>
      <w:r w:rsidRPr="004F6415">
        <w:rPr>
          <w:rFonts w:ascii="Badr" w:hAnsi="Badr" w:hint="cs"/>
          <w:rtl/>
        </w:rPr>
        <w:t>ورد</w:t>
      </w:r>
      <w:r w:rsidRPr="004F6415">
        <w:rPr>
          <w:rtl/>
        </w:rPr>
        <w:t xml:space="preserve"> </w:t>
      </w:r>
      <w:proofErr w:type="spellStart"/>
      <w:r w:rsidRPr="004F6415">
        <w:rPr>
          <w:rFonts w:ascii="Badr" w:hAnsi="Badr" w:hint="cs"/>
          <w:rtl/>
        </w:rPr>
        <w:t>فيها</w:t>
      </w:r>
      <w:proofErr w:type="spellEnd"/>
      <w:r w:rsidRPr="004F6415">
        <w:rPr>
          <w:rtl/>
        </w:rPr>
        <w:t xml:space="preserve"> </w:t>
      </w:r>
      <w:r w:rsidRPr="004F6415">
        <w:rPr>
          <w:rFonts w:ascii="Badr" w:hAnsi="Badr" w:hint="cs"/>
          <w:rtl/>
        </w:rPr>
        <w:t>من</w:t>
      </w:r>
      <w:r w:rsidRPr="004F6415">
        <w:rPr>
          <w:rtl/>
        </w:rPr>
        <w:t xml:space="preserve"> </w:t>
      </w:r>
      <w:proofErr w:type="spellStart"/>
      <w:r w:rsidRPr="004F6415">
        <w:rPr>
          <w:rFonts w:ascii="Badr" w:hAnsi="Badr" w:hint="cs"/>
          <w:rtl/>
        </w:rPr>
        <w:t>الابتلاء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Fonts w:ascii="Badr" w:hAnsi="Badr" w:hint="cs"/>
          <w:rtl/>
        </w:rPr>
        <w:t>بالنظر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Fonts w:ascii="Badr" w:hAnsi="Badr" w:hint="cs"/>
          <w:rtl/>
        </w:rPr>
        <w:t>إل</w:t>
      </w:r>
      <w:r>
        <w:rPr>
          <w:rFonts w:ascii="Times New Roman" w:hAnsi="Times New Roman" w:cs="Times New Roman" w:hint="cs"/>
          <w:rtl/>
        </w:rPr>
        <w:t>ی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Fonts w:ascii="Badr" w:hAnsi="Badr" w:hint="cs"/>
          <w:rtl/>
        </w:rPr>
        <w:t>المرأة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Fonts w:ascii="Badr" w:hAnsi="Badr" w:hint="cs"/>
          <w:rtl/>
        </w:rPr>
        <w:t>الجميلة</w:t>
      </w:r>
      <w:proofErr w:type="spellEnd"/>
      <w:r w:rsidRPr="004F6415">
        <w:rPr>
          <w:rtl/>
        </w:rPr>
        <w:t xml:space="preserve"> </w:t>
      </w:r>
      <w:proofErr w:type="spellStart"/>
      <w:r w:rsidRPr="000605D6">
        <w:rPr>
          <w:rFonts w:ascii="Badr" w:hAnsi="Badr" w:hint="cs"/>
          <w:u w:val="single"/>
          <w:rtl/>
        </w:rPr>
        <w:t>النظر</w:t>
      </w:r>
      <w:proofErr w:type="spellEnd"/>
      <w:r w:rsidRPr="000605D6">
        <w:rPr>
          <w:u w:val="single"/>
          <w:rtl/>
        </w:rPr>
        <w:t xml:space="preserve"> </w:t>
      </w:r>
      <w:proofErr w:type="spellStart"/>
      <w:r w:rsidRPr="000605D6">
        <w:rPr>
          <w:rFonts w:ascii="Badr" w:hAnsi="Badr" w:hint="cs"/>
          <w:u w:val="single"/>
          <w:rtl/>
        </w:rPr>
        <w:t>في</w:t>
      </w:r>
      <w:proofErr w:type="spellEnd"/>
      <w:r w:rsidRPr="000605D6">
        <w:rPr>
          <w:u w:val="single"/>
          <w:rtl/>
        </w:rPr>
        <w:t xml:space="preserve"> </w:t>
      </w:r>
      <w:proofErr w:type="spellStart"/>
      <w:r w:rsidRPr="000605D6">
        <w:rPr>
          <w:rFonts w:ascii="Badr" w:hAnsi="Badr" w:hint="cs"/>
          <w:u w:val="single"/>
          <w:rtl/>
        </w:rPr>
        <w:t>غير</w:t>
      </w:r>
      <w:proofErr w:type="spellEnd"/>
      <w:r w:rsidRPr="000605D6">
        <w:rPr>
          <w:u w:val="single"/>
          <w:rtl/>
        </w:rPr>
        <w:t xml:space="preserve"> </w:t>
      </w:r>
      <w:r w:rsidRPr="000605D6">
        <w:rPr>
          <w:rFonts w:ascii="Badr" w:hAnsi="Badr" w:hint="cs"/>
          <w:u w:val="single"/>
          <w:rtl/>
        </w:rPr>
        <w:t>مقام</w:t>
      </w:r>
      <w:r w:rsidRPr="000605D6">
        <w:rPr>
          <w:u w:val="single"/>
          <w:rtl/>
        </w:rPr>
        <w:t xml:space="preserve"> </w:t>
      </w:r>
      <w:proofErr w:type="spellStart"/>
      <w:r w:rsidRPr="000605D6">
        <w:rPr>
          <w:rFonts w:ascii="Badr" w:hAnsi="Badr" w:hint="cs"/>
          <w:u w:val="single"/>
          <w:rtl/>
        </w:rPr>
        <w:t>الضرورة</w:t>
      </w:r>
      <w:proofErr w:type="spellEnd"/>
      <w:r w:rsidRPr="000605D6">
        <w:rPr>
          <w:u w:val="single"/>
          <w:rtl/>
        </w:rPr>
        <w:t xml:space="preserve"> </w:t>
      </w:r>
      <w:proofErr w:type="spellStart"/>
      <w:r w:rsidRPr="004F6415">
        <w:rPr>
          <w:rFonts w:ascii="Badr" w:hAnsi="Badr" w:hint="cs"/>
          <w:rtl/>
        </w:rPr>
        <w:t>كالعلاج</w:t>
      </w:r>
      <w:proofErr w:type="spellEnd"/>
      <w:r w:rsidRPr="004F6415">
        <w:rPr>
          <w:rtl/>
        </w:rPr>
        <w:t xml:space="preserve"> </w:t>
      </w:r>
      <w:r w:rsidRPr="004F6415">
        <w:rPr>
          <w:rFonts w:ascii="Badr" w:hAnsi="Badr" w:hint="cs"/>
          <w:rtl/>
        </w:rPr>
        <w:t>من</w:t>
      </w:r>
      <w:r w:rsidRPr="004F6415">
        <w:rPr>
          <w:rtl/>
        </w:rPr>
        <w:t xml:space="preserve"> </w:t>
      </w:r>
      <w:proofErr w:type="spellStart"/>
      <w:r w:rsidRPr="004F6415">
        <w:rPr>
          <w:rFonts w:ascii="Badr" w:hAnsi="Badr" w:hint="cs"/>
          <w:rtl/>
        </w:rPr>
        <w:t>المرض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Fonts w:ascii="Badr" w:hAnsi="Badr" w:hint="cs"/>
          <w:rtl/>
        </w:rPr>
        <w:t>كالطبيب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Fonts w:ascii="Badr" w:hAnsi="Badr" w:hint="cs"/>
          <w:rtl/>
        </w:rPr>
        <w:t>الذي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Fonts w:ascii="Badr" w:hAnsi="Badr" w:hint="cs"/>
          <w:rtl/>
        </w:rPr>
        <w:t>يبتل</w:t>
      </w:r>
      <w:r>
        <w:rPr>
          <w:rFonts w:ascii="Times New Roman" w:hAnsi="Times New Roman" w:cs="Times New Roman" w:hint="cs"/>
          <w:rtl/>
        </w:rPr>
        <w:t>ی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Fonts w:ascii="Badr" w:hAnsi="Badr" w:hint="cs"/>
          <w:rtl/>
        </w:rPr>
        <w:t>بالنظر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Fonts w:ascii="Badr" w:hAnsi="Badr" w:hint="cs"/>
          <w:rtl/>
        </w:rPr>
        <w:t>إل</w:t>
      </w:r>
      <w:r>
        <w:rPr>
          <w:rFonts w:ascii="Times New Roman" w:hAnsi="Times New Roman" w:cs="Times New Roman" w:hint="cs"/>
          <w:rtl/>
        </w:rPr>
        <w:t>ی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Fonts w:ascii="Badr" w:hAnsi="Badr" w:hint="cs"/>
          <w:rtl/>
        </w:rPr>
        <w:t>النساء</w:t>
      </w:r>
      <w:proofErr w:type="spellEnd"/>
      <w:r w:rsidRPr="004F6415">
        <w:rPr>
          <w:rtl/>
        </w:rPr>
        <w:t xml:space="preserve"> </w:t>
      </w:r>
      <w:r w:rsidRPr="004F6415">
        <w:rPr>
          <w:rFonts w:ascii="Badr" w:hAnsi="Badr" w:hint="cs"/>
          <w:rtl/>
        </w:rPr>
        <w:t>و</w:t>
      </w:r>
      <w:r w:rsidRPr="004F6415">
        <w:rPr>
          <w:rtl/>
        </w:rPr>
        <w:t xml:space="preserve"> </w:t>
      </w:r>
      <w:proofErr w:type="spellStart"/>
      <w:r w:rsidRPr="004F6415">
        <w:rPr>
          <w:rFonts w:ascii="Badr" w:hAnsi="Badr" w:hint="cs"/>
          <w:rtl/>
        </w:rPr>
        <w:t>إذا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Fonts w:ascii="Badr" w:hAnsi="Badr" w:hint="cs"/>
          <w:rtl/>
        </w:rPr>
        <w:t>كانت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Fonts w:ascii="Badr" w:hAnsi="Badr" w:hint="cs"/>
          <w:rtl/>
        </w:rPr>
        <w:t>المرأة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Fonts w:ascii="Badr" w:hAnsi="Badr" w:hint="cs"/>
          <w:rtl/>
        </w:rPr>
        <w:t>جميلة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Fonts w:ascii="Badr" w:hAnsi="Badr" w:hint="cs"/>
          <w:rtl/>
        </w:rPr>
        <w:t>يكون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Fonts w:ascii="Badr" w:hAnsi="Badr" w:hint="cs"/>
          <w:rtl/>
        </w:rPr>
        <w:t>للناظر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Fonts w:ascii="Badr" w:hAnsi="Badr" w:hint="cs"/>
          <w:rtl/>
        </w:rPr>
        <w:t>إليها</w:t>
      </w:r>
      <w:proofErr w:type="spellEnd"/>
      <w:r w:rsidRPr="004F6415">
        <w:rPr>
          <w:rtl/>
        </w:rPr>
        <w:t xml:space="preserve"> </w:t>
      </w:r>
      <w:r w:rsidRPr="004F6415">
        <w:rPr>
          <w:rFonts w:ascii="Badr" w:hAnsi="Badr" w:hint="cs"/>
          <w:rtl/>
        </w:rPr>
        <w:t>عجب</w:t>
      </w:r>
      <w:r w:rsidRPr="004F6415">
        <w:rPr>
          <w:rtl/>
        </w:rPr>
        <w:t xml:space="preserve"> </w:t>
      </w:r>
      <w:proofErr w:type="spellStart"/>
      <w:r w:rsidRPr="004F6415">
        <w:rPr>
          <w:rFonts w:ascii="Badr" w:hAnsi="Badr" w:hint="cs"/>
          <w:rtl/>
        </w:rPr>
        <w:t>فمع</w:t>
      </w:r>
      <w:proofErr w:type="spellEnd"/>
      <w:r w:rsidRPr="004F6415">
        <w:rPr>
          <w:rtl/>
        </w:rPr>
        <w:t xml:space="preserve"> </w:t>
      </w:r>
      <w:r w:rsidRPr="004F6415">
        <w:rPr>
          <w:rFonts w:ascii="Badr" w:hAnsi="Badr" w:hint="cs"/>
          <w:rtl/>
        </w:rPr>
        <w:t>عدم</w:t>
      </w:r>
      <w:r w:rsidRPr="004F6415">
        <w:rPr>
          <w:rtl/>
        </w:rPr>
        <w:t xml:space="preserve"> </w:t>
      </w:r>
      <w:proofErr w:type="spellStart"/>
      <w:r w:rsidRPr="004F6415">
        <w:rPr>
          <w:rFonts w:ascii="Badr" w:hAnsi="Badr" w:hint="cs"/>
          <w:rtl/>
        </w:rPr>
        <w:t>كون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Fonts w:ascii="Badr" w:hAnsi="Badr" w:hint="cs"/>
          <w:rtl/>
        </w:rPr>
        <w:t>ال</w:t>
      </w:r>
      <w:r w:rsidRPr="004F6415">
        <w:rPr>
          <w:rtl/>
        </w:rPr>
        <w:t>نظر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tl/>
        </w:rPr>
        <w:t>بالريبة</w:t>
      </w:r>
      <w:proofErr w:type="spellEnd"/>
      <w:r w:rsidRPr="004F6415">
        <w:rPr>
          <w:rtl/>
        </w:rPr>
        <w:t xml:space="preserve"> و </w:t>
      </w:r>
      <w:proofErr w:type="spellStart"/>
      <w:r w:rsidRPr="004F6415">
        <w:rPr>
          <w:rtl/>
        </w:rPr>
        <w:t>الافتتان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tl/>
        </w:rPr>
        <w:t>فلا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tl/>
        </w:rPr>
        <w:t>بأس</w:t>
      </w:r>
      <w:proofErr w:type="spellEnd"/>
      <w:r w:rsidRPr="004F6415">
        <w:rPr>
          <w:rtl/>
        </w:rPr>
        <w:t xml:space="preserve"> به </w:t>
      </w:r>
      <w:proofErr w:type="spellStart"/>
      <w:r w:rsidRPr="004F6415">
        <w:rPr>
          <w:rtl/>
        </w:rPr>
        <w:t>في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tl/>
        </w:rPr>
        <w:t>ذلك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tl/>
        </w:rPr>
        <w:t>المقام</w:t>
      </w:r>
      <w:proofErr w:type="spellEnd"/>
      <w:r w:rsidRPr="004F6415">
        <w:rPr>
          <w:rtl/>
        </w:rPr>
        <w:t xml:space="preserve">؛ و لذا </w:t>
      </w:r>
      <w:proofErr w:type="spellStart"/>
      <w:r w:rsidRPr="004F6415">
        <w:rPr>
          <w:rtl/>
        </w:rPr>
        <w:t>ذكر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tl/>
        </w:rPr>
        <w:t>عليه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tl/>
        </w:rPr>
        <w:t>السّلام</w:t>
      </w:r>
      <w:proofErr w:type="spellEnd"/>
      <w:r w:rsidRPr="004F6415">
        <w:rPr>
          <w:rtl/>
        </w:rPr>
        <w:t xml:space="preserve">: </w:t>
      </w:r>
      <w:proofErr w:type="spellStart"/>
      <w:r w:rsidRPr="004F6415">
        <w:rPr>
          <w:rtl/>
        </w:rPr>
        <w:t>إذا</w:t>
      </w:r>
      <w:proofErr w:type="spellEnd"/>
      <w:r w:rsidRPr="004F6415">
        <w:rPr>
          <w:rtl/>
        </w:rPr>
        <w:t xml:space="preserve"> عرف من </w:t>
      </w:r>
      <w:proofErr w:type="spellStart"/>
      <w:r w:rsidRPr="004F6415">
        <w:rPr>
          <w:rtl/>
        </w:rPr>
        <w:t>نيتك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tl/>
        </w:rPr>
        <w:t>الصدق</w:t>
      </w:r>
      <w:proofErr w:type="spellEnd"/>
      <w:r w:rsidRPr="004F6415">
        <w:rPr>
          <w:rtl/>
        </w:rPr>
        <w:t xml:space="preserve">، </w:t>
      </w:r>
      <w:r w:rsidRPr="000605D6">
        <w:rPr>
          <w:u w:val="single"/>
          <w:rtl/>
        </w:rPr>
        <w:t xml:space="preserve">و هو </w:t>
      </w:r>
      <w:proofErr w:type="spellStart"/>
      <w:r w:rsidRPr="000605D6">
        <w:rPr>
          <w:u w:val="single"/>
          <w:rtl/>
        </w:rPr>
        <w:t>أنّ</w:t>
      </w:r>
      <w:proofErr w:type="spellEnd"/>
      <w:r w:rsidRPr="000605D6">
        <w:rPr>
          <w:u w:val="single"/>
          <w:rtl/>
        </w:rPr>
        <w:t xml:space="preserve">‌ </w:t>
      </w:r>
      <w:proofErr w:type="spellStart"/>
      <w:r w:rsidRPr="000605D6">
        <w:rPr>
          <w:u w:val="single"/>
          <w:rtl/>
        </w:rPr>
        <w:t>النظر</w:t>
      </w:r>
      <w:proofErr w:type="spellEnd"/>
      <w:r w:rsidRPr="000605D6">
        <w:rPr>
          <w:u w:val="single"/>
          <w:rtl/>
        </w:rPr>
        <w:t xml:space="preserve"> </w:t>
      </w:r>
      <w:proofErr w:type="spellStart"/>
      <w:r w:rsidRPr="000605D6">
        <w:rPr>
          <w:u w:val="single"/>
          <w:rtl/>
        </w:rPr>
        <w:t>لغاية</w:t>
      </w:r>
      <w:proofErr w:type="spellEnd"/>
      <w:r w:rsidRPr="000605D6">
        <w:rPr>
          <w:u w:val="single"/>
          <w:rtl/>
        </w:rPr>
        <w:t xml:space="preserve"> رفع </w:t>
      </w:r>
      <w:proofErr w:type="spellStart"/>
      <w:r w:rsidRPr="000605D6">
        <w:rPr>
          <w:u w:val="single"/>
          <w:rtl/>
        </w:rPr>
        <w:t>ضرورتها</w:t>
      </w:r>
      <w:proofErr w:type="spellEnd"/>
      <w:r w:rsidRPr="000605D6">
        <w:rPr>
          <w:u w:val="single"/>
          <w:rtl/>
        </w:rPr>
        <w:t xml:space="preserve"> </w:t>
      </w:r>
      <w:proofErr w:type="spellStart"/>
      <w:r w:rsidRPr="000605D6">
        <w:rPr>
          <w:u w:val="single"/>
          <w:rtl/>
        </w:rPr>
        <w:t>فلا</w:t>
      </w:r>
      <w:proofErr w:type="spellEnd"/>
      <w:r w:rsidRPr="000605D6">
        <w:rPr>
          <w:u w:val="single"/>
          <w:rtl/>
        </w:rPr>
        <w:t xml:space="preserve"> </w:t>
      </w:r>
      <w:proofErr w:type="spellStart"/>
      <w:r w:rsidRPr="000605D6">
        <w:rPr>
          <w:u w:val="single"/>
          <w:rtl/>
        </w:rPr>
        <w:t>بأس</w:t>
      </w:r>
      <w:proofErr w:type="spellEnd"/>
      <w:r w:rsidRPr="000605D6">
        <w:rPr>
          <w:u w:val="single"/>
          <w:rtl/>
        </w:rPr>
        <w:t xml:space="preserve"> به</w:t>
      </w:r>
      <w:r w:rsidRPr="004F6415">
        <w:rPr>
          <w:rtl/>
        </w:rPr>
        <w:t xml:space="preserve"> </w:t>
      </w:r>
      <w:proofErr w:type="spellStart"/>
      <w:r w:rsidRPr="004F6415">
        <w:rPr>
          <w:rtl/>
        </w:rPr>
        <w:t>مع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tl/>
        </w:rPr>
        <w:t>تحذيره</w:t>
      </w:r>
      <w:proofErr w:type="spellEnd"/>
      <w:r w:rsidRPr="004F6415">
        <w:rPr>
          <w:rtl/>
        </w:rPr>
        <w:t xml:space="preserve"> عن </w:t>
      </w:r>
      <w:proofErr w:type="spellStart"/>
      <w:r w:rsidRPr="004F6415">
        <w:rPr>
          <w:rtl/>
        </w:rPr>
        <w:t>الافتتان</w:t>
      </w:r>
      <w:proofErr w:type="spellEnd"/>
      <w:r w:rsidRPr="004F6415">
        <w:rPr>
          <w:rtl/>
        </w:rPr>
        <w:t xml:space="preserve"> و </w:t>
      </w:r>
      <w:proofErr w:type="spellStart"/>
      <w:r w:rsidRPr="004F6415">
        <w:rPr>
          <w:rtl/>
        </w:rPr>
        <w:t>الريبة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tl/>
        </w:rPr>
        <w:t>كيف</w:t>
      </w:r>
      <w:proofErr w:type="spellEnd"/>
      <w:r w:rsidRPr="004F6415">
        <w:rPr>
          <w:rtl/>
        </w:rPr>
        <w:t xml:space="preserve">‌؟ و لو </w:t>
      </w:r>
      <w:proofErr w:type="spellStart"/>
      <w:r w:rsidRPr="004F6415">
        <w:rPr>
          <w:rtl/>
        </w:rPr>
        <w:t>كان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tl/>
        </w:rPr>
        <w:t>المراد</w:t>
      </w:r>
      <w:proofErr w:type="spellEnd"/>
      <w:r w:rsidRPr="004F6415">
        <w:rPr>
          <w:rtl/>
        </w:rPr>
        <w:t xml:space="preserve"> من </w:t>
      </w:r>
      <w:proofErr w:type="spellStart"/>
      <w:r w:rsidRPr="004F6415">
        <w:rPr>
          <w:rtl/>
        </w:rPr>
        <w:t>قوله</w:t>
      </w:r>
      <w:proofErr w:type="spellEnd"/>
      <w:r w:rsidRPr="004F6415">
        <w:rPr>
          <w:rtl/>
        </w:rPr>
        <w:t xml:space="preserve">: </w:t>
      </w:r>
      <w:proofErr w:type="spellStart"/>
      <w:r w:rsidRPr="004F6415">
        <w:rPr>
          <w:rtl/>
        </w:rPr>
        <w:t>يعجبني</w:t>
      </w:r>
      <w:proofErr w:type="spellEnd"/>
      <w:r w:rsidRPr="004F6415">
        <w:rPr>
          <w:rtl/>
        </w:rPr>
        <w:t xml:space="preserve">، هو </w:t>
      </w:r>
      <w:proofErr w:type="spellStart"/>
      <w:r w:rsidRPr="004F6415">
        <w:rPr>
          <w:rtl/>
        </w:rPr>
        <w:t>الالتذاذ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tl/>
        </w:rPr>
        <w:t>الجنسي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tl/>
        </w:rPr>
        <w:t>تكون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tl/>
        </w:rPr>
        <w:t>الرواية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tl/>
        </w:rPr>
        <w:t>مخالفة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tl/>
        </w:rPr>
        <w:t>للكتاب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tl/>
        </w:rPr>
        <w:t>العزيز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tl/>
        </w:rPr>
        <w:t>الدال</w:t>
      </w:r>
      <w:proofErr w:type="spellEnd"/>
      <w:r w:rsidRPr="004F6415">
        <w:rPr>
          <w:rtl/>
        </w:rPr>
        <w:t xml:space="preserve"> عل</w:t>
      </w:r>
      <w:r>
        <w:rPr>
          <w:rFonts w:ascii="Times New Roman" w:hAnsi="Times New Roman" w:cs="Times New Roman" w:hint="cs"/>
          <w:rtl/>
        </w:rPr>
        <w:t>ی</w:t>
      </w:r>
      <w:r w:rsidRPr="004F6415">
        <w:rPr>
          <w:rtl/>
        </w:rPr>
        <w:t xml:space="preserve"> </w:t>
      </w:r>
      <w:proofErr w:type="spellStart"/>
      <w:r w:rsidRPr="004F6415">
        <w:rPr>
          <w:rFonts w:ascii="Badr" w:hAnsi="Badr" w:hint="cs"/>
          <w:rtl/>
        </w:rPr>
        <w:t>الأمر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Fonts w:ascii="Badr" w:hAnsi="Badr" w:hint="cs"/>
          <w:rtl/>
        </w:rPr>
        <w:t>بالغض</w:t>
      </w:r>
      <w:proofErr w:type="spellEnd"/>
      <w:r w:rsidRPr="004F6415">
        <w:rPr>
          <w:rtl/>
        </w:rPr>
        <w:t xml:space="preserve"> </w:t>
      </w:r>
      <w:r w:rsidRPr="004F6415">
        <w:rPr>
          <w:rFonts w:ascii="Badr" w:hAnsi="Badr" w:hint="cs"/>
          <w:rtl/>
        </w:rPr>
        <w:t>من</w:t>
      </w:r>
      <w:r w:rsidRPr="004F6415">
        <w:rPr>
          <w:rtl/>
        </w:rPr>
        <w:t xml:space="preserve"> </w:t>
      </w:r>
      <w:proofErr w:type="spellStart"/>
      <w:r w:rsidRPr="004F6415">
        <w:rPr>
          <w:rFonts w:ascii="Badr" w:hAnsi="Badr" w:hint="cs"/>
          <w:rtl/>
        </w:rPr>
        <w:t>البصر</w:t>
      </w:r>
      <w:proofErr w:type="spellEnd"/>
      <w:r w:rsidRPr="004F6415">
        <w:rPr>
          <w:rtl/>
        </w:rPr>
        <w:t xml:space="preserve"> </w:t>
      </w:r>
      <w:r w:rsidRPr="004F6415">
        <w:rPr>
          <w:rFonts w:ascii="Badr" w:hAnsi="Badr" w:hint="cs"/>
          <w:rtl/>
        </w:rPr>
        <w:t>و</w:t>
      </w:r>
      <w:r w:rsidRPr="004F6415">
        <w:rPr>
          <w:rtl/>
        </w:rPr>
        <w:t xml:space="preserve"> </w:t>
      </w:r>
      <w:proofErr w:type="spellStart"/>
      <w:r w:rsidRPr="004F6415">
        <w:rPr>
          <w:rFonts w:ascii="Badr" w:hAnsi="Badr" w:hint="cs"/>
          <w:rtl/>
        </w:rPr>
        <w:t>تحفظ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Fonts w:ascii="Badr" w:hAnsi="Badr" w:hint="cs"/>
          <w:rtl/>
        </w:rPr>
        <w:t>الفرج</w:t>
      </w:r>
      <w:proofErr w:type="spellEnd"/>
      <w:r w:rsidRPr="004F6415">
        <w:rPr>
          <w:rtl/>
        </w:rPr>
        <w:t>.</w:t>
      </w:r>
      <w:r>
        <w:rPr>
          <w:rFonts w:hint="cs"/>
          <w:rtl/>
        </w:rPr>
        <w:t>»</w:t>
      </w:r>
    </w:p>
  </w:footnote>
  <w:footnote w:id="7">
    <w:p w14:paraId="61DB445B" w14:textId="0154B1B8" w:rsidR="00B16CD1" w:rsidRDefault="00B16CD1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 w:rsidRPr="0084661A">
        <w:rPr>
          <w:rtl/>
        </w:rPr>
        <w:t>الوافي</w:t>
      </w:r>
      <w:proofErr w:type="spellEnd"/>
      <w:r w:rsidRPr="0084661A">
        <w:rPr>
          <w:rtl/>
        </w:rPr>
        <w:t>، جلد: ۱۵، صفحه: ۲۱۱</w:t>
      </w:r>
    </w:p>
  </w:footnote>
  <w:footnote w:id="8">
    <w:p w14:paraId="14C44D68" w14:textId="1D48E8B7" w:rsidR="00B16CD1" w:rsidRDefault="00B16CD1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 w:rsidRPr="006F1266">
        <w:rPr>
          <w:rtl/>
        </w:rPr>
        <w:t>موسوعة</w:t>
      </w:r>
      <w:proofErr w:type="spellEnd"/>
      <w:r w:rsidRPr="006F1266">
        <w:rPr>
          <w:rtl/>
        </w:rPr>
        <w:t xml:space="preserve"> </w:t>
      </w:r>
      <w:proofErr w:type="spellStart"/>
      <w:r w:rsidRPr="006F1266">
        <w:rPr>
          <w:rtl/>
        </w:rPr>
        <w:t>الإمام</w:t>
      </w:r>
      <w:proofErr w:type="spellEnd"/>
      <w:r w:rsidRPr="006F1266">
        <w:rPr>
          <w:rtl/>
        </w:rPr>
        <w:t xml:space="preserve"> </w:t>
      </w:r>
      <w:proofErr w:type="spellStart"/>
      <w:r w:rsidRPr="006F1266">
        <w:rPr>
          <w:rtl/>
        </w:rPr>
        <w:t>الخوئي</w:t>
      </w:r>
      <w:proofErr w:type="spellEnd"/>
      <w:r w:rsidRPr="006F1266">
        <w:rPr>
          <w:rtl/>
        </w:rPr>
        <w:t>، جلد: ۳۲، صفحه: ۴۳</w:t>
      </w:r>
    </w:p>
  </w:footnote>
  <w:footnote w:id="9">
    <w:p w14:paraId="5B881E43" w14:textId="6EE01815" w:rsidR="00B16CD1" w:rsidRDefault="00B16CD1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 w:rsidRPr="006F1266">
        <w:rPr>
          <w:rtl/>
        </w:rPr>
        <w:t>موسوعة</w:t>
      </w:r>
      <w:proofErr w:type="spellEnd"/>
      <w:r w:rsidRPr="006F1266">
        <w:rPr>
          <w:rtl/>
        </w:rPr>
        <w:t xml:space="preserve"> </w:t>
      </w:r>
      <w:proofErr w:type="spellStart"/>
      <w:r w:rsidRPr="006F1266">
        <w:rPr>
          <w:rtl/>
        </w:rPr>
        <w:t>الإمام</w:t>
      </w:r>
      <w:proofErr w:type="spellEnd"/>
      <w:r w:rsidRPr="006F1266">
        <w:rPr>
          <w:rtl/>
        </w:rPr>
        <w:t xml:space="preserve"> </w:t>
      </w:r>
      <w:proofErr w:type="spellStart"/>
      <w:r w:rsidRPr="006F1266">
        <w:rPr>
          <w:rtl/>
        </w:rPr>
        <w:t>الخوئي</w:t>
      </w:r>
      <w:proofErr w:type="spellEnd"/>
      <w:r w:rsidRPr="006F1266">
        <w:rPr>
          <w:rtl/>
        </w:rPr>
        <w:t xml:space="preserve">، جلد: ۳۲، صفحه: ۴۳ </w:t>
      </w:r>
      <w:r>
        <w:rPr>
          <w:rFonts w:hint="cs"/>
          <w:rtl/>
        </w:rPr>
        <w:t xml:space="preserve"> « </w:t>
      </w:r>
      <w:r w:rsidRPr="006F1266">
        <w:rPr>
          <w:rtl/>
        </w:rPr>
        <w:t xml:space="preserve">و </w:t>
      </w:r>
      <w:proofErr w:type="spellStart"/>
      <w:r w:rsidRPr="006F1266">
        <w:rPr>
          <w:rtl/>
        </w:rPr>
        <w:t>مما</w:t>
      </w:r>
      <w:proofErr w:type="spellEnd"/>
      <w:r w:rsidRPr="006F1266">
        <w:rPr>
          <w:rtl/>
        </w:rPr>
        <w:t xml:space="preserve"> </w:t>
      </w:r>
      <w:proofErr w:type="spellStart"/>
      <w:r w:rsidRPr="006F1266">
        <w:rPr>
          <w:rtl/>
        </w:rPr>
        <w:t>يؤيد</w:t>
      </w:r>
      <w:proofErr w:type="spellEnd"/>
      <w:r w:rsidRPr="006F1266">
        <w:rPr>
          <w:rtl/>
        </w:rPr>
        <w:t xml:space="preserve"> ما </w:t>
      </w:r>
      <w:proofErr w:type="spellStart"/>
      <w:r w:rsidRPr="006F1266">
        <w:rPr>
          <w:rtl/>
        </w:rPr>
        <w:t>ذكرناه</w:t>
      </w:r>
      <w:proofErr w:type="spellEnd"/>
      <w:r w:rsidRPr="006F1266">
        <w:rPr>
          <w:rtl/>
        </w:rPr>
        <w:t xml:space="preserve"> من </w:t>
      </w:r>
      <w:proofErr w:type="spellStart"/>
      <w:r w:rsidRPr="006F1266">
        <w:rPr>
          <w:rtl/>
        </w:rPr>
        <w:t>حملها</w:t>
      </w:r>
      <w:proofErr w:type="spellEnd"/>
      <w:r w:rsidRPr="006F1266">
        <w:rPr>
          <w:rtl/>
        </w:rPr>
        <w:t xml:space="preserve"> </w:t>
      </w:r>
      <w:proofErr w:type="spellStart"/>
      <w:r w:rsidRPr="006F1266">
        <w:rPr>
          <w:rtl/>
        </w:rPr>
        <w:t>عل</w:t>
      </w:r>
      <w:r w:rsidRPr="006F1266">
        <w:rPr>
          <w:rFonts w:ascii="Times New Roman" w:hAnsi="Times New Roman" w:cs="Times New Roman" w:hint="cs"/>
          <w:rtl/>
        </w:rPr>
        <w:t>ى</w:t>
      </w:r>
      <w:proofErr w:type="spellEnd"/>
      <w:r w:rsidRPr="006F1266">
        <w:rPr>
          <w:rtl/>
        </w:rPr>
        <w:t xml:space="preserve"> </w:t>
      </w:r>
      <w:r w:rsidRPr="006F1266">
        <w:rPr>
          <w:rFonts w:ascii="Badr" w:hAnsi="Badr" w:hint="cs"/>
          <w:rtl/>
        </w:rPr>
        <w:t>عدم</w:t>
      </w:r>
      <w:r w:rsidRPr="006F1266">
        <w:rPr>
          <w:rtl/>
        </w:rPr>
        <w:t xml:space="preserve"> </w:t>
      </w:r>
      <w:proofErr w:type="spellStart"/>
      <w:r w:rsidRPr="006F1266">
        <w:rPr>
          <w:rFonts w:ascii="Badr" w:hAnsi="Badr" w:hint="cs"/>
          <w:rtl/>
        </w:rPr>
        <w:t>التعمد</w:t>
      </w:r>
      <w:proofErr w:type="spellEnd"/>
      <w:r w:rsidRPr="006F1266">
        <w:rPr>
          <w:rtl/>
        </w:rPr>
        <w:t xml:space="preserve"> </w:t>
      </w:r>
      <w:r w:rsidRPr="006F1266">
        <w:rPr>
          <w:rFonts w:ascii="Badr" w:hAnsi="Badr" w:hint="cs"/>
          <w:rtl/>
        </w:rPr>
        <w:t>و</w:t>
      </w:r>
      <w:r w:rsidRPr="006F1266">
        <w:rPr>
          <w:rtl/>
        </w:rPr>
        <w:t xml:space="preserve"> </w:t>
      </w:r>
      <w:proofErr w:type="spellStart"/>
      <w:r w:rsidRPr="006F1266">
        <w:rPr>
          <w:rFonts w:ascii="Badr" w:hAnsi="Badr" w:hint="cs"/>
          <w:rtl/>
        </w:rPr>
        <w:t>القصد</w:t>
      </w:r>
      <w:proofErr w:type="spellEnd"/>
      <w:r w:rsidRPr="006F1266">
        <w:rPr>
          <w:rtl/>
        </w:rPr>
        <w:t xml:space="preserve"> </w:t>
      </w:r>
      <w:proofErr w:type="spellStart"/>
      <w:r w:rsidRPr="006F1266">
        <w:rPr>
          <w:rFonts w:ascii="Badr" w:hAnsi="Badr" w:hint="cs"/>
          <w:rtl/>
        </w:rPr>
        <w:t>أنّ</w:t>
      </w:r>
      <w:proofErr w:type="spellEnd"/>
      <w:r w:rsidRPr="006F1266">
        <w:rPr>
          <w:rFonts w:ascii="Badr" w:hAnsi="Badr" w:hint="cs"/>
          <w:rtl/>
        </w:rPr>
        <w:t>‌</w:t>
      </w:r>
      <w:r w:rsidRPr="006F1266">
        <w:rPr>
          <w:rtl/>
        </w:rPr>
        <w:t xml:space="preserve"> </w:t>
      </w:r>
      <w:r w:rsidRPr="006F1266">
        <w:rPr>
          <w:rFonts w:ascii="Badr" w:hAnsi="Badr" w:hint="cs"/>
          <w:rtl/>
        </w:rPr>
        <w:t>من</w:t>
      </w:r>
      <w:r w:rsidRPr="006F1266">
        <w:rPr>
          <w:rtl/>
        </w:rPr>
        <w:t xml:space="preserve"> </w:t>
      </w:r>
      <w:proofErr w:type="spellStart"/>
      <w:r w:rsidRPr="006F1266">
        <w:rPr>
          <w:rFonts w:ascii="Badr" w:hAnsi="Badr" w:hint="cs"/>
          <w:rtl/>
        </w:rPr>
        <w:t>البعيد</w:t>
      </w:r>
      <w:proofErr w:type="spellEnd"/>
      <w:r w:rsidRPr="006F1266">
        <w:rPr>
          <w:rtl/>
        </w:rPr>
        <w:t xml:space="preserve"> </w:t>
      </w:r>
      <w:r w:rsidRPr="006F1266">
        <w:rPr>
          <w:rFonts w:ascii="Badr" w:hAnsi="Badr" w:hint="cs"/>
          <w:rtl/>
        </w:rPr>
        <w:t>جدّاً</w:t>
      </w:r>
      <w:r w:rsidRPr="006F1266">
        <w:rPr>
          <w:rtl/>
        </w:rPr>
        <w:t xml:space="preserve"> </w:t>
      </w:r>
      <w:proofErr w:type="spellStart"/>
      <w:r w:rsidRPr="006F1266">
        <w:rPr>
          <w:rtl/>
        </w:rPr>
        <w:t>أن</w:t>
      </w:r>
      <w:proofErr w:type="spellEnd"/>
      <w:r w:rsidRPr="006F1266">
        <w:rPr>
          <w:rtl/>
        </w:rPr>
        <w:t xml:space="preserve"> </w:t>
      </w:r>
      <w:proofErr w:type="spellStart"/>
      <w:r w:rsidRPr="006F1266">
        <w:rPr>
          <w:rtl/>
        </w:rPr>
        <w:t>يفعل</w:t>
      </w:r>
      <w:proofErr w:type="spellEnd"/>
      <w:r w:rsidRPr="006F1266">
        <w:rPr>
          <w:rtl/>
        </w:rPr>
        <w:t xml:space="preserve"> </w:t>
      </w:r>
      <w:proofErr w:type="spellStart"/>
      <w:r w:rsidRPr="006F1266">
        <w:rPr>
          <w:rtl/>
        </w:rPr>
        <w:t>علي</w:t>
      </w:r>
      <w:proofErr w:type="spellEnd"/>
      <w:r w:rsidRPr="006F1266">
        <w:rPr>
          <w:rtl/>
        </w:rPr>
        <w:t xml:space="preserve"> بن </w:t>
      </w:r>
      <w:proofErr w:type="spellStart"/>
      <w:r w:rsidRPr="006F1266">
        <w:rPr>
          <w:rtl/>
        </w:rPr>
        <w:t>سويد</w:t>
      </w:r>
      <w:proofErr w:type="spellEnd"/>
      <w:r w:rsidRPr="006F1266">
        <w:rPr>
          <w:rtl/>
        </w:rPr>
        <w:t xml:space="preserve"> </w:t>
      </w:r>
      <w:proofErr w:type="spellStart"/>
      <w:r w:rsidRPr="006F1266">
        <w:rPr>
          <w:rtl/>
        </w:rPr>
        <w:t>عل</w:t>
      </w:r>
      <w:r w:rsidRPr="006F1266">
        <w:rPr>
          <w:rFonts w:ascii="Times New Roman" w:hAnsi="Times New Roman" w:cs="Times New Roman" w:hint="cs"/>
          <w:rtl/>
        </w:rPr>
        <w:t>ى</w:t>
      </w:r>
      <w:proofErr w:type="spellEnd"/>
      <w:r w:rsidRPr="006F1266">
        <w:rPr>
          <w:rtl/>
        </w:rPr>
        <w:t xml:space="preserve"> </w:t>
      </w:r>
      <w:proofErr w:type="spellStart"/>
      <w:r w:rsidRPr="006F1266">
        <w:rPr>
          <w:rFonts w:ascii="Badr" w:hAnsi="Badr" w:hint="cs"/>
          <w:rtl/>
        </w:rPr>
        <w:t>جلالة</w:t>
      </w:r>
      <w:proofErr w:type="spellEnd"/>
      <w:r w:rsidRPr="006F1266">
        <w:rPr>
          <w:rtl/>
        </w:rPr>
        <w:t xml:space="preserve"> </w:t>
      </w:r>
      <w:proofErr w:type="spellStart"/>
      <w:r w:rsidRPr="006F1266">
        <w:rPr>
          <w:rFonts w:ascii="Badr" w:hAnsi="Badr" w:hint="cs"/>
          <w:rtl/>
        </w:rPr>
        <w:t>قدره</w:t>
      </w:r>
      <w:proofErr w:type="spellEnd"/>
      <w:r w:rsidRPr="006F1266">
        <w:rPr>
          <w:rtl/>
        </w:rPr>
        <w:t xml:space="preserve"> </w:t>
      </w:r>
      <w:r w:rsidRPr="006F1266">
        <w:rPr>
          <w:rFonts w:ascii="Badr" w:hAnsi="Badr" w:hint="cs"/>
          <w:rtl/>
        </w:rPr>
        <w:t>و</w:t>
      </w:r>
      <w:r w:rsidRPr="006F1266">
        <w:rPr>
          <w:rtl/>
        </w:rPr>
        <w:t xml:space="preserve"> </w:t>
      </w:r>
      <w:r w:rsidRPr="006F1266">
        <w:rPr>
          <w:rFonts w:ascii="Badr" w:hAnsi="Badr" w:hint="cs"/>
          <w:rtl/>
        </w:rPr>
        <w:t>عظم</w:t>
      </w:r>
      <w:r w:rsidRPr="006F1266">
        <w:rPr>
          <w:rtl/>
        </w:rPr>
        <w:t xml:space="preserve"> </w:t>
      </w:r>
      <w:proofErr w:type="spellStart"/>
      <w:r w:rsidRPr="006F1266">
        <w:rPr>
          <w:rFonts w:ascii="Badr" w:hAnsi="Badr" w:hint="cs"/>
          <w:rtl/>
        </w:rPr>
        <w:t>شأنه</w:t>
      </w:r>
      <w:proofErr w:type="spellEnd"/>
      <w:r w:rsidRPr="006F1266">
        <w:rPr>
          <w:rtl/>
        </w:rPr>
        <w:t xml:space="preserve"> </w:t>
      </w:r>
      <w:proofErr w:type="spellStart"/>
      <w:r w:rsidRPr="006F1266">
        <w:rPr>
          <w:rFonts w:ascii="Badr" w:hAnsi="Badr" w:hint="cs"/>
          <w:rtl/>
        </w:rPr>
        <w:t>ذلك</w:t>
      </w:r>
      <w:proofErr w:type="spellEnd"/>
      <w:r w:rsidRPr="006F1266">
        <w:rPr>
          <w:rtl/>
        </w:rPr>
        <w:t xml:space="preserve"> </w:t>
      </w:r>
      <w:proofErr w:type="spellStart"/>
      <w:r w:rsidRPr="006F1266">
        <w:rPr>
          <w:rFonts w:ascii="Badr" w:hAnsi="Badr" w:hint="cs"/>
          <w:rtl/>
        </w:rPr>
        <w:t>قاصداً</w:t>
      </w:r>
      <w:proofErr w:type="spellEnd"/>
      <w:r w:rsidRPr="006F1266">
        <w:rPr>
          <w:rtl/>
        </w:rPr>
        <w:t xml:space="preserve"> </w:t>
      </w:r>
      <w:proofErr w:type="spellStart"/>
      <w:r w:rsidRPr="006F1266">
        <w:rPr>
          <w:rFonts w:ascii="Badr" w:hAnsi="Badr" w:hint="cs"/>
          <w:rtl/>
        </w:rPr>
        <w:t>متلذّذاً</w:t>
      </w:r>
      <w:proofErr w:type="spellEnd"/>
      <w:r w:rsidRPr="006F1266">
        <w:rPr>
          <w:rFonts w:ascii="Badr" w:hAnsi="Badr" w:hint="cs"/>
          <w:rtl/>
        </w:rPr>
        <w:t>،</w:t>
      </w:r>
      <w:r w:rsidRPr="006F1266">
        <w:rPr>
          <w:rtl/>
        </w:rPr>
        <w:t xml:space="preserve"> </w:t>
      </w:r>
      <w:proofErr w:type="spellStart"/>
      <w:r w:rsidRPr="006F1266">
        <w:rPr>
          <w:rFonts w:ascii="Badr" w:hAnsi="Badr" w:hint="cs"/>
          <w:rtl/>
        </w:rPr>
        <w:t>ثم</w:t>
      </w:r>
      <w:proofErr w:type="spellEnd"/>
      <w:r w:rsidRPr="006F1266">
        <w:rPr>
          <w:rtl/>
        </w:rPr>
        <w:t xml:space="preserve"> </w:t>
      </w:r>
      <w:proofErr w:type="spellStart"/>
      <w:r w:rsidRPr="006F1266">
        <w:rPr>
          <w:rFonts w:ascii="Badr" w:hAnsi="Badr" w:hint="cs"/>
          <w:rtl/>
        </w:rPr>
        <w:t>ينقله</w:t>
      </w:r>
      <w:proofErr w:type="spellEnd"/>
      <w:r w:rsidRPr="006F1266">
        <w:rPr>
          <w:rtl/>
        </w:rPr>
        <w:t xml:space="preserve"> </w:t>
      </w:r>
      <w:proofErr w:type="spellStart"/>
      <w:r w:rsidRPr="006F1266">
        <w:rPr>
          <w:rFonts w:ascii="Badr" w:hAnsi="Badr" w:hint="cs"/>
          <w:rtl/>
        </w:rPr>
        <w:t>بكل</w:t>
      </w:r>
      <w:proofErr w:type="spellEnd"/>
      <w:r w:rsidRPr="006F1266">
        <w:rPr>
          <w:rtl/>
        </w:rPr>
        <w:t xml:space="preserve"> </w:t>
      </w:r>
      <w:proofErr w:type="spellStart"/>
      <w:r w:rsidRPr="006F1266">
        <w:rPr>
          <w:rFonts w:ascii="Badr" w:hAnsi="Badr" w:hint="cs"/>
          <w:rtl/>
        </w:rPr>
        <w:t>صراحة</w:t>
      </w:r>
      <w:proofErr w:type="spellEnd"/>
      <w:r w:rsidRPr="006F1266">
        <w:rPr>
          <w:rtl/>
        </w:rPr>
        <w:t xml:space="preserve"> </w:t>
      </w:r>
      <w:proofErr w:type="spellStart"/>
      <w:r w:rsidRPr="006F1266">
        <w:rPr>
          <w:rFonts w:ascii="Badr" w:hAnsi="Badr" w:hint="cs"/>
          <w:rtl/>
        </w:rPr>
        <w:t>للإمام</w:t>
      </w:r>
      <w:proofErr w:type="spellEnd"/>
      <w:r w:rsidRPr="006F1266">
        <w:rPr>
          <w:rtl/>
        </w:rPr>
        <w:t xml:space="preserve"> (</w:t>
      </w:r>
      <w:proofErr w:type="spellStart"/>
      <w:r w:rsidRPr="006F1266">
        <w:rPr>
          <w:rFonts w:ascii="Badr" w:hAnsi="Badr" w:hint="cs"/>
          <w:rtl/>
        </w:rPr>
        <w:t>عليه</w:t>
      </w:r>
      <w:proofErr w:type="spellEnd"/>
      <w:r w:rsidRPr="006F1266">
        <w:rPr>
          <w:rtl/>
        </w:rPr>
        <w:t xml:space="preserve"> </w:t>
      </w:r>
      <w:proofErr w:type="spellStart"/>
      <w:r w:rsidRPr="006F1266">
        <w:rPr>
          <w:rFonts w:ascii="Badr" w:hAnsi="Badr" w:hint="cs"/>
          <w:rtl/>
        </w:rPr>
        <w:t>السلام</w:t>
      </w:r>
      <w:proofErr w:type="spellEnd"/>
      <w:r w:rsidRPr="006F1266">
        <w:rPr>
          <w:rtl/>
        </w:rPr>
        <w:t>).</w:t>
      </w:r>
      <w:r>
        <w:rPr>
          <w:rFonts w:hint="cs"/>
          <w:rtl/>
        </w:rPr>
        <w:t>»</w:t>
      </w:r>
    </w:p>
  </w:footnote>
  <w:footnote w:id="10">
    <w:p w14:paraId="55F00F3B" w14:textId="392AC2A0" w:rsidR="00B16CD1" w:rsidRDefault="00B16CD1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506083">
        <w:rPr>
          <w:rFonts w:ascii="Badr" w:hAnsi="Badr" w:hint="cs"/>
          <w:rtl/>
          <w:lang w:val="en-US" w:bidi="ar-SA"/>
        </w:rPr>
        <w:t>تفص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ل</w:t>
      </w:r>
      <w:r w:rsidRPr="00506083">
        <w:rPr>
          <w:rtl/>
          <w:lang w:val="en-US" w:bidi="ar-SA"/>
        </w:rPr>
        <w:t xml:space="preserve"> وسائل الش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عة</w:t>
      </w:r>
      <w:r w:rsidRPr="00506083">
        <w:rPr>
          <w:rtl/>
          <w:lang w:val="en-US" w:bidi="ar-SA"/>
        </w:rPr>
        <w:t xml:space="preserve"> إل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tl/>
          <w:lang w:val="en-US" w:bidi="ar-SA"/>
        </w:rPr>
        <w:t xml:space="preserve"> تحص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ل</w:t>
      </w:r>
      <w:r w:rsidRPr="00506083">
        <w:rPr>
          <w:rtl/>
          <w:lang w:val="en-US" w:bidi="ar-SA"/>
        </w:rPr>
        <w:t xml:space="preserve"> مسائل الشر</w:t>
      </w:r>
      <w:r w:rsidRPr="00506083">
        <w:rPr>
          <w:rFonts w:hint="cs"/>
          <w:rtl/>
          <w:lang w:val="en-US" w:bidi="ar-SA"/>
        </w:rPr>
        <w:t>ی</w:t>
      </w:r>
      <w:r w:rsidRPr="00506083">
        <w:rPr>
          <w:rFonts w:hint="eastAsia"/>
          <w:rtl/>
          <w:lang w:val="en-US" w:bidi="ar-SA"/>
        </w:rPr>
        <w:t>عة،</w:t>
      </w:r>
      <w:r w:rsidRPr="00506083">
        <w:rPr>
          <w:rtl/>
          <w:lang w:val="en-US" w:bidi="ar-SA"/>
        </w:rPr>
        <w:t xml:space="preserve"> جلد: </w:t>
      </w:r>
      <w:r w:rsidRPr="00506083">
        <w:rPr>
          <w:rtl/>
          <w:lang w:val="en-US"/>
        </w:rPr>
        <w:t>۲۰</w:t>
      </w:r>
      <w:r w:rsidRPr="00506083">
        <w:rPr>
          <w:rtl/>
          <w:lang w:val="en-US" w:bidi="ar-SA"/>
        </w:rPr>
        <w:t xml:space="preserve">، صفحه: </w:t>
      </w:r>
      <w:r w:rsidRPr="00506083">
        <w:rPr>
          <w:rtl/>
          <w:lang w:val="en-US"/>
        </w:rPr>
        <w:t>۳۰۸</w:t>
      </w:r>
    </w:p>
  </w:footnote>
  <w:footnote w:id="11">
    <w:p w14:paraId="4545A78B" w14:textId="7E096892" w:rsidR="00B16CD1" w:rsidRDefault="00B16CD1">
      <w:pPr>
        <w:pStyle w:val="a5"/>
        <w:rPr>
          <w:lang w:bidi="ar-SA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 w:rsidRPr="0084661A">
        <w:rPr>
          <w:rtl/>
        </w:rPr>
        <w:t>روضة</w:t>
      </w:r>
      <w:proofErr w:type="spellEnd"/>
      <w:r w:rsidRPr="0084661A">
        <w:rPr>
          <w:rtl/>
        </w:rPr>
        <w:t xml:space="preserve"> </w:t>
      </w:r>
      <w:proofErr w:type="spellStart"/>
      <w:r w:rsidRPr="0084661A">
        <w:rPr>
          <w:rtl/>
        </w:rPr>
        <w:t>المتق</w:t>
      </w:r>
      <w:r w:rsidRPr="0084661A">
        <w:rPr>
          <w:rFonts w:hint="cs"/>
          <w:rtl/>
        </w:rPr>
        <w:t>ی</w:t>
      </w:r>
      <w:r w:rsidRPr="0084661A">
        <w:rPr>
          <w:rFonts w:hint="eastAsia"/>
          <w:rtl/>
        </w:rPr>
        <w:t>ن</w:t>
      </w:r>
      <w:proofErr w:type="spellEnd"/>
      <w:r w:rsidRPr="0084661A">
        <w:rPr>
          <w:rtl/>
        </w:rPr>
        <w:t xml:space="preserve"> </w:t>
      </w:r>
      <w:proofErr w:type="spellStart"/>
      <w:r w:rsidRPr="0084661A">
        <w:rPr>
          <w:rtl/>
        </w:rPr>
        <w:t>في</w:t>
      </w:r>
      <w:proofErr w:type="spellEnd"/>
      <w:r w:rsidRPr="0084661A">
        <w:rPr>
          <w:rtl/>
        </w:rPr>
        <w:t xml:space="preserve"> شرح من لا </w:t>
      </w:r>
      <w:proofErr w:type="spellStart"/>
      <w:r w:rsidRPr="0084661A">
        <w:rPr>
          <w:rFonts w:hint="cs"/>
          <w:rtl/>
        </w:rPr>
        <w:t>ی</w:t>
      </w:r>
      <w:r w:rsidRPr="0084661A">
        <w:rPr>
          <w:rFonts w:hint="eastAsia"/>
          <w:rtl/>
        </w:rPr>
        <w:t>حضره</w:t>
      </w:r>
      <w:proofErr w:type="spellEnd"/>
      <w:r w:rsidRPr="0084661A">
        <w:rPr>
          <w:rtl/>
        </w:rPr>
        <w:t xml:space="preserve"> </w:t>
      </w:r>
      <w:proofErr w:type="spellStart"/>
      <w:r w:rsidRPr="0084661A">
        <w:rPr>
          <w:rtl/>
        </w:rPr>
        <w:t>الفق</w:t>
      </w:r>
      <w:r w:rsidRPr="0084661A">
        <w:rPr>
          <w:rFonts w:hint="cs"/>
          <w:rtl/>
        </w:rPr>
        <w:t>ی</w:t>
      </w:r>
      <w:r w:rsidRPr="0084661A">
        <w:rPr>
          <w:rFonts w:hint="eastAsia"/>
          <w:rtl/>
        </w:rPr>
        <w:t>ه</w:t>
      </w:r>
      <w:proofErr w:type="spellEnd"/>
      <w:r w:rsidRPr="0084661A">
        <w:rPr>
          <w:rFonts w:hint="eastAsia"/>
          <w:rtl/>
        </w:rPr>
        <w:t>،</w:t>
      </w:r>
      <w:r w:rsidRPr="0084661A">
        <w:rPr>
          <w:rtl/>
        </w:rPr>
        <w:t xml:space="preserve"> جلد: ۹، صفحه: ۴۴۲</w:t>
      </w:r>
    </w:p>
  </w:footnote>
  <w:footnote w:id="12">
    <w:p w14:paraId="464279B8" w14:textId="037698FA" w:rsidR="00B16CD1" w:rsidRDefault="00B16CD1">
      <w:pPr>
        <w:pStyle w:val="a5"/>
        <w:rPr>
          <w:lang w:bidi="ar-SA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 w:rsidRPr="0084661A">
        <w:rPr>
          <w:rtl/>
        </w:rPr>
        <w:t>مستمسک</w:t>
      </w:r>
      <w:proofErr w:type="spellEnd"/>
      <w:r w:rsidRPr="0084661A">
        <w:rPr>
          <w:rtl/>
        </w:rPr>
        <w:t xml:space="preserve"> </w:t>
      </w:r>
      <w:proofErr w:type="spellStart"/>
      <w:r w:rsidRPr="0084661A">
        <w:rPr>
          <w:rtl/>
        </w:rPr>
        <w:t>العروة</w:t>
      </w:r>
      <w:proofErr w:type="spellEnd"/>
      <w:r w:rsidRPr="0084661A">
        <w:rPr>
          <w:rtl/>
        </w:rPr>
        <w:t xml:space="preserve"> </w:t>
      </w:r>
      <w:proofErr w:type="spellStart"/>
      <w:r w:rsidRPr="0084661A">
        <w:rPr>
          <w:rtl/>
        </w:rPr>
        <w:t>الوثق</w:t>
      </w:r>
      <w:r w:rsidRPr="0084661A">
        <w:rPr>
          <w:rFonts w:hint="cs"/>
          <w:rtl/>
        </w:rPr>
        <w:t>ی</w:t>
      </w:r>
      <w:proofErr w:type="spellEnd"/>
      <w:r w:rsidRPr="0084661A">
        <w:rPr>
          <w:rFonts w:hint="eastAsia"/>
          <w:rtl/>
        </w:rPr>
        <w:t>،</w:t>
      </w:r>
      <w:r w:rsidRPr="0084661A">
        <w:rPr>
          <w:rtl/>
        </w:rPr>
        <w:t xml:space="preserve"> جلد: ۱۴، صفحه: ۳۱</w:t>
      </w:r>
    </w:p>
  </w:footnote>
  <w:footnote w:id="13">
    <w:p w14:paraId="7D9EE716" w14:textId="35405DC1" w:rsidR="00B16CD1" w:rsidRPr="00495952" w:rsidRDefault="00B16CD1" w:rsidP="00495952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 w:rsidRPr="004F6415">
        <w:rPr>
          <w:rtl/>
        </w:rPr>
        <w:t>تنق</w:t>
      </w:r>
      <w:r w:rsidRPr="004F6415">
        <w:rPr>
          <w:rFonts w:hint="cs"/>
          <w:rtl/>
        </w:rPr>
        <w:t>ی</w:t>
      </w:r>
      <w:r w:rsidRPr="004F6415">
        <w:rPr>
          <w:rFonts w:hint="eastAsia"/>
          <w:rtl/>
        </w:rPr>
        <w:t>ح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tl/>
        </w:rPr>
        <w:t>مباني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tl/>
        </w:rPr>
        <w:t>العروة</w:t>
      </w:r>
      <w:proofErr w:type="spellEnd"/>
      <w:r w:rsidRPr="004F6415">
        <w:rPr>
          <w:rtl/>
        </w:rPr>
        <w:t xml:space="preserve"> (</w:t>
      </w:r>
      <w:proofErr w:type="spellStart"/>
      <w:r w:rsidRPr="004F6415">
        <w:rPr>
          <w:rtl/>
        </w:rPr>
        <w:t>الصلاة</w:t>
      </w:r>
      <w:proofErr w:type="spellEnd"/>
      <w:r w:rsidRPr="004F6415">
        <w:rPr>
          <w:rtl/>
        </w:rPr>
        <w:t>)، جلد: ۲، صفحه: ۱۶</w:t>
      </w:r>
      <w:r>
        <w:rPr>
          <w:rFonts w:hint="cs"/>
          <w:rtl/>
        </w:rPr>
        <w:t xml:space="preserve"> «</w:t>
      </w:r>
      <w:r w:rsidRPr="004F6415">
        <w:rPr>
          <w:rtl/>
        </w:rPr>
        <w:t xml:space="preserve">و لو </w:t>
      </w:r>
      <w:proofErr w:type="spellStart"/>
      <w:r w:rsidRPr="004F6415">
        <w:rPr>
          <w:rtl/>
        </w:rPr>
        <w:t>كان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tl/>
        </w:rPr>
        <w:t>المراد</w:t>
      </w:r>
      <w:proofErr w:type="spellEnd"/>
      <w:r w:rsidRPr="004F6415">
        <w:rPr>
          <w:rtl/>
        </w:rPr>
        <w:t xml:space="preserve"> من </w:t>
      </w:r>
      <w:proofErr w:type="spellStart"/>
      <w:r w:rsidRPr="004F6415">
        <w:rPr>
          <w:rtl/>
        </w:rPr>
        <w:t>قوله</w:t>
      </w:r>
      <w:proofErr w:type="spellEnd"/>
      <w:r w:rsidRPr="004F6415">
        <w:rPr>
          <w:rtl/>
        </w:rPr>
        <w:t xml:space="preserve">: </w:t>
      </w:r>
      <w:proofErr w:type="spellStart"/>
      <w:r w:rsidRPr="004F6415">
        <w:rPr>
          <w:rtl/>
        </w:rPr>
        <w:t>يعجبني</w:t>
      </w:r>
      <w:proofErr w:type="spellEnd"/>
      <w:r w:rsidRPr="004F6415">
        <w:rPr>
          <w:rtl/>
        </w:rPr>
        <w:t xml:space="preserve">، هو </w:t>
      </w:r>
      <w:proofErr w:type="spellStart"/>
      <w:r w:rsidRPr="004F6415">
        <w:rPr>
          <w:rtl/>
        </w:rPr>
        <w:t>الالتذاذ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tl/>
        </w:rPr>
        <w:t>الجنسي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tl/>
        </w:rPr>
        <w:t>تكون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tl/>
        </w:rPr>
        <w:t>الرواية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tl/>
        </w:rPr>
        <w:t>مخالفة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tl/>
        </w:rPr>
        <w:t>للكتاب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tl/>
        </w:rPr>
        <w:t>العزيز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tl/>
        </w:rPr>
        <w:t>الدال</w:t>
      </w:r>
      <w:proofErr w:type="spellEnd"/>
      <w:r w:rsidRPr="004F6415">
        <w:rPr>
          <w:rtl/>
        </w:rPr>
        <w:t xml:space="preserve"> عل</w:t>
      </w:r>
      <w:r>
        <w:rPr>
          <w:rFonts w:ascii="Times New Roman" w:hAnsi="Times New Roman" w:cs="Times New Roman" w:hint="cs"/>
          <w:rtl/>
        </w:rPr>
        <w:t>ی</w:t>
      </w:r>
      <w:r w:rsidRPr="004F6415">
        <w:rPr>
          <w:rtl/>
        </w:rPr>
        <w:t xml:space="preserve"> </w:t>
      </w:r>
      <w:proofErr w:type="spellStart"/>
      <w:r w:rsidRPr="004F6415">
        <w:rPr>
          <w:rFonts w:ascii="Badr" w:hAnsi="Badr" w:hint="cs"/>
          <w:rtl/>
        </w:rPr>
        <w:t>الأمر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Fonts w:ascii="Badr" w:hAnsi="Badr" w:hint="cs"/>
          <w:rtl/>
        </w:rPr>
        <w:t>بالغض</w:t>
      </w:r>
      <w:proofErr w:type="spellEnd"/>
      <w:r w:rsidRPr="004F6415">
        <w:rPr>
          <w:rtl/>
        </w:rPr>
        <w:t xml:space="preserve"> </w:t>
      </w:r>
      <w:r w:rsidRPr="004F6415">
        <w:rPr>
          <w:rFonts w:ascii="Badr" w:hAnsi="Badr" w:hint="cs"/>
          <w:rtl/>
        </w:rPr>
        <w:t>من</w:t>
      </w:r>
      <w:r w:rsidRPr="004F6415">
        <w:rPr>
          <w:rtl/>
        </w:rPr>
        <w:t xml:space="preserve"> </w:t>
      </w:r>
      <w:proofErr w:type="spellStart"/>
      <w:r w:rsidRPr="004F6415">
        <w:rPr>
          <w:rFonts w:ascii="Badr" w:hAnsi="Badr" w:hint="cs"/>
          <w:rtl/>
        </w:rPr>
        <w:t>البصر</w:t>
      </w:r>
      <w:proofErr w:type="spellEnd"/>
      <w:r w:rsidRPr="004F6415">
        <w:rPr>
          <w:rtl/>
        </w:rPr>
        <w:t xml:space="preserve"> </w:t>
      </w:r>
      <w:r w:rsidRPr="004F6415">
        <w:rPr>
          <w:rFonts w:ascii="Badr" w:hAnsi="Badr" w:hint="cs"/>
          <w:rtl/>
        </w:rPr>
        <w:t>و</w:t>
      </w:r>
      <w:r w:rsidRPr="004F6415">
        <w:rPr>
          <w:rtl/>
        </w:rPr>
        <w:t xml:space="preserve"> </w:t>
      </w:r>
      <w:proofErr w:type="spellStart"/>
      <w:r w:rsidRPr="004F6415">
        <w:rPr>
          <w:rFonts w:ascii="Badr" w:hAnsi="Badr" w:hint="cs"/>
          <w:rtl/>
        </w:rPr>
        <w:t>تحفظ</w:t>
      </w:r>
      <w:proofErr w:type="spellEnd"/>
      <w:r w:rsidRPr="004F6415">
        <w:rPr>
          <w:rtl/>
        </w:rPr>
        <w:t xml:space="preserve"> </w:t>
      </w:r>
      <w:proofErr w:type="spellStart"/>
      <w:r w:rsidRPr="004F6415">
        <w:rPr>
          <w:rFonts w:ascii="Badr" w:hAnsi="Badr" w:hint="cs"/>
          <w:rtl/>
        </w:rPr>
        <w:t>الفرج</w:t>
      </w:r>
      <w:proofErr w:type="spellEnd"/>
      <w:r w:rsidRPr="004F6415">
        <w:rPr>
          <w:rtl/>
        </w:rPr>
        <w:t>.</w:t>
      </w:r>
      <w:r>
        <w:rPr>
          <w:rFonts w:hint="cs"/>
          <w:rtl/>
        </w:rPr>
        <w:t>»</w:t>
      </w:r>
    </w:p>
  </w:footnote>
  <w:footnote w:id="14">
    <w:p w14:paraId="475ED3D4" w14:textId="00FE4241" w:rsidR="00B16CD1" w:rsidRDefault="00B16CD1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495952">
        <w:rPr>
          <w:rtl/>
        </w:rPr>
        <w:t xml:space="preserve">مستند </w:t>
      </w:r>
      <w:proofErr w:type="spellStart"/>
      <w:r w:rsidRPr="00495952">
        <w:rPr>
          <w:rtl/>
        </w:rPr>
        <w:t>الش</w:t>
      </w:r>
      <w:r w:rsidRPr="00495952">
        <w:rPr>
          <w:rFonts w:hint="cs"/>
          <w:rtl/>
        </w:rPr>
        <w:t>ی</w:t>
      </w:r>
      <w:r w:rsidRPr="00495952">
        <w:rPr>
          <w:rFonts w:hint="eastAsia"/>
          <w:rtl/>
        </w:rPr>
        <w:t>عة</w:t>
      </w:r>
      <w:proofErr w:type="spellEnd"/>
      <w:r w:rsidRPr="00495952">
        <w:rPr>
          <w:rtl/>
        </w:rPr>
        <w:t xml:space="preserve"> </w:t>
      </w:r>
      <w:proofErr w:type="spellStart"/>
      <w:r w:rsidRPr="00495952">
        <w:rPr>
          <w:rtl/>
        </w:rPr>
        <w:t>في</w:t>
      </w:r>
      <w:proofErr w:type="spellEnd"/>
      <w:r w:rsidRPr="00495952">
        <w:rPr>
          <w:rtl/>
        </w:rPr>
        <w:t xml:space="preserve"> </w:t>
      </w:r>
      <w:proofErr w:type="spellStart"/>
      <w:r w:rsidRPr="00495952">
        <w:rPr>
          <w:rtl/>
        </w:rPr>
        <w:t>أحکام</w:t>
      </w:r>
      <w:proofErr w:type="spellEnd"/>
      <w:r w:rsidRPr="00495952">
        <w:rPr>
          <w:rtl/>
        </w:rPr>
        <w:t xml:space="preserve"> </w:t>
      </w:r>
      <w:proofErr w:type="spellStart"/>
      <w:r w:rsidRPr="00495952">
        <w:rPr>
          <w:rtl/>
        </w:rPr>
        <w:t>الشر</w:t>
      </w:r>
      <w:r w:rsidRPr="00495952">
        <w:rPr>
          <w:rFonts w:hint="cs"/>
          <w:rtl/>
        </w:rPr>
        <w:t>ی</w:t>
      </w:r>
      <w:r w:rsidRPr="00495952">
        <w:rPr>
          <w:rFonts w:hint="eastAsia"/>
          <w:rtl/>
        </w:rPr>
        <w:t>عة</w:t>
      </w:r>
      <w:proofErr w:type="spellEnd"/>
      <w:r w:rsidRPr="00495952">
        <w:rPr>
          <w:rFonts w:hint="eastAsia"/>
          <w:rtl/>
        </w:rPr>
        <w:t>،</w:t>
      </w:r>
      <w:r w:rsidRPr="00495952">
        <w:rPr>
          <w:rtl/>
        </w:rPr>
        <w:t xml:space="preserve"> جلد: ۱۶، صفحه: ۴۹</w:t>
      </w:r>
    </w:p>
  </w:footnote>
  <w:footnote w:id="15">
    <w:p w14:paraId="2448B12C" w14:textId="73B7D92A" w:rsidR="00B16CD1" w:rsidRDefault="00B16CD1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همان</w:t>
      </w:r>
    </w:p>
  </w:footnote>
  <w:footnote w:id="16">
    <w:p w14:paraId="6359EE25" w14:textId="60DBA14C" w:rsidR="00B16CD1" w:rsidRDefault="00B16CD1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 w:rsidRPr="00C47AFF">
        <w:rPr>
          <w:rtl/>
        </w:rPr>
        <w:t>موسوعة</w:t>
      </w:r>
      <w:proofErr w:type="spellEnd"/>
      <w:r w:rsidRPr="00C47AFF">
        <w:rPr>
          <w:rtl/>
        </w:rPr>
        <w:t xml:space="preserve"> </w:t>
      </w:r>
      <w:proofErr w:type="spellStart"/>
      <w:r w:rsidRPr="00C47AFF">
        <w:rPr>
          <w:rtl/>
        </w:rPr>
        <w:t>الإمام</w:t>
      </w:r>
      <w:proofErr w:type="spellEnd"/>
      <w:r w:rsidRPr="00C47AFF">
        <w:rPr>
          <w:rtl/>
        </w:rPr>
        <w:t xml:space="preserve"> </w:t>
      </w:r>
      <w:proofErr w:type="spellStart"/>
      <w:r w:rsidRPr="00C47AFF">
        <w:rPr>
          <w:rtl/>
        </w:rPr>
        <w:t>الخوئي</w:t>
      </w:r>
      <w:proofErr w:type="spellEnd"/>
      <w:r w:rsidRPr="00C47AFF">
        <w:rPr>
          <w:rtl/>
        </w:rPr>
        <w:t>، جلد: ۱۲، صفحه: ۷</w:t>
      </w:r>
      <w:r>
        <w:rPr>
          <w:rFonts w:hint="cs"/>
          <w:rtl/>
        </w:rPr>
        <w:t>9</w:t>
      </w:r>
    </w:p>
  </w:footnote>
  <w:footnote w:id="17">
    <w:p w14:paraId="24602FC9" w14:textId="4CF16748" w:rsidR="00B16CD1" w:rsidRDefault="00B16CD1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 w:rsidRPr="00153136">
        <w:rPr>
          <w:rtl/>
        </w:rPr>
        <w:t>مرآة</w:t>
      </w:r>
      <w:proofErr w:type="spellEnd"/>
      <w:r w:rsidRPr="00153136">
        <w:rPr>
          <w:rtl/>
        </w:rPr>
        <w:t xml:space="preserve"> </w:t>
      </w:r>
      <w:proofErr w:type="spellStart"/>
      <w:r w:rsidRPr="00153136">
        <w:rPr>
          <w:rtl/>
        </w:rPr>
        <w:t>العقول</w:t>
      </w:r>
      <w:proofErr w:type="spellEnd"/>
      <w:r w:rsidRPr="00153136">
        <w:rPr>
          <w:rtl/>
        </w:rPr>
        <w:t xml:space="preserve"> </w:t>
      </w:r>
      <w:proofErr w:type="spellStart"/>
      <w:r w:rsidRPr="00153136">
        <w:rPr>
          <w:rtl/>
        </w:rPr>
        <w:t>في</w:t>
      </w:r>
      <w:proofErr w:type="spellEnd"/>
      <w:r w:rsidRPr="00153136">
        <w:rPr>
          <w:rtl/>
        </w:rPr>
        <w:t xml:space="preserve"> شرح </w:t>
      </w:r>
      <w:proofErr w:type="spellStart"/>
      <w:r w:rsidRPr="00153136">
        <w:rPr>
          <w:rtl/>
        </w:rPr>
        <w:t>أخبار</w:t>
      </w:r>
      <w:proofErr w:type="spellEnd"/>
      <w:r w:rsidRPr="00153136">
        <w:rPr>
          <w:rtl/>
        </w:rPr>
        <w:t xml:space="preserve"> آل </w:t>
      </w:r>
      <w:proofErr w:type="spellStart"/>
      <w:r w:rsidRPr="00153136">
        <w:rPr>
          <w:rtl/>
        </w:rPr>
        <w:t>الرسول</w:t>
      </w:r>
      <w:proofErr w:type="spellEnd"/>
      <w:r w:rsidRPr="00153136">
        <w:rPr>
          <w:rtl/>
        </w:rPr>
        <w:t>، جلد: ۲۰، صفحه: ۳۸۷</w:t>
      </w:r>
      <w:r w:rsidRPr="00153136">
        <w:rPr>
          <w:rFonts w:hint="cs"/>
          <w:rtl/>
        </w:rPr>
        <w:t xml:space="preserve"> </w:t>
      </w:r>
      <w:r>
        <w:rPr>
          <w:rFonts w:hint="cs"/>
          <w:rtl/>
        </w:rPr>
        <w:t xml:space="preserve">  </w:t>
      </w:r>
      <w:r>
        <w:rPr>
          <w:rFonts w:hint="cs"/>
          <w:smallCaps/>
          <w:rtl/>
        </w:rPr>
        <w:t>«</w:t>
      </w:r>
      <w:proofErr w:type="spellStart"/>
      <w:r w:rsidRPr="00153136">
        <w:rPr>
          <w:rtl/>
        </w:rPr>
        <w:t>قوله</w:t>
      </w:r>
      <w:proofErr w:type="spellEnd"/>
      <w:r w:rsidRPr="00153136">
        <w:rPr>
          <w:rtl/>
        </w:rPr>
        <w:t xml:space="preserve"> </w:t>
      </w:r>
      <w:proofErr w:type="spellStart"/>
      <w:r w:rsidRPr="00153136">
        <w:rPr>
          <w:rtl/>
        </w:rPr>
        <w:t>عليه</w:t>
      </w:r>
      <w:proofErr w:type="spellEnd"/>
      <w:r w:rsidRPr="00153136">
        <w:rPr>
          <w:rtl/>
        </w:rPr>
        <w:t xml:space="preserve"> </w:t>
      </w:r>
      <w:proofErr w:type="spellStart"/>
      <w:r w:rsidRPr="00153136">
        <w:rPr>
          <w:rtl/>
        </w:rPr>
        <w:t>السلام</w:t>
      </w:r>
      <w:proofErr w:type="spellEnd"/>
      <w:r w:rsidRPr="00153136">
        <w:rPr>
          <w:rtl/>
        </w:rPr>
        <w:t>: «</w:t>
      </w:r>
      <w:proofErr w:type="spellStart"/>
      <w:r w:rsidRPr="00153136">
        <w:rPr>
          <w:rtl/>
        </w:rPr>
        <w:t>إذا</w:t>
      </w:r>
      <w:proofErr w:type="spellEnd"/>
      <w:r w:rsidRPr="00153136">
        <w:rPr>
          <w:rtl/>
        </w:rPr>
        <w:t xml:space="preserve"> عرف الله» </w:t>
      </w:r>
      <w:proofErr w:type="spellStart"/>
      <w:r w:rsidRPr="00153136">
        <w:rPr>
          <w:rtl/>
        </w:rPr>
        <w:t>يمكن</w:t>
      </w:r>
      <w:proofErr w:type="spellEnd"/>
      <w:r w:rsidRPr="00153136">
        <w:rPr>
          <w:rtl/>
        </w:rPr>
        <w:t xml:space="preserve"> حمله </w:t>
      </w:r>
      <w:proofErr w:type="spellStart"/>
      <w:r w:rsidRPr="00153136">
        <w:rPr>
          <w:rtl/>
        </w:rPr>
        <w:t>عل</w:t>
      </w:r>
      <w:r w:rsidRPr="00153136">
        <w:rPr>
          <w:rFonts w:ascii="Times New Roman" w:hAnsi="Times New Roman" w:cs="Times New Roman" w:hint="cs"/>
          <w:rtl/>
        </w:rPr>
        <w:t>ى</w:t>
      </w:r>
      <w:proofErr w:type="spellEnd"/>
      <w:r w:rsidRPr="00153136">
        <w:rPr>
          <w:rtl/>
        </w:rPr>
        <w:t xml:space="preserve"> </w:t>
      </w:r>
      <w:proofErr w:type="spellStart"/>
      <w:r w:rsidRPr="00153136">
        <w:rPr>
          <w:rFonts w:ascii="Badr" w:hAnsi="Badr" w:hint="cs"/>
          <w:rtl/>
        </w:rPr>
        <w:t>أن</w:t>
      </w:r>
      <w:proofErr w:type="spellEnd"/>
      <w:r w:rsidRPr="00153136">
        <w:rPr>
          <w:rtl/>
        </w:rPr>
        <w:t xml:space="preserve"> </w:t>
      </w:r>
      <w:r w:rsidRPr="00153136">
        <w:rPr>
          <w:rFonts w:ascii="Badr" w:hAnsi="Badr" w:hint="cs"/>
          <w:rtl/>
        </w:rPr>
        <w:t>مراد</w:t>
      </w:r>
      <w:r w:rsidRPr="00153136">
        <w:rPr>
          <w:rtl/>
        </w:rPr>
        <w:t xml:space="preserve"> </w:t>
      </w:r>
      <w:proofErr w:type="spellStart"/>
      <w:r w:rsidRPr="00153136">
        <w:rPr>
          <w:rFonts w:ascii="Badr" w:hAnsi="Badr" w:hint="cs"/>
          <w:rtl/>
        </w:rPr>
        <w:t>السائل</w:t>
      </w:r>
      <w:proofErr w:type="spellEnd"/>
      <w:r w:rsidRPr="00153136">
        <w:rPr>
          <w:rtl/>
        </w:rPr>
        <w:t xml:space="preserve"> </w:t>
      </w:r>
      <w:proofErr w:type="spellStart"/>
      <w:r w:rsidRPr="00153136">
        <w:rPr>
          <w:rFonts w:ascii="Badr" w:hAnsi="Badr" w:hint="cs"/>
          <w:rtl/>
        </w:rPr>
        <w:t>أنه</w:t>
      </w:r>
      <w:proofErr w:type="spellEnd"/>
      <w:r w:rsidRPr="00153136">
        <w:rPr>
          <w:rtl/>
        </w:rPr>
        <w:t xml:space="preserve"> </w:t>
      </w:r>
      <w:proofErr w:type="spellStart"/>
      <w:r w:rsidRPr="00153136">
        <w:rPr>
          <w:rFonts w:ascii="Badr" w:hAnsi="Badr" w:hint="cs"/>
          <w:rtl/>
        </w:rPr>
        <w:t>مبتل</w:t>
      </w:r>
      <w:r w:rsidRPr="00153136">
        <w:rPr>
          <w:rFonts w:ascii="Times New Roman" w:hAnsi="Times New Roman" w:cs="Times New Roman" w:hint="cs"/>
          <w:rtl/>
        </w:rPr>
        <w:t>ى</w:t>
      </w:r>
      <w:proofErr w:type="spellEnd"/>
      <w:r w:rsidRPr="00153136">
        <w:rPr>
          <w:rtl/>
        </w:rPr>
        <w:t xml:space="preserve"> </w:t>
      </w:r>
      <w:proofErr w:type="spellStart"/>
      <w:r w:rsidRPr="00153136">
        <w:rPr>
          <w:rFonts w:ascii="Badr" w:hAnsi="Badr" w:hint="cs"/>
          <w:rtl/>
        </w:rPr>
        <w:t>بمعاشرة</w:t>
      </w:r>
      <w:proofErr w:type="spellEnd"/>
      <w:r w:rsidRPr="00153136">
        <w:rPr>
          <w:rtl/>
        </w:rPr>
        <w:t xml:space="preserve"> </w:t>
      </w:r>
      <w:proofErr w:type="spellStart"/>
      <w:r w:rsidRPr="00153136">
        <w:rPr>
          <w:rFonts w:ascii="Badr" w:hAnsi="Badr" w:hint="cs"/>
          <w:rtl/>
        </w:rPr>
        <w:t>امرأة</w:t>
      </w:r>
      <w:proofErr w:type="spellEnd"/>
      <w:r w:rsidRPr="00153136">
        <w:rPr>
          <w:rtl/>
        </w:rPr>
        <w:t xml:space="preserve"> </w:t>
      </w:r>
      <w:proofErr w:type="spellStart"/>
      <w:r w:rsidRPr="00153136">
        <w:rPr>
          <w:rFonts w:ascii="Badr" w:hAnsi="Badr" w:hint="cs"/>
          <w:rtl/>
        </w:rPr>
        <w:t>يقع</w:t>
      </w:r>
      <w:proofErr w:type="spellEnd"/>
      <w:r w:rsidRPr="00153136">
        <w:rPr>
          <w:rtl/>
        </w:rPr>
        <w:t xml:space="preserve"> </w:t>
      </w:r>
      <w:proofErr w:type="spellStart"/>
      <w:r w:rsidRPr="00153136">
        <w:rPr>
          <w:rFonts w:ascii="Badr" w:hAnsi="Badr" w:hint="cs"/>
          <w:rtl/>
        </w:rPr>
        <w:t>نظره</w:t>
      </w:r>
      <w:proofErr w:type="spellEnd"/>
      <w:r w:rsidRPr="00153136">
        <w:rPr>
          <w:rtl/>
        </w:rPr>
        <w:t xml:space="preserve"> </w:t>
      </w:r>
      <w:proofErr w:type="spellStart"/>
      <w:r w:rsidRPr="00153136">
        <w:rPr>
          <w:rFonts w:ascii="Badr" w:hAnsi="Badr" w:hint="cs"/>
          <w:rtl/>
        </w:rPr>
        <w:t>عليها</w:t>
      </w:r>
      <w:proofErr w:type="spellEnd"/>
      <w:r w:rsidRPr="00153136">
        <w:rPr>
          <w:rtl/>
        </w:rPr>
        <w:t xml:space="preserve"> </w:t>
      </w:r>
      <w:proofErr w:type="spellStart"/>
      <w:r w:rsidRPr="00153136">
        <w:rPr>
          <w:rFonts w:ascii="Badr" w:hAnsi="Badr" w:hint="cs"/>
          <w:rtl/>
        </w:rPr>
        <w:t>بغير</w:t>
      </w:r>
      <w:proofErr w:type="spellEnd"/>
      <w:r w:rsidRPr="00153136">
        <w:rPr>
          <w:rtl/>
        </w:rPr>
        <w:t xml:space="preserve"> </w:t>
      </w:r>
      <w:proofErr w:type="spellStart"/>
      <w:r w:rsidRPr="00153136">
        <w:rPr>
          <w:rFonts w:ascii="Badr" w:hAnsi="Badr" w:hint="cs"/>
          <w:rtl/>
        </w:rPr>
        <w:t>اختيار</w:t>
      </w:r>
      <w:proofErr w:type="spellEnd"/>
      <w:r w:rsidRPr="00153136">
        <w:rPr>
          <w:rtl/>
        </w:rPr>
        <w:t xml:space="preserve"> </w:t>
      </w:r>
      <w:proofErr w:type="spellStart"/>
      <w:r w:rsidRPr="00153136">
        <w:rPr>
          <w:rFonts w:ascii="Badr" w:hAnsi="Badr" w:hint="cs"/>
          <w:rtl/>
        </w:rPr>
        <w:t>فتعجبه</w:t>
      </w:r>
      <w:proofErr w:type="spellEnd"/>
      <w:r w:rsidRPr="00153136">
        <w:rPr>
          <w:rFonts w:ascii="Badr" w:hAnsi="Badr" w:hint="cs"/>
          <w:rtl/>
        </w:rPr>
        <w:t>،</w:t>
      </w:r>
      <w:r w:rsidRPr="00153136">
        <w:rPr>
          <w:rtl/>
        </w:rPr>
        <w:t xml:space="preserve"> </w:t>
      </w:r>
      <w:proofErr w:type="spellStart"/>
      <w:r w:rsidRPr="00153136">
        <w:rPr>
          <w:rFonts w:ascii="Badr" w:hAnsi="Badr" w:hint="cs"/>
          <w:rtl/>
        </w:rPr>
        <w:t>فالمراد</w:t>
      </w:r>
      <w:proofErr w:type="spellEnd"/>
      <w:r w:rsidRPr="00153136">
        <w:rPr>
          <w:rtl/>
        </w:rPr>
        <w:t xml:space="preserve"> </w:t>
      </w:r>
      <w:proofErr w:type="spellStart"/>
      <w:r w:rsidRPr="00153136">
        <w:rPr>
          <w:rFonts w:ascii="Badr" w:hAnsi="Badr" w:hint="cs"/>
          <w:rtl/>
        </w:rPr>
        <w:t>بصدق</w:t>
      </w:r>
      <w:proofErr w:type="spellEnd"/>
      <w:r w:rsidRPr="00153136">
        <w:rPr>
          <w:rtl/>
        </w:rPr>
        <w:t xml:space="preserve"> </w:t>
      </w:r>
      <w:proofErr w:type="spellStart"/>
      <w:r w:rsidRPr="00153136">
        <w:rPr>
          <w:rFonts w:ascii="Badr" w:hAnsi="Badr" w:hint="cs"/>
          <w:rtl/>
        </w:rPr>
        <w:t>النية</w:t>
      </w:r>
      <w:proofErr w:type="spellEnd"/>
      <w:r w:rsidRPr="00153136">
        <w:rPr>
          <w:rtl/>
        </w:rPr>
        <w:t xml:space="preserve"> </w:t>
      </w:r>
      <w:proofErr w:type="spellStart"/>
      <w:r w:rsidRPr="00153136">
        <w:rPr>
          <w:rFonts w:ascii="Badr" w:hAnsi="Badr" w:hint="cs"/>
          <w:rtl/>
        </w:rPr>
        <w:t>أن</w:t>
      </w:r>
      <w:proofErr w:type="spellEnd"/>
      <w:r w:rsidRPr="00153136">
        <w:rPr>
          <w:rtl/>
        </w:rPr>
        <w:t xml:space="preserve"> </w:t>
      </w:r>
      <w:proofErr w:type="spellStart"/>
      <w:r w:rsidRPr="00153136">
        <w:rPr>
          <w:rFonts w:ascii="Badr" w:hAnsi="Badr" w:hint="cs"/>
          <w:rtl/>
        </w:rPr>
        <w:t>يعلم</w:t>
      </w:r>
      <w:proofErr w:type="spellEnd"/>
      <w:r w:rsidRPr="00153136">
        <w:rPr>
          <w:rtl/>
        </w:rPr>
        <w:t xml:space="preserve"> </w:t>
      </w:r>
      <w:r w:rsidRPr="00153136">
        <w:rPr>
          <w:rFonts w:ascii="Badr" w:hAnsi="Badr" w:hint="cs"/>
          <w:rtl/>
        </w:rPr>
        <w:t>الله</w:t>
      </w:r>
      <w:r w:rsidRPr="00153136">
        <w:rPr>
          <w:rtl/>
        </w:rPr>
        <w:t xml:space="preserve"> </w:t>
      </w:r>
      <w:proofErr w:type="spellStart"/>
      <w:r w:rsidRPr="00153136">
        <w:rPr>
          <w:rFonts w:ascii="Badr" w:hAnsi="Badr" w:hint="cs"/>
          <w:rtl/>
        </w:rPr>
        <w:t>تعال</w:t>
      </w:r>
      <w:r w:rsidRPr="00153136">
        <w:rPr>
          <w:rFonts w:ascii="Times New Roman" w:hAnsi="Times New Roman" w:cs="Times New Roman" w:hint="cs"/>
          <w:rtl/>
        </w:rPr>
        <w:t>ى</w:t>
      </w:r>
      <w:proofErr w:type="spellEnd"/>
      <w:r w:rsidRPr="00153136">
        <w:rPr>
          <w:rtl/>
        </w:rPr>
        <w:t xml:space="preserve"> </w:t>
      </w:r>
      <w:proofErr w:type="spellStart"/>
      <w:r w:rsidRPr="00153136">
        <w:rPr>
          <w:rFonts w:ascii="Badr" w:hAnsi="Badr" w:hint="cs"/>
          <w:rtl/>
        </w:rPr>
        <w:t>أنه</w:t>
      </w:r>
      <w:proofErr w:type="spellEnd"/>
      <w:r w:rsidRPr="00153136">
        <w:rPr>
          <w:rtl/>
        </w:rPr>
        <w:t xml:space="preserve"> </w:t>
      </w:r>
      <w:r w:rsidRPr="00153136">
        <w:rPr>
          <w:rFonts w:ascii="Badr" w:hAnsi="Badr" w:hint="cs"/>
          <w:rtl/>
        </w:rPr>
        <w:t>لا</w:t>
      </w:r>
      <w:r w:rsidRPr="00153136">
        <w:rPr>
          <w:rtl/>
        </w:rPr>
        <w:t xml:space="preserve"> </w:t>
      </w:r>
      <w:proofErr w:type="spellStart"/>
      <w:r w:rsidRPr="00153136">
        <w:rPr>
          <w:rFonts w:ascii="Badr" w:hAnsi="Badr" w:hint="cs"/>
          <w:rtl/>
        </w:rPr>
        <w:t>يتعمد</w:t>
      </w:r>
      <w:proofErr w:type="spellEnd"/>
      <w:r w:rsidRPr="00153136">
        <w:rPr>
          <w:rtl/>
        </w:rPr>
        <w:t xml:space="preserve"> </w:t>
      </w:r>
      <w:proofErr w:type="spellStart"/>
      <w:r w:rsidRPr="00153136">
        <w:rPr>
          <w:rFonts w:ascii="Badr" w:hAnsi="Badr" w:hint="cs"/>
          <w:rtl/>
        </w:rPr>
        <w:t>ذلك</w:t>
      </w:r>
      <w:proofErr w:type="spellEnd"/>
      <w:r w:rsidRPr="00153136">
        <w:rPr>
          <w:rFonts w:ascii="Badr" w:hAnsi="Badr" w:hint="cs"/>
          <w:rtl/>
        </w:rPr>
        <w:t>،</w:t>
      </w:r>
      <w:r w:rsidRPr="00153136">
        <w:rPr>
          <w:rtl/>
        </w:rPr>
        <w:t xml:space="preserve"> </w:t>
      </w:r>
      <w:proofErr w:type="spellStart"/>
      <w:r w:rsidRPr="00153136">
        <w:rPr>
          <w:rFonts w:ascii="Badr" w:hAnsi="Badr" w:hint="cs"/>
          <w:rtl/>
        </w:rPr>
        <w:t>أو</w:t>
      </w:r>
      <w:proofErr w:type="spellEnd"/>
      <w:r w:rsidRPr="00153136">
        <w:rPr>
          <w:rtl/>
        </w:rPr>
        <w:t xml:space="preserve"> </w:t>
      </w:r>
      <w:proofErr w:type="spellStart"/>
      <w:r w:rsidRPr="00153136">
        <w:rPr>
          <w:rFonts w:ascii="Badr" w:hAnsi="Badr" w:hint="cs"/>
          <w:rtl/>
        </w:rPr>
        <w:t>عل</w:t>
      </w:r>
      <w:r w:rsidRPr="00153136">
        <w:rPr>
          <w:rFonts w:ascii="Times New Roman" w:hAnsi="Times New Roman" w:cs="Times New Roman" w:hint="cs"/>
          <w:rtl/>
        </w:rPr>
        <w:t>ى</w:t>
      </w:r>
      <w:proofErr w:type="spellEnd"/>
      <w:r w:rsidRPr="00153136">
        <w:rPr>
          <w:rtl/>
        </w:rPr>
        <w:t xml:space="preserve"> </w:t>
      </w:r>
      <w:proofErr w:type="spellStart"/>
      <w:r w:rsidRPr="00153136">
        <w:rPr>
          <w:rFonts w:ascii="Badr" w:hAnsi="Badr" w:hint="cs"/>
          <w:rtl/>
        </w:rPr>
        <w:t>أن</w:t>
      </w:r>
      <w:proofErr w:type="spellEnd"/>
      <w:r w:rsidRPr="00153136">
        <w:rPr>
          <w:rtl/>
        </w:rPr>
        <w:t xml:space="preserve"> </w:t>
      </w:r>
      <w:proofErr w:type="spellStart"/>
      <w:r w:rsidRPr="00153136">
        <w:rPr>
          <w:rFonts w:ascii="Badr" w:hAnsi="Badr" w:hint="cs"/>
          <w:rtl/>
        </w:rPr>
        <w:t>يكون</w:t>
      </w:r>
      <w:proofErr w:type="spellEnd"/>
      <w:r w:rsidRPr="00153136">
        <w:rPr>
          <w:rtl/>
        </w:rPr>
        <w:t xml:space="preserve"> </w:t>
      </w:r>
      <w:proofErr w:type="spellStart"/>
      <w:r w:rsidRPr="00153136">
        <w:rPr>
          <w:rFonts w:ascii="Badr" w:hAnsi="Badr" w:hint="cs"/>
          <w:rtl/>
        </w:rPr>
        <w:t>المراد</w:t>
      </w:r>
      <w:proofErr w:type="spellEnd"/>
      <w:r w:rsidRPr="00153136">
        <w:rPr>
          <w:rtl/>
        </w:rPr>
        <w:t xml:space="preserve"> </w:t>
      </w:r>
      <w:proofErr w:type="spellStart"/>
      <w:r w:rsidRPr="00153136">
        <w:rPr>
          <w:rFonts w:ascii="Badr" w:hAnsi="Badr" w:hint="cs"/>
          <w:rtl/>
        </w:rPr>
        <w:t>بصدق</w:t>
      </w:r>
      <w:proofErr w:type="spellEnd"/>
      <w:r w:rsidRPr="00153136">
        <w:rPr>
          <w:rtl/>
        </w:rPr>
        <w:t xml:space="preserve"> </w:t>
      </w:r>
      <w:proofErr w:type="spellStart"/>
      <w:r w:rsidRPr="00153136">
        <w:rPr>
          <w:rFonts w:ascii="Badr" w:hAnsi="Badr" w:hint="cs"/>
          <w:rtl/>
        </w:rPr>
        <w:t>النية</w:t>
      </w:r>
      <w:proofErr w:type="spellEnd"/>
      <w:r w:rsidRPr="00153136">
        <w:rPr>
          <w:rtl/>
        </w:rPr>
        <w:t xml:space="preserve"> </w:t>
      </w:r>
      <w:proofErr w:type="spellStart"/>
      <w:r w:rsidRPr="00153136">
        <w:rPr>
          <w:rFonts w:ascii="Badr" w:hAnsi="Badr" w:hint="cs"/>
          <w:rtl/>
        </w:rPr>
        <w:t>النظر</w:t>
      </w:r>
      <w:proofErr w:type="spellEnd"/>
      <w:r w:rsidRPr="00153136">
        <w:rPr>
          <w:rtl/>
        </w:rPr>
        <w:t xml:space="preserve"> </w:t>
      </w:r>
      <w:proofErr w:type="spellStart"/>
      <w:r w:rsidRPr="00153136">
        <w:rPr>
          <w:rFonts w:ascii="Badr" w:hAnsi="Badr" w:hint="cs"/>
          <w:rtl/>
        </w:rPr>
        <w:t>لإرادة</w:t>
      </w:r>
      <w:proofErr w:type="spellEnd"/>
      <w:r w:rsidRPr="00153136">
        <w:rPr>
          <w:rtl/>
        </w:rPr>
        <w:t xml:space="preserve"> </w:t>
      </w:r>
      <w:proofErr w:type="spellStart"/>
      <w:r w:rsidRPr="00153136">
        <w:rPr>
          <w:rFonts w:ascii="Badr" w:hAnsi="Badr" w:hint="cs"/>
          <w:rtl/>
        </w:rPr>
        <w:t>التزويج</w:t>
      </w:r>
      <w:proofErr w:type="spellEnd"/>
      <w:r w:rsidRPr="00153136">
        <w:rPr>
          <w:rtl/>
        </w:rPr>
        <w:t>.</w:t>
      </w:r>
      <w:r>
        <w:rPr>
          <w:rFonts w:hint="cs"/>
          <w:rtl/>
        </w:rPr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756B4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868FB"/>
    <w:multiLevelType w:val="hybridMultilevel"/>
    <w:tmpl w:val="58F06488"/>
    <w:lvl w:ilvl="0" w:tplc="E2A8D9E8">
      <w:numFmt w:val="bullet"/>
      <w:lvlText w:val="-"/>
      <w:lvlJc w:val="left"/>
      <w:pPr>
        <w:ind w:left="1080" w:hanging="360"/>
      </w:pPr>
      <w:rPr>
        <w:rFonts w:ascii="Badr" w:eastAsiaTheme="minorHAnsi" w:hAnsi="Badr" w:cs="Bad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DF2B24"/>
    <w:multiLevelType w:val="multilevel"/>
    <w:tmpl w:val="97AC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C42ECE"/>
    <w:multiLevelType w:val="hybridMultilevel"/>
    <w:tmpl w:val="37E4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22698"/>
    <w:multiLevelType w:val="hybridMultilevel"/>
    <w:tmpl w:val="423C8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76EAB"/>
    <w:multiLevelType w:val="multilevel"/>
    <w:tmpl w:val="F0FC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B87BD3"/>
    <w:multiLevelType w:val="hybridMultilevel"/>
    <w:tmpl w:val="5C244074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>
    <w:nsid w:val="221C3223"/>
    <w:multiLevelType w:val="hybridMultilevel"/>
    <w:tmpl w:val="AC54B56A"/>
    <w:lvl w:ilvl="0" w:tplc="D14A88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3B800B5"/>
    <w:multiLevelType w:val="hybridMultilevel"/>
    <w:tmpl w:val="BA06EB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10EC4"/>
    <w:multiLevelType w:val="hybridMultilevel"/>
    <w:tmpl w:val="70F24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7507E"/>
    <w:multiLevelType w:val="hybridMultilevel"/>
    <w:tmpl w:val="D960E996"/>
    <w:lvl w:ilvl="0" w:tplc="DBCA50D8">
      <w:numFmt w:val="bullet"/>
      <w:lvlText w:val="-"/>
      <w:lvlJc w:val="left"/>
      <w:pPr>
        <w:ind w:left="720" w:hanging="360"/>
      </w:pPr>
      <w:rPr>
        <w:rFonts w:ascii="Badr" w:eastAsiaTheme="minorHAnsi" w:hAnsi="Badr" w:cs="Bad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5730D"/>
    <w:multiLevelType w:val="hybridMultilevel"/>
    <w:tmpl w:val="F380174C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4807707F"/>
    <w:multiLevelType w:val="hybridMultilevel"/>
    <w:tmpl w:val="19CCE746"/>
    <w:lvl w:ilvl="0" w:tplc="1C4CDEC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2235A"/>
    <w:multiLevelType w:val="hybridMultilevel"/>
    <w:tmpl w:val="5112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121896"/>
    <w:multiLevelType w:val="hybridMultilevel"/>
    <w:tmpl w:val="9710A58C"/>
    <w:lvl w:ilvl="0" w:tplc="88800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8448D4"/>
    <w:multiLevelType w:val="hybridMultilevel"/>
    <w:tmpl w:val="89C0F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92B72"/>
    <w:multiLevelType w:val="hybridMultilevel"/>
    <w:tmpl w:val="CDBA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A42CBD"/>
    <w:multiLevelType w:val="hybridMultilevel"/>
    <w:tmpl w:val="0E26249C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8">
    <w:nsid w:val="662310D7"/>
    <w:multiLevelType w:val="hybridMultilevel"/>
    <w:tmpl w:val="82289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8A979BE"/>
    <w:multiLevelType w:val="hybridMultilevel"/>
    <w:tmpl w:val="4310326A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0">
    <w:nsid w:val="69E4215E"/>
    <w:multiLevelType w:val="hybridMultilevel"/>
    <w:tmpl w:val="43A0CC2A"/>
    <w:lvl w:ilvl="0" w:tplc="11F64D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270A42"/>
    <w:multiLevelType w:val="hybridMultilevel"/>
    <w:tmpl w:val="73449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3B30C6"/>
    <w:multiLevelType w:val="hybridMultilevel"/>
    <w:tmpl w:val="99C8F8B8"/>
    <w:lvl w:ilvl="0" w:tplc="B6E4C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5"/>
  </w:num>
  <w:num w:numId="5">
    <w:abstractNumId w:val="18"/>
  </w:num>
  <w:num w:numId="6">
    <w:abstractNumId w:val="0"/>
  </w:num>
  <w:num w:numId="7">
    <w:abstractNumId w:val="21"/>
  </w:num>
  <w:num w:numId="8">
    <w:abstractNumId w:val="6"/>
  </w:num>
  <w:num w:numId="9">
    <w:abstractNumId w:val="11"/>
  </w:num>
  <w:num w:numId="10">
    <w:abstractNumId w:val="7"/>
  </w:num>
  <w:num w:numId="11">
    <w:abstractNumId w:val="22"/>
  </w:num>
  <w:num w:numId="12">
    <w:abstractNumId w:val="15"/>
  </w:num>
  <w:num w:numId="13">
    <w:abstractNumId w:val="4"/>
  </w:num>
  <w:num w:numId="14">
    <w:abstractNumId w:val="8"/>
  </w:num>
  <w:num w:numId="15">
    <w:abstractNumId w:val="13"/>
  </w:num>
  <w:num w:numId="16">
    <w:abstractNumId w:val="16"/>
  </w:num>
  <w:num w:numId="17">
    <w:abstractNumId w:val="3"/>
  </w:num>
  <w:num w:numId="18">
    <w:abstractNumId w:val="12"/>
  </w:num>
  <w:num w:numId="19">
    <w:abstractNumId w:val="1"/>
  </w:num>
  <w:num w:numId="20">
    <w:abstractNumId w:val="17"/>
  </w:num>
  <w:num w:numId="21">
    <w:abstractNumId w:val="10"/>
  </w:num>
  <w:num w:numId="22">
    <w:abstractNumId w:val="19"/>
  </w:num>
  <w:num w:numId="23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27"/>
    <w:rsid w:val="00000DD8"/>
    <w:rsid w:val="00001C6D"/>
    <w:rsid w:val="000021A5"/>
    <w:rsid w:val="00005D87"/>
    <w:rsid w:val="0000786B"/>
    <w:rsid w:val="00011CB4"/>
    <w:rsid w:val="00012C98"/>
    <w:rsid w:val="000216E1"/>
    <w:rsid w:val="0002211E"/>
    <w:rsid w:val="00022BB8"/>
    <w:rsid w:val="000234E6"/>
    <w:rsid w:val="00023D4D"/>
    <w:rsid w:val="0002713C"/>
    <w:rsid w:val="00027320"/>
    <w:rsid w:val="000314C4"/>
    <w:rsid w:val="0003298C"/>
    <w:rsid w:val="00034F41"/>
    <w:rsid w:val="0003601C"/>
    <w:rsid w:val="0003650E"/>
    <w:rsid w:val="00040665"/>
    <w:rsid w:val="000420B1"/>
    <w:rsid w:val="000440B3"/>
    <w:rsid w:val="00045507"/>
    <w:rsid w:val="00047516"/>
    <w:rsid w:val="00047CEC"/>
    <w:rsid w:val="0005055F"/>
    <w:rsid w:val="00052B4F"/>
    <w:rsid w:val="00055BF7"/>
    <w:rsid w:val="00055F66"/>
    <w:rsid w:val="0005687E"/>
    <w:rsid w:val="000577A9"/>
    <w:rsid w:val="000605D6"/>
    <w:rsid w:val="000649B8"/>
    <w:rsid w:val="00065C95"/>
    <w:rsid w:val="0007054F"/>
    <w:rsid w:val="00072562"/>
    <w:rsid w:val="000733B1"/>
    <w:rsid w:val="000741A3"/>
    <w:rsid w:val="00074B46"/>
    <w:rsid w:val="00075C7C"/>
    <w:rsid w:val="00077C91"/>
    <w:rsid w:val="0008123B"/>
    <w:rsid w:val="00082798"/>
    <w:rsid w:val="00085E51"/>
    <w:rsid w:val="00087801"/>
    <w:rsid w:val="00090EDB"/>
    <w:rsid w:val="00093030"/>
    <w:rsid w:val="000933B9"/>
    <w:rsid w:val="00094B2E"/>
    <w:rsid w:val="00095DF5"/>
    <w:rsid w:val="00096D35"/>
    <w:rsid w:val="000970FE"/>
    <w:rsid w:val="0009793C"/>
    <w:rsid w:val="000A0331"/>
    <w:rsid w:val="000A1ED0"/>
    <w:rsid w:val="000A2545"/>
    <w:rsid w:val="000A33C8"/>
    <w:rsid w:val="000A4D9F"/>
    <w:rsid w:val="000A7472"/>
    <w:rsid w:val="000B128C"/>
    <w:rsid w:val="000B3B7F"/>
    <w:rsid w:val="000B7647"/>
    <w:rsid w:val="000C0324"/>
    <w:rsid w:val="000C0A8F"/>
    <w:rsid w:val="000C2248"/>
    <w:rsid w:val="000C3914"/>
    <w:rsid w:val="000C41BB"/>
    <w:rsid w:val="000C436A"/>
    <w:rsid w:val="000D13B2"/>
    <w:rsid w:val="000D6436"/>
    <w:rsid w:val="000E24CF"/>
    <w:rsid w:val="000E2AB8"/>
    <w:rsid w:val="000E2F19"/>
    <w:rsid w:val="000E4158"/>
    <w:rsid w:val="000E4E9A"/>
    <w:rsid w:val="000E54C5"/>
    <w:rsid w:val="000E5C04"/>
    <w:rsid w:val="000E5C7D"/>
    <w:rsid w:val="000E74C5"/>
    <w:rsid w:val="000E7E9D"/>
    <w:rsid w:val="000F0377"/>
    <w:rsid w:val="000F0450"/>
    <w:rsid w:val="000F0FE0"/>
    <w:rsid w:val="000F3CFB"/>
    <w:rsid w:val="000F532E"/>
    <w:rsid w:val="000F68D7"/>
    <w:rsid w:val="000F6C4B"/>
    <w:rsid w:val="000F76F1"/>
    <w:rsid w:val="00100FEA"/>
    <w:rsid w:val="001031CE"/>
    <w:rsid w:val="0010736B"/>
    <w:rsid w:val="001077ED"/>
    <w:rsid w:val="00111F58"/>
    <w:rsid w:val="00112E92"/>
    <w:rsid w:val="00113DCE"/>
    <w:rsid w:val="001147A2"/>
    <w:rsid w:val="00115E1C"/>
    <w:rsid w:val="00117573"/>
    <w:rsid w:val="001204D3"/>
    <w:rsid w:val="00123F64"/>
    <w:rsid w:val="001244A2"/>
    <w:rsid w:val="00126465"/>
    <w:rsid w:val="0013085D"/>
    <w:rsid w:val="00134989"/>
    <w:rsid w:val="001351D0"/>
    <w:rsid w:val="00136D09"/>
    <w:rsid w:val="001441EA"/>
    <w:rsid w:val="00146BCB"/>
    <w:rsid w:val="00147EB5"/>
    <w:rsid w:val="001500D9"/>
    <w:rsid w:val="001520DF"/>
    <w:rsid w:val="00153136"/>
    <w:rsid w:val="001603B2"/>
    <w:rsid w:val="001606C0"/>
    <w:rsid w:val="0016354C"/>
    <w:rsid w:val="00163CA2"/>
    <w:rsid w:val="00166AF7"/>
    <w:rsid w:val="00166B18"/>
    <w:rsid w:val="00173B61"/>
    <w:rsid w:val="001742C7"/>
    <w:rsid w:val="001747D4"/>
    <w:rsid w:val="001770E2"/>
    <w:rsid w:val="00177647"/>
    <w:rsid w:val="00186255"/>
    <w:rsid w:val="001A0537"/>
    <w:rsid w:val="001A35EE"/>
    <w:rsid w:val="001B0BB9"/>
    <w:rsid w:val="001B3188"/>
    <w:rsid w:val="001B5671"/>
    <w:rsid w:val="001B599F"/>
    <w:rsid w:val="001B5B5E"/>
    <w:rsid w:val="001B777B"/>
    <w:rsid w:val="001B7B88"/>
    <w:rsid w:val="001C0D85"/>
    <w:rsid w:val="001C0F03"/>
    <w:rsid w:val="001C28B7"/>
    <w:rsid w:val="001C2DF7"/>
    <w:rsid w:val="001C5E98"/>
    <w:rsid w:val="001D11EC"/>
    <w:rsid w:val="001D14DC"/>
    <w:rsid w:val="001D1774"/>
    <w:rsid w:val="001D266D"/>
    <w:rsid w:val="001D37C2"/>
    <w:rsid w:val="001D4315"/>
    <w:rsid w:val="001D7FEF"/>
    <w:rsid w:val="001E0C85"/>
    <w:rsid w:val="001E3D81"/>
    <w:rsid w:val="001E532E"/>
    <w:rsid w:val="001E6450"/>
    <w:rsid w:val="001E6543"/>
    <w:rsid w:val="001F00C0"/>
    <w:rsid w:val="001F2AA3"/>
    <w:rsid w:val="001F4D0C"/>
    <w:rsid w:val="001F4F1D"/>
    <w:rsid w:val="001F513C"/>
    <w:rsid w:val="001F54E7"/>
    <w:rsid w:val="00201D95"/>
    <w:rsid w:val="002040FC"/>
    <w:rsid w:val="002043F3"/>
    <w:rsid w:val="00204A8A"/>
    <w:rsid w:val="00212F6B"/>
    <w:rsid w:val="002139EE"/>
    <w:rsid w:val="00213A70"/>
    <w:rsid w:val="0022003D"/>
    <w:rsid w:val="00220BF7"/>
    <w:rsid w:val="00220C99"/>
    <w:rsid w:val="002258E4"/>
    <w:rsid w:val="00225902"/>
    <w:rsid w:val="002310C7"/>
    <w:rsid w:val="002317E4"/>
    <w:rsid w:val="00235D90"/>
    <w:rsid w:val="00235DAB"/>
    <w:rsid w:val="0023730A"/>
    <w:rsid w:val="0024024C"/>
    <w:rsid w:val="002439C6"/>
    <w:rsid w:val="0025029D"/>
    <w:rsid w:val="00250E87"/>
    <w:rsid w:val="00251084"/>
    <w:rsid w:val="0025182D"/>
    <w:rsid w:val="0025263C"/>
    <w:rsid w:val="0025549C"/>
    <w:rsid w:val="00263EE7"/>
    <w:rsid w:val="002665EB"/>
    <w:rsid w:val="002706EF"/>
    <w:rsid w:val="00270C59"/>
    <w:rsid w:val="0027107B"/>
    <w:rsid w:val="002737D4"/>
    <w:rsid w:val="00273C7D"/>
    <w:rsid w:val="002747A6"/>
    <w:rsid w:val="00276050"/>
    <w:rsid w:val="00276858"/>
    <w:rsid w:val="00277AB0"/>
    <w:rsid w:val="0028074E"/>
    <w:rsid w:val="0028092A"/>
    <w:rsid w:val="00282CE8"/>
    <w:rsid w:val="002839D6"/>
    <w:rsid w:val="00286539"/>
    <w:rsid w:val="0028685E"/>
    <w:rsid w:val="0028688F"/>
    <w:rsid w:val="002872C2"/>
    <w:rsid w:val="00287818"/>
    <w:rsid w:val="002930F2"/>
    <w:rsid w:val="00294AC8"/>
    <w:rsid w:val="002A1C3F"/>
    <w:rsid w:val="002A389D"/>
    <w:rsid w:val="002A6886"/>
    <w:rsid w:val="002A6B5E"/>
    <w:rsid w:val="002A7448"/>
    <w:rsid w:val="002B1736"/>
    <w:rsid w:val="002B1C71"/>
    <w:rsid w:val="002B4C4B"/>
    <w:rsid w:val="002B4F8A"/>
    <w:rsid w:val="002B74EE"/>
    <w:rsid w:val="002C20AB"/>
    <w:rsid w:val="002C4D49"/>
    <w:rsid w:val="002C6044"/>
    <w:rsid w:val="002C67C5"/>
    <w:rsid w:val="002C6B08"/>
    <w:rsid w:val="002D1C77"/>
    <w:rsid w:val="002D33B8"/>
    <w:rsid w:val="002D7A34"/>
    <w:rsid w:val="002D7C02"/>
    <w:rsid w:val="002E0419"/>
    <w:rsid w:val="002E1D8C"/>
    <w:rsid w:val="002E20BC"/>
    <w:rsid w:val="002E2BAF"/>
    <w:rsid w:val="002E2CB4"/>
    <w:rsid w:val="002E2CC5"/>
    <w:rsid w:val="002E5CC2"/>
    <w:rsid w:val="002E7F47"/>
    <w:rsid w:val="002F2A9D"/>
    <w:rsid w:val="002F7A9F"/>
    <w:rsid w:val="002F7F48"/>
    <w:rsid w:val="00301760"/>
    <w:rsid w:val="00301FAE"/>
    <w:rsid w:val="0030410E"/>
    <w:rsid w:val="00304C27"/>
    <w:rsid w:val="0030505E"/>
    <w:rsid w:val="00307138"/>
    <w:rsid w:val="00314D53"/>
    <w:rsid w:val="003160DB"/>
    <w:rsid w:val="00316B21"/>
    <w:rsid w:val="00317257"/>
    <w:rsid w:val="00320FCD"/>
    <w:rsid w:val="00321E5C"/>
    <w:rsid w:val="00323E78"/>
    <w:rsid w:val="003249D0"/>
    <w:rsid w:val="00331DA1"/>
    <w:rsid w:val="00334195"/>
    <w:rsid w:val="00335356"/>
    <w:rsid w:val="00336DAB"/>
    <w:rsid w:val="00340067"/>
    <w:rsid w:val="00342B6C"/>
    <w:rsid w:val="00342DAC"/>
    <w:rsid w:val="00343B50"/>
    <w:rsid w:val="00343E8E"/>
    <w:rsid w:val="00355DBC"/>
    <w:rsid w:val="00357EA1"/>
    <w:rsid w:val="00360BC7"/>
    <w:rsid w:val="00360F28"/>
    <w:rsid w:val="003611A3"/>
    <w:rsid w:val="0036556C"/>
    <w:rsid w:val="00365898"/>
    <w:rsid w:val="003679F8"/>
    <w:rsid w:val="00370011"/>
    <w:rsid w:val="00371AE7"/>
    <w:rsid w:val="00372CFF"/>
    <w:rsid w:val="00374C6A"/>
    <w:rsid w:val="00375B88"/>
    <w:rsid w:val="0037659C"/>
    <w:rsid w:val="003806A1"/>
    <w:rsid w:val="00381EA3"/>
    <w:rsid w:val="0038274D"/>
    <w:rsid w:val="00382B35"/>
    <w:rsid w:val="00382F3C"/>
    <w:rsid w:val="00386C16"/>
    <w:rsid w:val="00387A5D"/>
    <w:rsid w:val="00387CDF"/>
    <w:rsid w:val="00391731"/>
    <w:rsid w:val="00393C4E"/>
    <w:rsid w:val="00397828"/>
    <w:rsid w:val="003A0C7A"/>
    <w:rsid w:val="003A148F"/>
    <w:rsid w:val="003A5147"/>
    <w:rsid w:val="003A6E8A"/>
    <w:rsid w:val="003A7A02"/>
    <w:rsid w:val="003B128A"/>
    <w:rsid w:val="003B42F0"/>
    <w:rsid w:val="003B537C"/>
    <w:rsid w:val="003C3FC1"/>
    <w:rsid w:val="003C599A"/>
    <w:rsid w:val="003C5C85"/>
    <w:rsid w:val="003D55FF"/>
    <w:rsid w:val="003D5AE7"/>
    <w:rsid w:val="003D70C6"/>
    <w:rsid w:val="003E55E4"/>
    <w:rsid w:val="003E7421"/>
    <w:rsid w:val="003E7936"/>
    <w:rsid w:val="003F219C"/>
    <w:rsid w:val="003F28BE"/>
    <w:rsid w:val="003F2C4A"/>
    <w:rsid w:val="003F3FAF"/>
    <w:rsid w:val="003F6D27"/>
    <w:rsid w:val="00400F77"/>
    <w:rsid w:val="00407E0A"/>
    <w:rsid w:val="00411DB8"/>
    <w:rsid w:val="004122A6"/>
    <w:rsid w:val="00414541"/>
    <w:rsid w:val="00415316"/>
    <w:rsid w:val="00416B60"/>
    <w:rsid w:val="00420268"/>
    <w:rsid w:val="00420601"/>
    <w:rsid w:val="00421561"/>
    <w:rsid w:val="00421AA5"/>
    <w:rsid w:val="004247EB"/>
    <w:rsid w:val="0042796F"/>
    <w:rsid w:val="00430CFD"/>
    <w:rsid w:val="00431295"/>
    <w:rsid w:val="00432770"/>
    <w:rsid w:val="00432DD1"/>
    <w:rsid w:val="00434D3E"/>
    <w:rsid w:val="004351A1"/>
    <w:rsid w:val="004361C1"/>
    <w:rsid w:val="00436C05"/>
    <w:rsid w:val="00441959"/>
    <w:rsid w:val="00442AAE"/>
    <w:rsid w:val="00444E03"/>
    <w:rsid w:val="00450A91"/>
    <w:rsid w:val="00451531"/>
    <w:rsid w:val="00451D60"/>
    <w:rsid w:val="00451E57"/>
    <w:rsid w:val="004521BD"/>
    <w:rsid w:val="00452DFB"/>
    <w:rsid w:val="004530D4"/>
    <w:rsid w:val="00456794"/>
    <w:rsid w:val="00457886"/>
    <w:rsid w:val="00462388"/>
    <w:rsid w:val="00462746"/>
    <w:rsid w:val="00464AFE"/>
    <w:rsid w:val="00466FC1"/>
    <w:rsid w:val="0046768E"/>
    <w:rsid w:val="00470677"/>
    <w:rsid w:val="00471876"/>
    <w:rsid w:val="0047240E"/>
    <w:rsid w:val="00475765"/>
    <w:rsid w:val="0047579E"/>
    <w:rsid w:val="004763FF"/>
    <w:rsid w:val="00481AAE"/>
    <w:rsid w:val="004869A2"/>
    <w:rsid w:val="00487B8F"/>
    <w:rsid w:val="004900D9"/>
    <w:rsid w:val="004925D4"/>
    <w:rsid w:val="00494EF4"/>
    <w:rsid w:val="00495952"/>
    <w:rsid w:val="004964F8"/>
    <w:rsid w:val="00496626"/>
    <w:rsid w:val="004A0E0E"/>
    <w:rsid w:val="004A1998"/>
    <w:rsid w:val="004A543C"/>
    <w:rsid w:val="004A6EF3"/>
    <w:rsid w:val="004A7CC7"/>
    <w:rsid w:val="004B15A8"/>
    <w:rsid w:val="004B2E7E"/>
    <w:rsid w:val="004B3D9A"/>
    <w:rsid w:val="004B70DE"/>
    <w:rsid w:val="004C4B35"/>
    <w:rsid w:val="004C59F0"/>
    <w:rsid w:val="004C6477"/>
    <w:rsid w:val="004D122D"/>
    <w:rsid w:val="004D2FD4"/>
    <w:rsid w:val="004D49D9"/>
    <w:rsid w:val="004D5CE0"/>
    <w:rsid w:val="004D6B73"/>
    <w:rsid w:val="004D7A6D"/>
    <w:rsid w:val="004D7E41"/>
    <w:rsid w:val="004E170C"/>
    <w:rsid w:val="004E1BE0"/>
    <w:rsid w:val="004E23F1"/>
    <w:rsid w:val="004E4423"/>
    <w:rsid w:val="004E44E4"/>
    <w:rsid w:val="004E4D43"/>
    <w:rsid w:val="004E4E5C"/>
    <w:rsid w:val="004F0609"/>
    <w:rsid w:val="004F218C"/>
    <w:rsid w:val="004F6415"/>
    <w:rsid w:val="004F74FC"/>
    <w:rsid w:val="00503AC6"/>
    <w:rsid w:val="0050424E"/>
    <w:rsid w:val="0050519A"/>
    <w:rsid w:val="0050528C"/>
    <w:rsid w:val="00506083"/>
    <w:rsid w:val="005079F3"/>
    <w:rsid w:val="005100FB"/>
    <w:rsid w:val="005118C4"/>
    <w:rsid w:val="0051248E"/>
    <w:rsid w:val="00512DA7"/>
    <w:rsid w:val="005131FC"/>
    <w:rsid w:val="00515149"/>
    <w:rsid w:val="00516B17"/>
    <w:rsid w:val="00516D43"/>
    <w:rsid w:val="00516E8F"/>
    <w:rsid w:val="00520560"/>
    <w:rsid w:val="00521B35"/>
    <w:rsid w:val="00523C6D"/>
    <w:rsid w:val="00525B44"/>
    <w:rsid w:val="00527CF7"/>
    <w:rsid w:val="005327CB"/>
    <w:rsid w:val="00532AD1"/>
    <w:rsid w:val="00536C69"/>
    <w:rsid w:val="00540CD0"/>
    <w:rsid w:val="005411CA"/>
    <w:rsid w:val="00545825"/>
    <w:rsid w:val="005458D1"/>
    <w:rsid w:val="00551132"/>
    <w:rsid w:val="005550F9"/>
    <w:rsid w:val="00561E94"/>
    <w:rsid w:val="00562EC4"/>
    <w:rsid w:val="00564C63"/>
    <w:rsid w:val="00573E8C"/>
    <w:rsid w:val="00574A6F"/>
    <w:rsid w:val="00574D27"/>
    <w:rsid w:val="005755F8"/>
    <w:rsid w:val="00575E12"/>
    <w:rsid w:val="005767F7"/>
    <w:rsid w:val="0058220B"/>
    <w:rsid w:val="00591F62"/>
    <w:rsid w:val="00593148"/>
    <w:rsid w:val="005935B8"/>
    <w:rsid w:val="00593A23"/>
    <w:rsid w:val="00594323"/>
    <w:rsid w:val="00595CE3"/>
    <w:rsid w:val="005970BB"/>
    <w:rsid w:val="005A1170"/>
    <w:rsid w:val="005A30E3"/>
    <w:rsid w:val="005A4C82"/>
    <w:rsid w:val="005A7E87"/>
    <w:rsid w:val="005A7F95"/>
    <w:rsid w:val="005B0FA6"/>
    <w:rsid w:val="005B34CB"/>
    <w:rsid w:val="005B363A"/>
    <w:rsid w:val="005B4B83"/>
    <w:rsid w:val="005B7876"/>
    <w:rsid w:val="005C0D2B"/>
    <w:rsid w:val="005C4361"/>
    <w:rsid w:val="005C43CB"/>
    <w:rsid w:val="005C5252"/>
    <w:rsid w:val="005D000D"/>
    <w:rsid w:val="005D0589"/>
    <w:rsid w:val="005D2B07"/>
    <w:rsid w:val="005D304C"/>
    <w:rsid w:val="005D5026"/>
    <w:rsid w:val="005D752A"/>
    <w:rsid w:val="005E05C5"/>
    <w:rsid w:val="005E0FE3"/>
    <w:rsid w:val="005E6B6F"/>
    <w:rsid w:val="005E75E9"/>
    <w:rsid w:val="005E7D34"/>
    <w:rsid w:val="005F4F74"/>
    <w:rsid w:val="005F5D85"/>
    <w:rsid w:val="00603724"/>
    <w:rsid w:val="006048D3"/>
    <w:rsid w:val="00613C9D"/>
    <w:rsid w:val="006160E4"/>
    <w:rsid w:val="00621361"/>
    <w:rsid w:val="00623237"/>
    <w:rsid w:val="0063695B"/>
    <w:rsid w:val="00637CF1"/>
    <w:rsid w:val="00641B53"/>
    <w:rsid w:val="00642511"/>
    <w:rsid w:val="0064379B"/>
    <w:rsid w:val="00651297"/>
    <w:rsid w:val="00653B8D"/>
    <w:rsid w:val="006551B8"/>
    <w:rsid w:val="006577EE"/>
    <w:rsid w:val="00657E3A"/>
    <w:rsid w:val="0066130E"/>
    <w:rsid w:val="006632BC"/>
    <w:rsid w:val="00665EAE"/>
    <w:rsid w:val="006661FE"/>
    <w:rsid w:val="0067304C"/>
    <w:rsid w:val="0067318E"/>
    <w:rsid w:val="00673CCB"/>
    <w:rsid w:val="00677ACA"/>
    <w:rsid w:val="00682465"/>
    <w:rsid w:val="00684DA7"/>
    <w:rsid w:val="00685DA8"/>
    <w:rsid w:val="006861D1"/>
    <w:rsid w:val="00687DCF"/>
    <w:rsid w:val="0069045A"/>
    <w:rsid w:val="006904E6"/>
    <w:rsid w:val="0069247C"/>
    <w:rsid w:val="006936F5"/>
    <w:rsid w:val="00695173"/>
    <w:rsid w:val="006A1415"/>
    <w:rsid w:val="006A3936"/>
    <w:rsid w:val="006A5943"/>
    <w:rsid w:val="006B5F49"/>
    <w:rsid w:val="006B6C89"/>
    <w:rsid w:val="006C2C8F"/>
    <w:rsid w:val="006C313D"/>
    <w:rsid w:val="006D21A0"/>
    <w:rsid w:val="006D3F99"/>
    <w:rsid w:val="006E3FAC"/>
    <w:rsid w:val="006E49BD"/>
    <w:rsid w:val="006E5421"/>
    <w:rsid w:val="006E7489"/>
    <w:rsid w:val="006F1266"/>
    <w:rsid w:val="006F290A"/>
    <w:rsid w:val="006F2E2A"/>
    <w:rsid w:val="006F53D4"/>
    <w:rsid w:val="006F778C"/>
    <w:rsid w:val="0070224D"/>
    <w:rsid w:val="007029A2"/>
    <w:rsid w:val="00703B6C"/>
    <w:rsid w:val="00705E03"/>
    <w:rsid w:val="0070681D"/>
    <w:rsid w:val="00711844"/>
    <w:rsid w:val="00713039"/>
    <w:rsid w:val="0071393E"/>
    <w:rsid w:val="007139E1"/>
    <w:rsid w:val="00720818"/>
    <w:rsid w:val="00721A2C"/>
    <w:rsid w:val="00721D25"/>
    <w:rsid w:val="007226EC"/>
    <w:rsid w:val="00722ED4"/>
    <w:rsid w:val="00724F14"/>
    <w:rsid w:val="00726994"/>
    <w:rsid w:val="00727074"/>
    <w:rsid w:val="00727739"/>
    <w:rsid w:val="00727925"/>
    <w:rsid w:val="007336A0"/>
    <w:rsid w:val="0073473A"/>
    <w:rsid w:val="00741CC7"/>
    <w:rsid w:val="00742BC5"/>
    <w:rsid w:val="00743253"/>
    <w:rsid w:val="00744F3F"/>
    <w:rsid w:val="00745606"/>
    <w:rsid w:val="00753532"/>
    <w:rsid w:val="00760C33"/>
    <w:rsid w:val="00765454"/>
    <w:rsid w:val="007662E8"/>
    <w:rsid w:val="00767070"/>
    <w:rsid w:val="00771725"/>
    <w:rsid w:val="0077251A"/>
    <w:rsid w:val="00772EFA"/>
    <w:rsid w:val="00773790"/>
    <w:rsid w:val="00777CCD"/>
    <w:rsid w:val="00780FBB"/>
    <w:rsid w:val="00783086"/>
    <w:rsid w:val="007840E8"/>
    <w:rsid w:val="00792E7B"/>
    <w:rsid w:val="00793416"/>
    <w:rsid w:val="00795B02"/>
    <w:rsid w:val="00795F86"/>
    <w:rsid w:val="007A0062"/>
    <w:rsid w:val="007A0181"/>
    <w:rsid w:val="007A2376"/>
    <w:rsid w:val="007A29B5"/>
    <w:rsid w:val="007A350E"/>
    <w:rsid w:val="007A4A34"/>
    <w:rsid w:val="007A7597"/>
    <w:rsid w:val="007B00C3"/>
    <w:rsid w:val="007C3AA5"/>
    <w:rsid w:val="007D1798"/>
    <w:rsid w:val="007D2972"/>
    <w:rsid w:val="007D51D0"/>
    <w:rsid w:val="007D7F9B"/>
    <w:rsid w:val="007E1664"/>
    <w:rsid w:val="007E4706"/>
    <w:rsid w:val="007F3549"/>
    <w:rsid w:val="007F5258"/>
    <w:rsid w:val="007F5798"/>
    <w:rsid w:val="007F5A53"/>
    <w:rsid w:val="00800FA9"/>
    <w:rsid w:val="00801EB8"/>
    <w:rsid w:val="008061D3"/>
    <w:rsid w:val="0080747F"/>
    <w:rsid w:val="0080748E"/>
    <w:rsid w:val="00810350"/>
    <w:rsid w:val="0081158F"/>
    <w:rsid w:val="008121A5"/>
    <w:rsid w:val="00812BD3"/>
    <w:rsid w:val="00820B3B"/>
    <w:rsid w:val="00820B66"/>
    <w:rsid w:val="00824407"/>
    <w:rsid w:val="00824F0E"/>
    <w:rsid w:val="00825271"/>
    <w:rsid w:val="00826F44"/>
    <w:rsid w:val="008278C9"/>
    <w:rsid w:val="00830B7A"/>
    <w:rsid w:val="00830E65"/>
    <w:rsid w:val="008324D1"/>
    <w:rsid w:val="00833FEB"/>
    <w:rsid w:val="00836620"/>
    <w:rsid w:val="00836D3C"/>
    <w:rsid w:val="0084661A"/>
    <w:rsid w:val="00846E33"/>
    <w:rsid w:val="00851B49"/>
    <w:rsid w:val="0085314A"/>
    <w:rsid w:val="00854F7C"/>
    <w:rsid w:val="00855C27"/>
    <w:rsid w:val="00860E0E"/>
    <w:rsid w:val="00862F8B"/>
    <w:rsid w:val="008656FA"/>
    <w:rsid w:val="00867C3B"/>
    <w:rsid w:val="008740A7"/>
    <w:rsid w:val="008817B1"/>
    <w:rsid w:val="00882029"/>
    <w:rsid w:val="00883E2F"/>
    <w:rsid w:val="008905F7"/>
    <w:rsid w:val="00891FE1"/>
    <w:rsid w:val="008938D6"/>
    <w:rsid w:val="00893A96"/>
    <w:rsid w:val="008A3D7F"/>
    <w:rsid w:val="008A44B1"/>
    <w:rsid w:val="008B1858"/>
    <w:rsid w:val="008B19EB"/>
    <w:rsid w:val="008B3F3D"/>
    <w:rsid w:val="008C5FCB"/>
    <w:rsid w:val="008C60C4"/>
    <w:rsid w:val="008D07AB"/>
    <w:rsid w:val="008E0918"/>
    <w:rsid w:val="008E2179"/>
    <w:rsid w:val="008F12D3"/>
    <w:rsid w:val="008F3CA2"/>
    <w:rsid w:val="008F6F11"/>
    <w:rsid w:val="00902B00"/>
    <w:rsid w:val="00902CE7"/>
    <w:rsid w:val="00903FA3"/>
    <w:rsid w:val="009044BA"/>
    <w:rsid w:val="00906F81"/>
    <w:rsid w:val="00907D8E"/>
    <w:rsid w:val="00907DAD"/>
    <w:rsid w:val="00910022"/>
    <w:rsid w:val="0091085A"/>
    <w:rsid w:val="0091177E"/>
    <w:rsid w:val="00912288"/>
    <w:rsid w:val="00914727"/>
    <w:rsid w:val="00917A34"/>
    <w:rsid w:val="00921B61"/>
    <w:rsid w:val="00921C9A"/>
    <w:rsid w:val="0092297C"/>
    <w:rsid w:val="00923272"/>
    <w:rsid w:val="00924CAC"/>
    <w:rsid w:val="00931A7C"/>
    <w:rsid w:val="00943AFA"/>
    <w:rsid w:val="00943C3B"/>
    <w:rsid w:val="0095328E"/>
    <w:rsid w:val="009567EE"/>
    <w:rsid w:val="00956BBD"/>
    <w:rsid w:val="009619BB"/>
    <w:rsid w:val="00962553"/>
    <w:rsid w:val="009626B4"/>
    <w:rsid w:val="0096373F"/>
    <w:rsid w:val="00963B9B"/>
    <w:rsid w:val="00966E3C"/>
    <w:rsid w:val="0097010D"/>
    <w:rsid w:val="00970AE2"/>
    <w:rsid w:val="00972388"/>
    <w:rsid w:val="009733CD"/>
    <w:rsid w:val="00977DD2"/>
    <w:rsid w:val="0098425A"/>
    <w:rsid w:val="0098665A"/>
    <w:rsid w:val="0099060D"/>
    <w:rsid w:val="00990C34"/>
    <w:rsid w:val="00991244"/>
    <w:rsid w:val="00993743"/>
    <w:rsid w:val="009942D8"/>
    <w:rsid w:val="00995E33"/>
    <w:rsid w:val="00995E3D"/>
    <w:rsid w:val="009964F2"/>
    <w:rsid w:val="0099702D"/>
    <w:rsid w:val="0099783B"/>
    <w:rsid w:val="00997A54"/>
    <w:rsid w:val="009A1230"/>
    <w:rsid w:val="009A13ED"/>
    <w:rsid w:val="009A3514"/>
    <w:rsid w:val="009A4660"/>
    <w:rsid w:val="009A62EE"/>
    <w:rsid w:val="009A74BA"/>
    <w:rsid w:val="009B2A96"/>
    <w:rsid w:val="009B3586"/>
    <w:rsid w:val="009B612B"/>
    <w:rsid w:val="009C39B1"/>
    <w:rsid w:val="009C4537"/>
    <w:rsid w:val="009C5A8D"/>
    <w:rsid w:val="009C724F"/>
    <w:rsid w:val="009D1F90"/>
    <w:rsid w:val="009D3E4C"/>
    <w:rsid w:val="009D6028"/>
    <w:rsid w:val="009E0D03"/>
    <w:rsid w:val="009E0E1E"/>
    <w:rsid w:val="009E11BE"/>
    <w:rsid w:val="009E1D7E"/>
    <w:rsid w:val="009E313E"/>
    <w:rsid w:val="009E3213"/>
    <w:rsid w:val="009E629F"/>
    <w:rsid w:val="009E6953"/>
    <w:rsid w:val="009E7AAE"/>
    <w:rsid w:val="009F0526"/>
    <w:rsid w:val="009F2620"/>
    <w:rsid w:val="009F3E63"/>
    <w:rsid w:val="009F5805"/>
    <w:rsid w:val="009F6A6A"/>
    <w:rsid w:val="00A02B5D"/>
    <w:rsid w:val="00A0483B"/>
    <w:rsid w:val="00A06E9B"/>
    <w:rsid w:val="00A074EE"/>
    <w:rsid w:val="00A1081E"/>
    <w:rsid w:val="00A134D4"/>
    <w:rsid w:val="00A17C7B"/>
    <w:rsid w:val="00A214E2"/>
    <w:rsid w:val="00A21E98"/>
    <w:rsid w:val="00A23C5C"/>
    <w:rsid w:val="00A2664E"/>
    <w:rsid w:val="00A27365"/>
    <w:rsid w:val="00A30E80"/>
    <w:rsid w:val="00A31B15"/>
    <w:rsid w:val="00A331E3"/>
    <w:rsid w:val="00A36282"/>
    <w:rsid w:val="00A374CA"/>
    <w:rsid w:val="00A41411"/>
    <w:rsid w:val="00A418A1"/>
    <w:rsid w:val="00A42625"/>
    <w:rsid w:val="00A42F71"/>
    <w:rsid w:val="00A44C6B"/>
    <w:rsid w:val="00A44C70"/>
    <w:rsid w:val="00A44ED7"/>
    <w:rsid w:val="00A4608B"/>
    <w:rsid w:val="00A54D99"/>
    <w:rsid w:val="00A571CB"/>
    <w:rsid w:val="00A57F27"/>
    <w:rsid w:val="00A625F4"/>
    <w:rsid w:val="00A62661"/>
    <w:rsid w:val="00A63A84"/>
    <w:rsid w:val="00A6598A"/>
    <w:rsid w:val="00A67088"/>
    <w:rsid w:val="00A67538"/>
    <w:rsid w:val="00A71FBB"/>
    <w:rsid w:val="00A73728"/>
    <w:rsid w:val="00A74A76"/>
    <w:rsid w:val="00A7650A"/>
    <w:rsid w:val="00A77BA8"/>
    <w:rsid w:val="00A85296"/>
    <w:rsid w:val="00A87D64"/>
    <w:rsid w:val="00A90492"/>
    <w:rsid w:val="00A90BDA"/>
    <w:rsid w:val="00A91267"/>
    <w:rsid w:val="00A956A9"/>
    <w:rsid w:val="00A95D34"/>
    <w:rsid w:val="00AA5126"/>
    <w:rsid w:val="00AA70AC"/>
    <w:rsid w:val="00AB064D"/>
    <w:rsid w:val="00AB2384"/>
    <w:rsid w:val="00AB2EBB"/>
    <w:rsid w:val="00AB5ED0"/>
    <w:rsid w:val="00AB71A0"/>
    <w:rsid w:val="00AB7AA8"/>
    <w:rsid w:val="00AC0612"/>
    <w:rsid w:val="00AC1DEA"/>
    <w:rsid w:val="00AC2C8D"/>
    <w:rsid w:val="00AC3A57"/>
    <w:rsid w:val="00AC4067"/>
    <w:rsid w:val="00AC5320"/>
    <w:rsid w:val="00AC5330"/>
    <w:rsid w:val="00AC65D0"/>
    <w:rsid w:val="00AD0327"/>
    <w:rsid w:val="00AD0F1D"/>
    <w:rsid w:val="00AD1355"/>
    <w:rsid w:val="00AD1E10"/>
    <w:rsid w:val="00AD2149"/>
    <w:rsid w:val="00AE0D99"/>
    <w:rsid w:val="00AE3E3B"/>
    <w:rsid w:val="00AE4634"/>
    <w:rsid w:val="00AE4BF5"/>
    <w:rsid w:val="00AE560B"/>
    <w:rsid w:val="00AE5FBC"/>
    <w:rsid w:val="00AF1CF3"/>
    <w:rsid w:val="00AF28E7"/>
    <w:rsid w:val="00AF4401"/>
    <w:rsid w:val="00AF4564"/>
    <w:rsid w:val="00AF4996"/>
    <w:rsid w:val="00AF5CBF"/>
    <w:rsid w:val="00AF7CB1"/>
    <w:rsid w:val="00B01208"/>
    <w:rsid w:val="00B035EC"/>
    <w:rsid w:val="00B0468A"/>
    <w:rsid w:val="00B05DF5"/>
    <w:rsid w:val="00B14853"/>
    <w:rsid w:val="00B16CD1"/>
    <w:rsid w:val="00B17635"/>
    <w:rsid w:val="00B1776A"/>
    <w:rsid w:val="00B20299"/>
    <w:rsid w:val="00B209E0"/>
    <w:rsid w:val="00B22300"/>
    <w:rsid w:val="00B24069"/>
    <w:rsid w:val="00B243B9"/>
    <w:rsid w:val="00B24445"/>
    <w:rsid w:val="00B24FD3"/>
    <w:rsid w:val="00B25E7F"/>
    <w:rsid w:val="00B263CC"/>
    <w:rsid w:val="00B3007A"/>
    <w:rsid w:val="00B30E6E"/>
    <w:rsid w:val="00B3275A"/>
    <w:rsid w:val="00B406A8"/>
    <w:rsid w:val="00B432CD"/>
    <w:rsid w:val="00B44248"/>
    <w:rsid w:val="00B4672B"/>
    <w:rsid w:val="00B46AF5"/>
    <w:rsid w:val="00B5114E"/>
    <w:rsid w:val="00B5160A"/>
    <w:rsid w:val="00B5299D"/>
    <w:rsid w:val="00B52BB7"/>
    <w:rsid w:val="00B53EEA"/>
    <w:rsid w:val="00B565EF"/>
    <w:rsid w:val="00B56F93"/>
    <w:rsid w:val="00B5701A"/>
    <w:rsid w:val="00B57A6E"/>
    <w:rsid w:val="00B602F8"/>
    <w:rsid w:val="00B60624"/>
    <w:rsid w:val="00B64A13"/>
    <w:rsid w:val="00B64D5A"/>
    <w:rsid w:val="00B66A7B"/>
    <w:rsid w:val="00B70EE6"/>
    <w:rsid w:val="00B7793B"/>
    <w:rsid w:val="00B82ACD"/>
    <w:rsid w:val="00B911EB"/>
    <w:rsid w:val="00B93861"/>
    <w:rsid w:val="00B93FA0"/>
    <w:rsid w:val="00B94255"/>
    <w:rsid w:val="00B95162"/>
    <w:rsid w:val="00B97186"/>
    <w:rsid w:val="00BA17CA"/>
    <w:rsid w:val="00BA4409"/>
    <w:rsid w:val="00BB001B"/>
    <w:rsid w:val="00BB088B"/>
    <w:rsid w:val="00BB2CA4"/>
    <w:rsid w:val="00BB3AFE"/>
    <w:rsid w:val="00BB7ACD"/>
    <w:rsid w:val="00BC091C"/>
    <w:rsid w:val="00BC1B88"/>
    <w:rsid w:val="00BC2107"/>
    <w:rsid w:val="00BC2464"/>
    <w:rsid w:val="00BC341F"/>
    <w:rsid w:val="00BC36EE"/>
    <w:rsid w:val="00BC49B4"/>
    <w:rsid w:val="00BD00D2"/>
    <w:rsid w:val="00BD1B45"/>
    <w:rsid w:val="00BD1C83"/>
    <w:rsid w:val="00BD231F"/>
    <w:rsid w:val="00BD3929"/>
    <w:rsid w:val="00BD3A39"/>
    <w:rsid w:val="00BE5970"/>
    <w:rsid w:val="00BE6AF3"/>
    <w:rsid w:val="00BE6BF6"/>
    <w:rsid w:val="00BE7D57"/>
    <w:rsid w:val="00BF0DC5"/>
    <w:rsid w:val="00BF14C2"/>
    <w:rsid w:val="00BF30D6"/>
    <w:rsid w:val="00BF40E2"/>
    <w:rsid w:val="00BF41EA"/>
    <w:rsid w:val="00BF4A5F"/>
    <w:rsid w:val="00C024C5"/>
    <w:rsid w:val="00C03CB3"/>
    <w:rsid w:val="00C155CE"/>
    <w:rsid w:val="00C17B8D"/>
    <w:rsid w:val="00C17F4E"/>
    <w:rsid w:val="00C23010"/>
    <w:rsid w:val="00C23429"/>
    <w:rsid w:val="00C259C6"/>
    <w:rsid w:val="00C30B2B"/>
    <w:rsid w:val="00C311CE"/>
    <w:rsid w:val="00C3652B"/>
    <w:rsid w:val="00C371A6"/>
    <w:rsid w:val="00C373CC"/>
    <w:rsid w:val="00C37820"/>
    <w:rsid w:val="00C40210"/>
    <w:rsid w:val="00C434F0"/>
    <w:rsid w:val="00C46D4A"/>
    <w:rsid w:val="00C4737E"/>
    <w:rsid w:val="00C47AFF"/>
    <w:rsid w:val="00C56006"/>
    <w:rsid w:val="00C60E47"/>
    <w:rsid w:val="00C626D8"/>
    <w:rsid w:val="00C632CF"/>
    <w:rsid w:val="00C63708"/>
    <w:rsid w:val="00C67164"/>
    <w:rsid w:val="00C709E5"/>
    <w:rsid w:val="00C70C8A"/>
    <w:rsid w:val="00C72762"/>
    <w:rsid w:val="00C7502D"/>
    <w:rsid w:val="00C761A6"/>
    <w:rsid w:val="00C82956"/>
    <w:rsid w:val="00C83A9A"/>
    <w:rsid w:val="00C85176"/>
    <w:rsid w:val="00C873D8"/>
    <w:rsid w:val="00C91014"/>
    <w:rsid w:val="00C92A0E"/>
    <w:rsid w:val="00C95C8E"/>
    <w:rsid w:val="00CA0F27"/>
    <w:rsid w:val="00CA2959"/>
    <w:rsid w:val="00CA2A6D"/>
    <w:rsid w:val="00CA55BA"/>
    <w:rsid w:val="00CB129E"/>
    <w:rsid w:val="00CB4BCD"/>
    <w:rsid w:val="00CC0253"/>
    <w:rsid w:val="00CC1C79"/>
    <w:rsid w:val="00CC7FA6"/>
    <w:rsid w:val="00CD009F"/>
    <w:rsid w:val="00CD027A"/>
    <w:rsid w:val="00CD344C"/>
    <w:rsid w:val="00CD372D"/>
    <w:rsid w:val="00CD48A7"/>
    <w:rsid w:val="00CE1421"/>
    <w:rsid w:val="00CE1DB4"/>
    <w:rsid w:val="00CE59A5"/>
    <w:rsid w:val="00CF05A1"/>
    <w:rsid w:val="00CF0E78"/>
    <w:rsid w:val="00CF2E41"/>
    <w:rsid w:val="00CF3ADB"/>
    <w:rsid w:val="00CF3EC7"/>
    <w:rsid w:val="00CF4E63"/>
    <w:rsid w:val="00CF5CEC"/>
    <w:rsid w:val="00CF7E91"/>
    <w:rsid w:val="00D00AF7"/>
    <w:rsid w:val="00D02878"/>
    <w:rsid w:val="00D02A06"/>
    <w:rsid w:val="00D061C7"/>
    <w:rsid w:val="00D06711"/>
    <w:rsid w:val="00D07B94"/>
    <w:rsid w:val="00D12222"/>
    <w:rsid w:val="00D163DF"/>
    <w:rsid w:val="00D23F54"/>
    <w:rsid w:val="00D24372"/>
    <w:rsid w:val="00D26F98"/>
    <w:rsid w:val="00D3220D"/>
    <w:rsid w:val="00D34924"/>
    <w:rsid w:val="00D403C9"/>
    <w:rsid w:val="00D40F03"/>
    <w:rsid w:val="00D42D13"/>
    <w:rsid w:val="00D43272"/>
    <w:rsid w:val="00D44489"/>
    <w:rsid w:val="00D54C1F"/>
    <w:rsid w:val="00D56F24"/>
    <w:rsid w:val="00D60527"/>
    <w:rsid w:val="00D60579"/>
    <w:rsid w:val="00D616F0"/>
    <w:rsid w:val="00D62B82"/>
    <w:rsid w:val="00D634A2"/>
    <w:rsid w:val="00D64C4A"/>
    <w:rsid w:val="00D66864"/>
    <w:rsid w:val="00D66BB1"/>
    <w:rsid w:val="00D70177"/>
    <w:rsid w:val="00D70BFD"/>
    <w:rsid w:val="00D70E83"/>
    <w:rsid w:val="00D745DE"/>
    <w:rsid w:val="00D82225"/>
    <w:rsid w:val="00D82D12"/>
    <w:rsid w:val="00D83870"/>
    <w:rsid w:val="00D91388"/>
    <w:rsid w:val="00D91496"/>
    <w:rsid w:val="00D922E0"/>
    <w:rsid w:val="00D9516E"/>
    <w:rsid w:val="00D955E1"/>
    <w:rsid w:val="00D97338"/>
    <w:rsid w:val="00DA05AA"/>
    <w:rsid w:val="00DA40E6"/>
    <w:rsid w:val="00DA4A5F"/>
    <w:rsid w:val="00DB5011"/>
    <w:rsid w:val="00DB5835"/>
    <w:rsid w:val="00DC3DCD"/>
    <w:rsid w:val="00DC7174"/>
    <w:rsid w:val="00DC7B81"/>
    <w:rsid w:val="00DD4743"/>
    <w:rsid w:val="00DD7773"/>
    <w:rsid w:val="00DE22B8"/>
    <w:rsid w:val="00DE23B5"/>
    <w:rsid w:val="00DE28B5"/>
    <w:rsid w:val="00DE2A6D"/>
    <w:rsid w:val="00DE3231"/>
    <w:rsid w:val="00DE38A9"/>
    <w:rsid w:val="00DE38E7"/>
    <w:rsid w:val="00DE43D3"/>
    <w:rsid w:val="00DE5565"/>
    <w:rsid w:val="00DE61F2"/>
    <w:rsid w:val="00DE7392"/>
    <w:rsid w:val="00DE7E1A"/>
    <w:rsid w:val="00DE7E8B"/>
    <w:rsid w:val="00DF4F5C"/>
    <w:rsid w:val="00DF5A64"/>
    <w:rsid w:val="00DF5D11"/>
    <w:rsid w:val="00E0026F"/>
    <w:rsid w:val="00E01C7D"/>
    <w:rsid w:val="00E02224"/>
    <w:rsid w:val="00E0473C"/>
    <w:rsid w:val="00E04E3C"/>
    <w:rsid w:val="00E10651"/>
    <w:rsid w:val="00E12489"/>
    <w:rsid w:val="00E15DBF"/>
    <w:rsid w:val="00E1745D"/>
    <w:rsid w:val="00E22F76"/>
    <w:rsid w:val="00E23580"/>
    <w:rsid w:val="00E25721"/>
    <w:rsid w:val="00E3050A"/>
    <w:rsid w:val="00E32269"/>
    <w:rsid w:val="00E32C90"/>
    <w:rsid w:val="00E32ED6"/>
    <w:rsid w:val="00E33B9E"/>
    <w:rsid w:val="00E41571"/>
    <w:rsid w:val="00E43358"/>
    <w:rsid w:val="00E44146"/>
    <w:rsid w:val="00E44161"/>
    <w:rsid w:val="00E44251"/>
    <w:rsid w:val="00E46419"/>
    <w:rsid w:val="00E47790"/>
    <w:rsid w:val="00E50CB9"/>
    <w:rsid w:val="00E50E3E"/>
    <w:rsid w:val="00E54F9C"/>
    <w:rsid w:val="00E555CE"/>
    <w:rsid w:val="00E56503"/>
    <w:rsid w:val="00E56DCF"/>
    <w:rsid w:val="00E57029"/>
    <w:rsid w:val="00E573DA"/>
    <w:rsid w:val="00E57728"/>
    <w:rsid w:val="00E61089"/>
    <w:rsid w:val="00E62E71"/>
    <w:rsid w:val="00E63D37"/>
    <w:rsid w:val="00E6657E"/>
    <w:rsid w:val="00E67990"/>
    <w:rsid w:val="00E70DC8"/>
    <w:rsid w:val="00E738F9"/>
    <w:rsid w:val="00E7503D"/>
    <w:rsid w:val="00E752FE"/>
    <w:rsid w:val="00E75DF8"/>
    <w:rsid w:val="00E75E1E"/>
    <w:rsid w:val="00E75F1A"/>
    <w:rsid w:val="00E761BC"/>
    <w:rsid w:val="00E76257"/>
    <w:rsid w:val="00E81FD4"/>
    <w:rsid w:val="00E829B3"/>
    <w:rsid w:val="00E85ED3"/>
    <w:rsid w:val="00E87C22"/>
    <w:rsid w:val="00E96769"/>
    <w:rsid w:val="00EA2C9C"/>
    <w:rsid w:val="00EA4512"/>
    <w:rsid w:val="00EB4462"/>
    <w:rsid w:val="00EB527B"/>
    <w:rsid w:val="00EB66AC"/>
    <w:rsid w:val="00EC041E"/>
    <w:rsid w:val="00EC12FB"/>
    <w:rsid w:val="00EC2665"/>
    <w:rsid w:val="00EC29ED"/>
    <w:rsid w:val="00EC5D33"/>
    <w:rsid w:val="00EC61B5"/>
    <w:rsid w:val="00EC628F"/>
    <w:rsid w:val="00EC7394"/>
    <w:rsid w:val="00EC7C36"/>
    <w:rsid w:val="00EC7E1C"/>
    <w:rsid w:val="00ED35F8"/>
    <w:rsid w:val="00ED6BCB"/>
    <w:rsid w:val="00ED6E1B"/>
    <w:rsid w:val="00ED7DFE"/>
    <w:rsid w:val="00EE00D0"/>
    <w:rsid w:val="00EE12B5"/>
    <w:rsid w:val="00EE18D0"/>
    <w:rsid w:val="00EE252E"/>
    <w:rsid w:val="00EE3607"/>
    <w:rsid w:val="00EE56DF"/>
    <w:rsid w:val="00EE57C0"/>
    <w:rsid w:val="00EF01B6"/>
    <w:rsid w:val="00EF1AEA"/>
    <w:rsid w:val="00EF24BD"/>
    <w:rsid w:val="00EF2B7E"/>
    <w:rsid w:val="00EF40C2"/>
    <w:rsid w:val="00EF47C1"/>
    <w:rsid w:val="00F03F07"/>
    <w:rsid w:val="00F04744"/>
    <w:rsid w:val="00F06409"/>
    <w:rsid w:val="00F06AA5"/>
    <w:rsid w:val="00F06FE0"/>
    <w:rsid w:val="00F10B3E"/>
    <w:rsid w:val="00F10BBB"/>
    <w:rsid w:val="00F10F92"/>
    <w:rsid w:val="00F1132A"/>
    <w:rsid w:val="00F12B69"/>
    <w:rsid w:val="00F12D2D"/>
    <w:rsid w:val="00F13369"/>
    <w:rsid w:val="00F15B9F"/>
    <w:rsid w:val="00F223D9"/>
    <w:rsid w:val="00F2388B"/>
    <w:rsid w:val="00F2607B"/>
    <w:rsid w:val="00F3467E"/>
    <w:rsid w:val="00F35057"/>
    <w:rsid w:val="00F36EFA"/>
    <w:rsid w:val="00F4152B"/>
    <w:rsid w:val="00F43FC8"/>
    <w:rsid w:val="00F503CF"/>
    <w:rsid w:val="00F5292D"/>
    <w:rsid w:val="00F55577"/>
    <w:rsid w:val="00F55BF9"/>
    <w:rsid w:val="00F60A3B"/>
    <w:rsid w:val="00F60E38"/>
    <w:rsid w:val="00F62ADC"/>
    <w:rsid w:val="00F638F5"/>
    <w:rsid w:val="00F662B8"/>
    <w:rsid w:val="00F72622"/>
    <w:rsid w:val="00F72797"/>
    <w:rsid w:val="00F75064"/>
    <w:rsid w:val="00F77740"/>
    <w:rsid w:val="00F77BEB"/>
    <w:rsid w:val="00F77E66"/>
    <w:rsid w:val="00F815D2"/>
    <w:rsid w:val="00F8165E"/>
    <w:rsid w:val="00F81E0F"/>
    <w:rsid w:val="00F82DD8"/>
    <w:rsid w:val="00F852A1"/>
    <w:rsid w:val="00F86AA9"/>
    <w:rsid w:val="00F95C8A"/>
    <w:rsid w:val="00FA2158"/>
    <w:rsid w:val="00FA5B09"/>
    <w:rsid w:val="00FA703E"/>
    <w:rsid w:val="00FB0624"/>
    <w:rsid w:val="00FB2D24"/>
    <w:rsid w:val="00FB360A"/>
    <w:rsid w:val="00FB426D"/>
    <w:rsid w:val="00FB46F0"/>
    <w:rsid w:val="00FB51B9"/>
    <w:rsid w:val="00FB6818"/>
    <w:rsid w:val="00FC2167"/>
    <w:rsid w:val="00FC26D6"/>
    <w:rsid w:val="00FC5E8E"/>
    <w:rsid w:val="00FC71A9"/>
    <w:rsid w:val="00FD071A"/>
    <w:rsid w:val="00FD0F77"/>
    <w:rsid w:val="00FD3FBE"/>
    <w:rsid w:val="00FD469A"/>
    <w:rsid w:val="00FD592F"/>
    <w:rsid w:val="00FE2295"/>
    <w:rsid w:val="00FE4168"/>
    <w:rsid w:val="00FE45D2"/>
    <w:rsid w:val="00FE53E2"/>
    <w:rsid w:val="00FE60C3"/>
    <w:rsid w:val="00FE7D61"/>
    <w:rsid w:val="00FF02C0"/>
    <w:rsid w:val="00FF3774"/>
    <w:rsid w:val="00FF39AA"/>
    <w:rsid w:val="00FF4A41"/>
    <w:rsid w:val="00FF6387"/>
    <w:rsid w:val="00FF67AD"/>
    <w:rsid w:val="00FF6E34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3F4D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0"/>
    <w:next w:val="a0"/>
    <w:link w:val="10"/>
    <w:uiPriority w:val="9"/>
    <w:qFormat/>
    <w:rsid w:val="00072562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  <w:lang w:val="en-US" w:bidi="ar-SA"/>
    </w:rPr>
  </w:style>
  <w:style w:type="paragraph" w:styleId="2">
    <w:name w:val="heading 2"/>
    <w:basedOn w:val="a0"/>
    <w:next w:val="a0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9E11BE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 w:bidi="ar-SA"/>
    </w:rPr>
  </w:style>
  <w:style w:type="paragraph" w:styleId="4">
    <w:name w:val="heading 4"/>
    <w:basedOn w:val="a0"/>
    <w:next w:val="a0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0"/>
    <w:next w:val="a0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0"/>
    <w:next w:val="a0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0"/>
    <w:next w:val="a0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0"/>
    <w:next w:val="a0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عنوان 1 نویسه"/>
    <w:basedOn w:val="a1"/>
    <w:link w:val="1"/>
    <w:uiPriority w:val="9"/>
    <w:rsid w:val="00072562"/>
    <w:rPr>
      <w:rFonts w:asciiTheme="majorHAnsi" w:eastAsiaTheme="majorEastAsia" w:hAnsiTheme="majorHAnsi" w:cs="Badr"/>
      <w:bCs/>
      <w:sz w:val="30"/>
      <w:szCs w:val="32"/>
    </w:rPr>
  </w:style>
  <w:style w:type="character" w:customStyle="1" w:styleId="20">
    <w:name w:val="عنوان 2 نویسه"/>
    <w:basedOn w:val="a1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4">
    <w:name w:val="Normal (Web)"/>
    <w:basedOn w:val="a0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note text"/>
    <w:basedOn w:val="a0"/>
    <w:link w:val="a6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1"/>
    <w:link w:val="a5"/>
    <w:uiPriority w:val="99"/>
    <w:semiHidden/>
    <w:rsid w:val="00574D27"/>
    <w:rPr>
      <w:rFonts w:cs="Badr"/>
      <w:sz w:val="20"/>
      <w:szCs w:val="20"/>
      <w:lang w:val="en-CA"/>
    </w:rPr>
  </w:style>
  <w:style w:type="character" w:styleId="a7">
    <w:name w:val="footnote reference"/>
    <w:basedOn w:val="a1"/>
    <w:uiPriority w:val="99"/>
    <w:semiHidden/>
    <w:unhideWhenUsed/>
    <w:rsid w:val="00574D27"/>
    <w:rPr>
      <w:vertAlign w:val="superscript"/>
    </w:rPr>
  </w:style>
  <w:style w:type="paragraph" w:styleId="a8">
    <w:name w:val="List Paragraph"/>
    <w:basedOn w:val="a0"/>
    <w:uiPriority w:val="34"/>
    <w:qFormat/>
    <w:rsid w:val="002930F2"/>
    <w:pPr>
      <w:ind w:left="720"/>
      <w:contextualSpacing/>
    </w:pPr>
  </w:style>
  <w:style w:type="paragraph" w:styleId="a9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1"/>
    <w:link w:val="3"/>
    <w:uiPriority w:val="9"/>
    <w:rsid w:val="009E11BE"/>
    <w:rPr>
      <w:rFonts w:asciiTheme="majorHAnsi" w:eastAsiaTheme="majorEastAsia" w:hAnsiTheme="majorHAnsi" w:cs="Badr"/>
      <w:bCs/>
      <w:sz w:val="24"/>
      <w:szCs w:val="28"/>
    </w:rPr>
  </w:style>
  <w:style w:type="character" w:styleId="aa">
    <w:name w:val="Hyperlink"/>
    <w:basedOn w:val="a1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1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b">
    <w:name w:val="header"/>
    <w:basedOn w:val="a0"/>
    <w:link w:val="ac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سرصفحه نویسه"/>
    <w:basedOn w:val="a1"/>
    <w:link w:val="ab"/>
    <w:uiPriority w:val="99"/>
    <w:rsid w:val="00744F3F"/>
    <w:rPr>
      <w:rFonts w:cs="Badr"/>
      <w:szCs w:val="28"/>
      <w:lang w:val="en-CA"/>
    </w:rPr>
  </w:style>
  <w:style w:type="paragraph" w:styleId="ad">
    <w:name w:val="footer"/>
    <w:basedOn w:val="a0"/>
    <w:link w:val="ae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پانویس نویسه"/>
    <w:basedOn w:val="a1"/>
    <w:link w:val="ad"/>
    <w:uiPriority w:val="99"/>
    <w:rsid w:val="00744F3F"/>
    <w:rPr>
      <w:rFonts w:cs="Badr"/>
      <w:szCs w:val="28"/>
      <w:lang w:val="en-CA"/>
    </w:rPr>
  </w:style>
  <w:style w:type="paragraph" w:styleId="af">
    <w:name w:val="TOC Heading"/>
    <w:basedOn w:val="1"/>
    <w:next w:val="a0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</w:rPr>
  </w:style>
  <w:style w:type="paragraph" w:styleId="21">
    <w:name w:val="toc 2"/>
    <w:basedOn w:val="a0"/>
    <w:next w:val="a0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0"/>
    <w:next w:val="a0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0">
    <w:name w:val="annotation reference"/>
    <w:basedOn w:val="a1"/>
    <w:uiPriority w:val="99"/>
    <w:semiHidden/>
    <w:unhideWhenUsed/>
    <w:rsid w:val="00FB360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2">
    <w:name w:val="متن نظر نویسه"/>
    <w:basedOn w:val="a1"/>
    <w:link w:val="af1"/>
    <w:uiPriority w:val="99"/>
    <w:semiHidden/>
    <w:rsid w:val="00FB360A"/>
    <w:rPr>
      <w:rFonts w:cs="Badr"/>
      <w:sz w:val="20"/>
      <w:szCs w:val="20"/>
      <w:lang w:val="en-C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360A"/>
    <w:rPr>
      <w:b/>
      <w:bCs/>
    </w:rPr>
  </w:style>
  <w:style w:type="character" w:customStyle="1" w:styleId="af4">
    <w:name w:val="موضوع توضیح نویسه"/>
    <w:basedOn w:val="af2"/>
    <w:link w:val="af3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5">
    <w:name w:val="Intense Reference"/>
    <w:basedOn w:val="a1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1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1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1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1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  <w:style w:type="paragraph" w:styleId="a">
    <w:name w:val="List Bullet"/>
    <w:basedOn w:val="a0"/>
    <w:uiPriority w:val="99"/>
    <w:unhideWhenUsed/>
    <w:rsid w:val="00FF02C0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0"/>
    <w:next w:val="a0"/>
    <w:link w:val="10"/>
    <w:uiPriority w:val="9"/>
    <w:qFormat/>
    <w:rsid w:val="00072562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  <w:lang w:val="en-US" w:bidi="ar-SA"/>
    </w:rPr>
  </w:style>
  <w:style w:type="paragraph" w:styleId="2">
    <w:name w:val="heading 2"/>
    <w:basedOn w:val="a0"/>
    <w:next w:val="a0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9E11BE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 w:bidi="ar-SA"/>
    </w:rPr>
  </w:style>
  <w:style w:type="paragraph" w:styleId="4">
    <w:name w:val="heading 4"/>
    <w:basedOn w:val="a0"/>
    <w:next w:val="a0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0"/>
    <w:next w:val="a0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0"/>
    <w:next w:val="a0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0"/>
    <w:next w:val="a0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0"/>
    <w:next w:val="a0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عنوان 1 نویسه"/>
    <w:basedOn w:val="a1"/>
    <w:link w:val="1"/>
    <w:uiPriority w:val="9"/>
    <w:rsid w:val="00072562"/>
    <w:rPr>
      <w:rFonts w:asciiTheme="majorHAnsi" w:eastAsiaTheme="majorEastAsia" w:hAnsiTheme="majorHAnsi" w:cs="Badr"/>
      <w:bCs/>
      <w:sz w:val="30"/>
      <w:szCs w:val="32"/>
    </w:rPr>
  </w:style>
  <w:style w:type="character" w:customStyle="1" w:styleId="20">
    <w:name w:val="عنوان 2 نویسه"/>
    <w:basedOn w:val="a1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4">
    <w:name w:val="Normal (Web)"/>
    <w:basedOn w:val="a0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note text"/>
    <w:basedOn w:val="a0"/>
    <w:link w:val="a6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1"/>
    <w:link w:val="a5"/>
    <w:uiPriority w:val="99"/>
    <w:semiHidden/>
    <w:rsid w:val="00574D27"/>
    <w:rPr>
      <w:rFonts w:cs="Badr"/>
      <w:sz w:val="20"/>
      <w:szCs w:val="20"/>
      <w:lang w:val="en-CA"/>
    </w:rPr>
  </w:style>
  <w:style w:type="character" w:styleId="a7">
    <w:name w:val="footnote reference"/>
    <w:basedOn w:val="a1"/>
    <w:uiPriority w:val="99"/>
    <w:semiHidden/>
    <w:unhideWhenUsed/>
    <w:rsid w:val="00574D27"/>
    <w:rPr>
      <w:vertAlign w:val="superscript"/>
    </w:rPr>
  </w:style>
  <w:style w:type="paragraph" w:styleId="a8">
    <w:name w:val="List Paragraph"/>
    <w:basedOn w:val="a0"/>
    <w:uiPriority w:val="34"/>
    <w:qFormat/>
    <w:rsid w:val="002930F2"/>
    <w:pPr>
      <w:ind w:left="720"/>
      <w:contextualSpacing/>
    </w:pPr>
  </w:style>
  <w:style w:type="paragraph" w:styleId="a9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1"/>
    <w:link w:val="3"/>
    <w:uiPriority w:val="9"/>
    <w:rsid w:val="009E11BE"/>
    <w:rPr>
      <w:rFonts w:asciiTheme="majorHAnsi" w:eastAsiaTheme="majorEastAsia" w:hAnsiTheme="majorHAnsi" w:cs="Badr"/>
      <w:bCs/>
      <w:sz w:val="24"/>
      <w:szCs w:val="28"/>
    </w:rPr>
  </w:style>
  <w:style w:type="character" w:styleId="aa">
    <w:name w:val="Hyperlink"/>
    <w:basedOn w:val="a1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1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b">
    <w:name w:val="header"/>
    <w:basedOn w:val="a0"/>
    <w:link w:val="ac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سرصفحه نویسه"/>
    <w:basedOn w:val="a1"/>
    <w:link w:val="ab"/>
    <w:uiPriority w:val="99"/>
    <w:rsid w:val="00744F3F"/>
    <w:rPr>
      <w:rFonts w:cs="Badr"/>
      <w:szCs w:val="28"/>
      <w:lang w:val="en-CA"/>
    </w:rPr>
  </w:style>
  <w:style w:type="paragraph" w:styleId="ad">
    <w:name w:val="footer"/>
    <w:basedOn w:val="a0"/>
    <w:link w:val="ae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پانویس نویسه"/>
    <w:basedOn w:val="a1"/>
    <w:link w:val="ad"/>
    <w:uiPriority w:val="99"/>
    <w:rsid w:val="00744F3F"/>
    <w:rPr>
      <w:rFonts w:cs="Badr"/>
      <w:szCs w:val="28"/>
      <w:lang w:val="en-CA"/>
    </w:rPr>
  </w:style>
  <w:style w:type="paragraph" w:styleId="af">
    <w:name w:val="TOC Heading"/>
    <w:basedOn w:val="1"/>
    <w:next w:val="a0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</w:rPr>
  </w:style>
  <w:style w:type="paragraph" w:styleId="21">
    <w:name w:val="toc 2"/>
    <w:basedOn w:val="a0"/>
    <w:next w:val="a0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0"/>
    <w:next w:val="a0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0">
    <w:name w:val="annotation reference"/>
    <w:basedOn w:val="a1"/>
    <w:uiPriority w:val="99"/>
    <w:semiHidden/>
    <w:unhideWhenUsed/>
    <w:rsid w:val="00FB360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2">
    <w:name w:val="متن نظر نویسه"/>
    <w:basedOn w:val="a1"/>
    <w:link w:val="af1"/>
    <w:uiPriority w:val="99"/>
    <w:semiHidden/>
    <w:rsid w:val="00FB360A"/>
    <w:rPr>
      <w:rFonts w:cs="Badr"/>
      <w:sz w:val="20"/>
      <w:szCs w:val="20"/>
      <w:lang w:val="en-C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360A"/>
    <w:rPr>
      <w:b/>
      <w:bCs/>
    </w:rPr>
  </w:style>
  <w:style w:type="character" w:customStyle="1" w:styleId="af4">
    <w:name w:val="موضوع توضیح نویسه"/>
    <w:basedOn w:val="af2"/>
    <w:link w:val="af3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5">
    <w:name w:val="Intense Reference"/>
    <w:basedOn w:val="a1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1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1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1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1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  <w:style w:type="paragraph" w:styleId="a">
    <w:name w:val="List Bullet"/>
    <w:basedOn w:val="a0"/>
    <w:uiPriority w:val="99"/>
    <w:unhideWhenUsed/>
    <w:rsid w:val="00FF02C0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4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365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14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18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03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840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151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03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0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55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37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303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50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911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506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655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063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710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78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729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700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979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585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27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722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3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343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248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927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846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696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205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140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84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2174808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1354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236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280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1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801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749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29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57541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900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3543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202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65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3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15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1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11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580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2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511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74639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64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8651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553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54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154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9252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645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62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03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920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54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0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55058193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979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547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905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5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38729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227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6088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999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26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82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873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509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59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6603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3141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936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3606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314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484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797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76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0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844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805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168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330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4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14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05568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661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299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387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0966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707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025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803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95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848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01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001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55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87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273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73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83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764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703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387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0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376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78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062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246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1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49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07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00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6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874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51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642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31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399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60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830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631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8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547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1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66017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055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5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1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712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20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4110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223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847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527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484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444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849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288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54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341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8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137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94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95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004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406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88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796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92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30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6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9768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7169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86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475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14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40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9933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914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138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49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156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29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757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12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1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338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61154571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9501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26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88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30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7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0021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12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05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094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74707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7074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1596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50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50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8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379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743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7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609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45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183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410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87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550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82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123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2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338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59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85653441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518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982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781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382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57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878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274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74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477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3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415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96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43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93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911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870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999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4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082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346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89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19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608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7716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21471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2905-C69A-4114-89E4-8328BBE4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1532</Words>
  <Characters>8739</Characters>
  <Application>Microsoft Office Word</Application>
  <DocSecurity>0</DocSecurity>
  <Lines>72</Lines>
  <Paragraphs>20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مقرر:امیرحسین ایمانی</cp:keywords>
  <dc:description/>
  <cp:lastModifiedBy>shoopaei</cp:lastModifiedBy>
  <cp:revision>8</cp:revision>
  <cp:lastPrinted>2024-11-20T20:38:00Z</cp:lastPrinted>
  <dcterms:created xsi:type="dcterms:W3CDTF">2024-11-25T06:43:00Z</dcterms:created>
  <dcterms:modified xsi:type="dcterms:W3CDTF">2024-12-10T19:32:00Z</dcterms:modified>
</cp:coreProperties>
</file>