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F47A3" w14:textId="6B4B1203" w:rsidR="00550366" w:rsidRPr="00550366" w:rsidRDefault="00550366" w:rsidP="007303D6">
      <w:pPr>
        <w:shd w:val="clear" w:color="auto" w:fill="FFFFFF"/>
        <w:spacing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اعوذ بالله من الشیطان الرجیم</w:t>
      </w:r>
      <w:r w:rsidRPr="00550366">
        <w:rPr>
          <w:rFonts w:eastAsia="Times New Roman"/>
          <w:color w:val="2E3440"/>
          <w:sz w:val="26"/>
          <w:szCs w:val="26"/>
          <w:lang w:bidi="ar-SA"/>
        </w:rPr>
        <w:br/>
      </w:r>
      <w:r w:rsidRPr="00550366">
        <w:rPr>
          <w:rFonts w:eastAsia="Times New Roman"/>
          <w:color w:val="2E3440"/>
          <w:sz w:val="26"/>
          <w:szCs w:val="26"/>
          <w:rtl/>
          <w:lang w:bidi="ar-SA"/>
        </w:rPr>
        <w:t>بسم الله الرحمن الرحیم</w:t>
      </w:r>
      <w:r w:rsidRPr="00550366">
        <w:rPr>
          <w:rFonts w:eastAsia="Times New Roman"/>
          <w:color w:val="2E3440"/>
          <w:sz w:val="26"/>
          <w:szCs w:val="26"/>
          <w:lang w:bidi="ar-SA"/>
        </w:rPr>
        <w:br/>
      </w:r>
      <w:r w:rsidRPr="00550366">
        <w:rPr>
          <w:rFonts w:eastAsia="Times New Roman"/>
          <w:color w:val="2E3440"/>
          <w:sz w:val="26"/>
          <w:szCs w:val="26"/>
          <w:rtl/>
          <w:lang w:bidi="ar-SA"/>
        </w:rPr>
        <w:t>الحمدلله رب العالمین و صلی الله علی محمدٍ و آله الطاهرین و لعن</w:t>
      </w:r>
      <w:r w:rsidR="007303D6">
        <w:rPr>
          <w:rFonts w:eastAsia="Times New Roman" w:hint="cs"/>
          <w:color w:val="2E3440"/>
          <w:sz w:val="26"/>
          <w:szCs w:val="26"/>
          <w:rtl/>
          <w:lang w:bidi="ar-SA"/>
        </w:rPr>
        <w:t>ة</w:t>
      </w:r>
      <w:r w:rsidRPr="00550366">
        <w:rPr>
          <w:rFonts w:eastAsia="Times New Roman"/>
          <w:color w:val="2E3440"/>
          <w:sz w:val="26"/>
          <w:szCs w:val="26"/>
          <w:rtl/>
          <w:lang w:bidi="ar-SA"/>
        </w:rPr>
        <w:t xml:space="preserve"> الله علی اعدائهم اجمعین</w:t>
      </w:r>
      <w:r w:rsidRPr="00550366">
        <w:rPr>
          <w:rFonts w:eastAsia="Times New Roman"/>
          <w:color w:val="2E3440"/>
          <w:sz w:val="26"/>
          <w:szCs w:val="26"/>
          <w:lang w:bidi="ar-SA"/>
        </w:rPr>
        <w:t>.</w:t>
      </w:r>
    </w:p>
    <w:p w14:paraId="7FBC1C3E" w14:textId="77777777" w:rsidR="00550366" w:rsidRPr="00550366" w:rsidRDefault="00550366" w:rsidP="00550366">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550366">
        <w:rPr>
          <w:rFonts w:eastAsia="Times New Roman"/>
          <w:b/>
          <w:bCs/>
          <w:color w:val="2E3440"/>
          <w:spacing w:val="-4"/>
          <w:kern w:val="36"/>
          <w:sz w:val="48"/>
          <w:szCs w:val="48"/>
          <w:rtl/>
          <w:lang w:bidi="ar-SA"/>
        </w:rPr>
        <w:t>مسئله چهارم: اذن مالک به نماز در ثوب مغصوب</w:t>
      </w:r>
    </w:p>
    <w:p w14:paraId="6E94632B" w14:textId="0ACDC8C1"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در مسئله چهارم که به موارد اذن مالک برای تصرف در جامه جهت اقامه نماز اختصاص دارد، مرحوم سید </w:t>
      </w:r>
      <w:r>
        <w:rPr>
          <w:rFonts w:eastAsia="Times New Roman"/>
          <w:color w:val="2E3440"/>
          <w:sz w:val="26"/>
          <w:szCs w:val="26"/>
          <w:rtl/>
          <w:lang w:bidi="ar-SA"/>
        </w:rPr>
        <w:t>(</w:t>
      </w:r>
      <w:r w:rsidRPr="00550366">
        <w:rPr>
          <w:rFonts w:eastAsia="Times New Roman"/>
          <w:color w:val="2E3440"/>
          <w:sz w:val="26"/>
          <w:szCs w:val="26"/>
          <w:rtl/>
          <w:lang w:bidi="ar-SA"/>
        </w:rPr>
        <w:t>ره</w:t>
      </w:r>
      <w:r>
        <w:rPr>
          <w:rFonts w:eastAsia="Times New Roman"/>
          <w:color w:val="2E3440"/>
          <w:sz w:val="26"/>
          <w:szCs w:val="26"/>
          <w:rtl/>
          <w:lang w:bidi="ar-SA"/>
        </w:rPr>
        <w:t>)</w:t>
      </w:r>
      <w:r w:rsidRPr="00550366">
        <w:rPr>
          <w:rFonts w:eastAsia="Times New Roman"/>
          <w:color w:val="2E3440"/>
          <w:sz w:val="26"/>
          <w:szCs w:val="26"/>
          <w:rtl/>
          <w:lang w:bidi="ar-SA"/>
        </w:rPr>
        <w:t xml:space="preserve"> مسئله را در ضمن دو صورت مطرح فرموده‌اند</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rPr>
        <w:t>۱</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صورت اول آن است که مالک به شخص خاصی اذن دهد تا در آن لباس نماز بخواند</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rPr>
        <w:t>۲</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صورت دوم آن است که مالک به نحو مطلق و بدون تعیین شخص خاص، اذن در نماز خواندن در آن لباس را صادر کند</w:t>
      </w:r>
      <w:r w:rsidRPr="00550366">
        <w:rPr>
          <w:rFonts w:eastAsia="Times New Roman"/>
          <w:color w:val="2E3440"/>
          <w:sz w:val="26"/>
          <w:szCs w:val="26"/>
          <w:lang w:bidi="ar-SA"/>
        </w:rPr>
        <w:t>.</w:t>
      </w:r>
    </w:p>
    <w:p w14:paraId="4DAD5125" w14:textId="77777777" w:rsidR="00550366" w:rsidRPr="00550366" w:rsidRDefault="00550366" w:rsidP="00550366">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550366">
        <w:rPr>
          <w:rFonts w:eastAsia="Times New Roman"/>
          <w:b/>
          <w:bCs/>
          <w:color w:val="2E3440"/>
          <w:spacing w:val="-4"/>
          <w:sz w:val="36"/>
          <w:szCs w:val="36"/>
          <w:rtl/>
          <w:lang w:bidi="ar-SA"/>
        </w:rPr>
        <w:t>صورت اول: اذن به شخص معین</w:t>
      </w:r>
    </w:p>
    <w:p w14:paraId="0D0EE145"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در صورت نخست، یعنی جایی که مالک به شخص معینی اجازه نماز خواندن در لباس را می‌دهد، مرحوم سید فرموده‌اند که شخص مأذون می‌تواند در آن مال نماز بخواند. این حکم جاری است ولو آنکه مال همچنان بر غصبیت خود باقی باشد. در این فرض، تفاوتی نمی‌کند که شخص مأذون، خودِ غاصب باشد یا غیر غاصب</w:t>
      </w:r>
      <w:r w:rsidRPr="00550366">
        <w:rPr>
          <w:rFonts w:eastAsia="Times New Roman"/>
          <w:color w:val="2E3440"/>
          <w:sz w:val="26"/>
          <w:szCs w:val="26"/>
          <w:lang w:bidi="ar-SA"/>
        </w:rPr>
        <w:t>.</w:t>
      </w:r>
    </w:p>
    <w:p w14:paraId="0EE4CBF7" w14:textId="77777777" w:rsidR="00550366" w:rsidRPr="00550366" w:rsidRDefault="00550366" w:rsidP="00550366">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550366">
        <w:rPr>
          <w:rFonts w:eastAsia="Times New Roman"/>
          <w:b/>
          <w:bCs/>
          <w:color w:val="2E3440"/>
          <w:spacing w:val="-4"/>
          <w:sz w:val="27"/>
          <w:szCs w:val="27"/>
          <w:rtl/>
          <w:lang w:bidi="ar-SA"/>
        </w:rPr>
        <w:t>طرح دیدگاه سید یزدی و اشکال سید حکیم</w:t>
      </w:r>
    </w:p>
    <w:p w14:paraId="7A718989"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در متن عبارت مرحوم سید آمده است</w:t>
      </w:r>
      <w:r w:rsidRPr="00550366">
        <w:rPr>
          <w:rFonts w:eastAsia="Times New Roman"/>
          <w:color w:val="2E3440"/>
          <w:sz w:val="26"/>
          <w:szCs w:val="26"/>
          <w:lang w:bidi="ar-SA"/>
        </w:rPr>
        <w:t>: </w:t>
      </w:r>
      <w:r w:rsidRPr="00550366">
        <w:rPr>
          <w:rFonts w:eastAsia="Times New Roman"/>
          <w:color w:val="2E3440"/>
          <w:sz w:val="20"/>
          <w:szCs w:val="20"/>
          <w:rtl/>
          <w:lang w:bidi="ar-SA"/>
        </w:rPr>
        <w:t>اذا اذن المالک للغاصب او لغیره فی الصلاة فیه مع بقاء الغصبیة</w:t>
      </w:r>
      <w:r w:rsidRPr="00550366">
        <w:rPr>
          <w:rFonts w:eastAsia="Times New Roman"/>
          <w:color w:val="2E3440"/>
          <w:sz w:val="26"/>
          <w:szCs w:val="26"/>
          <w:rtl/>
          <w:lang w:bidi="ar-SA"/>
        </w:rPr>
        <w:t>، نماز صحیح است، </w:t>
      </w:r>
      <w:r w:rsidRPr="00550366">
        <w:rPr>
          <w:rFonts w:eastAsia="Times New Roman"/>
          <w:color w:val="2E3440"/>
          <w:sz w:val="20"/>
          <w:szCs w:val="20"/>
          <w:rtl/>
          <w:lang w:bidi="ar-SA"/>
        </w:rPr>
        <w:t>خصوصاً بالنسبة الی غیر الغاصب</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ایشان تأکید می‌کنند که میان غاصب و غیر غاصب تفاوتی نیست، اما صحت نماز در مورد غیر غاصب اَولی و روشن‌تر است؛ یعنی حتی اگر در صحت نماز غاصب تردید شود، در صحت نماز غیر غاصب وجهی برای اشکال وجود ندارد</w:t>
      </w:r>
      <w:r w:rsidRPr="00550366">
        <w:rPr>
          <w:rFonts w:eastAsia="Times New Roman"/>
          <w:color w:val="2E3440"/>
          <w:sz w:val="26"/>
          <w:szCs w:val="26"/>
          <w:lang w:bidi="ar-SA"/>
        </w:rPr>
        <w:t>.</w:t>
      </w:r>
    </w:p>
    <w:p w14:paraId="70B63F8F"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مرحوم آیت‌الله حکیم در ذیل همین عبارت در کتاب </w:t>
      </w:r>
      <w:r w:rsidRPr="00550366">
        <w:rPr>
          <w:rFonts w:eastAsia="Times New Roman"/>
          <w:i/>
          <w:iCs/>
          <w:color w:val="2E3440"/>
          <w:sz w:val="26"/>
          <w:szCs w:val="26"/>
          <w:rtl/>
          <w:lang w:bidi="ar-SA"/>
        </w:rPr>
        <w:t>مستمسک</w:t>
      </w:r>
      <w:r w:rsidRPr="00550366">
        <w:rPr>
          <w:rFonts w:eastAsia="Times New Roman"/>
          <w:color w:val="2E3440"/>
          <w:sz w:val="26"/>
          <w:szCs w:val="26"/>
          <w:rtl/>
          <w:lang w:bidi="ar-SA"/>
        </w:rPr>
        <w:t> فرموده‌اند</w:t>
      </w:r>
      <w:r w:rsidRPr="00550366">
        <w:rPr>
          <w:rFonts w:eastAsia="Times New Roman"/>
          <w:color w:val="2E3440"/>
          <w:sz w:val="26"/>
          <w:szCs w:val="26"/>
          <w:lang w:bidi="ar-SA"/>
        </w:rPr>
        <w:t>: </w:t>
      </w:r>
      <w:r w:rsidRPr="00550366">
        <w:rPr>
          <w:rFonts w:eastAsia="Times New Roman"/>
          <w:color w:val="2E3440"/>
          <w:sz w:val="20"/>
          <w:szCs w:val="20"/>
          <w:rtl/>
          <w:lang w:bidi="ar-SA"/>
        </w:rPr>
        <w:t>هذه الخصوصیة غیر ظاهرة</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به نظر ایشان، این خصوصیت که برای غیر غاصب ذکر شده، وجه روشنی ندارد. زیرا وقتی مالک اذن در تصرف برای نماز را صادر کرده است، چه این اذن برای غاصب باشد و چه برای غیر غاصب، هر دو از یک حکم برخوردارند و غیر غاصب امتیازی ندارد که سبب شود از تعبیر </w:t>
      </w:r>
      <w:r w:rsidRPr="00550366">
        <w:rPr>
          <w:rFonts w:eastAsia="Times New Roman"/>
          <w:color w:val="2E3440"/>
          <w:sz w:val="20"/>
          <w:szCs w:val="20"/>
          <w:rtl/>
          <w:lang w:bidi="ar-SA"/>
        </w:rPr>
        <w:t>خصوصاً بالنسبة الی غیر الغاصب</w:t>
      </w:r>
      <w:r w:rsidRPr="00550366">
        <w:rPr>
          <w:rFonts w:eastAsia="Times New Roman"/>
          <w:color w:val="2E3440"/>
          <w:sz w:val="26"/>
          <w:szCs w:val="26"/>
          <w:rtl/>
          <w:lang w:bidi="ar-SA"/>
        </w:rPr>
        <w:t> استفاده گردد</w:t>
      </w:r>
      <w:r w:rsidRPr="00550366">
        <w:rPr>
          <w:rFonts w:eastAsia="Times New Roman"/>
          <w:color w:val="2E3440"/>
          <w:sz w:val="26"/>
          <w:szCs w:val="26"/>
          <w:lang w:bidi="ar-SA"/>
        </w:rPr>
        <w:t>.</w:t>
      </w:r>
    </w:p>
    <w:p w14:paraId="1AB13548" w14:textId="563FF6B7" w:rsidR="00550366" w:rsidRPr="00550366" w:rsidRDefault="00550366" w:rsidP="00550366">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550366">
        <w:rPr>
          <w:rFonts w:eastAsia="Times New Roman"/>
          <w:b/>
          <w:bCs/>
          <w:color w:val="2E3440"/>
          <w:spacing w:val="-4"/>
          <w:sz w:val="27"/>
          <w:szCs w:val="27"/>
          <w:rtl/>
          <w:lang w:bidi="ar-SA"/>
        </w:rPr>
        <w:t xml:space="preserve">پاسخ آیت‌الله خویی: تبیین وجه خصوصیت </w:t>
      </w:r>
      <w:r>
        <w:rPr>
          <w:rFonts w:eastAsia="Times New Roman"/>
          <w:b/>
          <w:bCs/>
          <w:color w:val="2E3440"/>
          <w:spacing w:val="-4"/>
          <w:sz w:val="27"/>
          <w:szCs w:val="27"/>
          <w:rtl/>
          <w:lang w:bidi="ar-SA"/>
        </w:rPr>
        <w:t>“</w:t>
      </w:r>
      <w:r w:rsidRPr="00550366">
        <w:rPr>
          <w:rFonts w:eastAsia="Times New Roman"/>
          <w:b/>
          <w:bCs/>
          <w:color w:val="2E3440"/>
          <w:spacing w:val="-4"/>
          <w:sz w:val="27"/>
          <w:szCs w:val="27"/>
          <w:rtl/>
          <w:lang w:bidi="ar-SA"/>
        </w:rPr>
        <w:t>غیر غاصب</w:t>
      </w:r>
      <w:r>
        <w:rPr>
          <w:rFonts w:eastAsia="Times New Roman"/>
          <w:b/>
          <w:bCs/>
          <w:color w:val="2E3440"/>
          <w:spacing w:val="-4"/>
          <w:sz w:val="27"/>
          <w:szCs w:val="27"/>
          <w:rtl/>
          <w:lang w:bidi="ar-SA"/>
        </w:rPr>
        <w:t>”</w:t>
      </w:r>
    </w:p>
    <w:p w14:paraId="1B55C707" w14:textId="39FEEA09"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مرحوم آیت‌الله خویی از اشکال آیت‌الله حکیم پاسخ داده‌اند. حاصل پاسخ ایشان این است که خصوصیت وجود دارد. وجه اینکه مرحوم سید تعبیر </w:t>
      </w:r>
      <w:r w:rsidRPr="00550366">
        <w:rPr>
          <w:rFonts w:eastAsia="Times New Roman"/>
          <w:color w:val="2E3440"/>
          <w:sz w:val="20"/>
          <w:szCs w:val="20"/>
          <w:rtl/>
          <w:lang w:bidi="ar-SA"/>
        </w:rPr>
        <w:t xml:space="preserve">خصوصاً لغیر </w:t>
      </w:r>
      <w:r w:rsidR="007303D6">
        <w:rPr>
          <w:rFonts w:eastAsia="Times New Roman" w:hint="cs"/>
          <w:color w:val="2E3440"/>
          <w:sz w:val="20"/>
          <w:szCs w:val="20"/>
          <w:rtl/>
          <w:lang w:bidi="ar-SA"/>
        </w:rPr>
        <w:t>ال</w:t>
      </w:r>
      <w:r w:rsidRPr="00550366">
        <w:rPr>
          <w:rFonts w:eastAsia="Times New Roman"/>
          <w:color w:val="2E3440"/>
          <w:sz w:val="20"/>
          <w:szCs w:val="20"/>
          <w:rtl/>
          <w:lang w:bidi="ar-SA"/>
        </w:rPr>
        <w:t>غاصب</w:t>
      </w:r>
      <w:r w:rsidRPr="00550366">
        <w:rPr>
          <w:rFonts w:eastAsia="Times New Roman"/>
          <w:color w:val="2E3440"/>
          <w:sz w:val="26"/>
          <w:szCs w:val="26"/>
          <w:rtl/>
          <w:lang w:bidi="ar-SA"/>
        </w:rPr>
        <w:t> را به کار برده‌اند، آن است که در فرض اذن به غاصب، اشکالی متصور است که همان اشکال در فرض اذن به غیر غاصب مطرح نمی‌شود. هرچند این اشکال قابل پاسخ است، اما وجود آن در مورد غاصب، وجه خصوصیت غیر غاصب را تبیین می‌کند</w:t>
      </w:r>
      <w:r w:rsidRPr="00550366">
        <w:rPr>
          <w:rFonts w:eastAsia="Times New Roman"/>
          <w:color w:val="2E3440"/>
          <w:sz w:val="26"/>
          <w:szCs w:val="26"/>
          <w:lang w:bidi="ar-SA"/>
        </w:rPr>
        <w:t>.</w:t>
      </w:r>
    </w:p>
    <w:p w14:paraId="44C1100A"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در فرضی که مالک به خود غاصب اذن نماز در ثوب مغصوب را می‌دهد، دو اشکال قابل طرح است</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rPr>
        <w:t>۱</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اشکال از جهت موضوع</w:t>
      </w:r>
      <w:r w:rsidRPr="00550366">
        <w:rPr>
          <w:rFonts w:eastAsia="Times New Roman"/>
          <w:color w:val="2E3440"/>
          <w:sz w:val="26"/>
          <w:szCs w:val="26"/>
          <w:lang w:bidi="ar-SA"/>
        </w:rPr>
        <w:br/>
      </w:r>
      <w:r w:rsidRPr="00550366">
        <w:rPr>
          <w:rFonts w:eastAsia="Times New Roman"/>
          <w:color w:val="2E3440"/>
          <w:sz w:val="26"/>
          <w:szCs w:val="26"/>
          <w:rtl/>
        </w:rPr>
        <w:t>۲</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اشکال از جهت حکم</w:t>
      </w:r>
    </w:p>
    <w:p w14:paraId="3D9127D3" w14:textId="77777777" w:rsidR="00550366" w:rsidRPr="00550366" w:rsidRDefault="00550366" w:rsidP="0055036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550366">
        <w:rPr>
          <w:rFonts w:eastAsia="Times New Roman"/>
          <w:b/>
          <w:bCs/>
          <w:color w:val="2E3440"/>
          <w:spacing w:val="4"/>
          <w:sz w:val="24"/>
          <w:szCs w:val="24"/>
          <w:rtl/>
          <w:lang w:bidi="ar-SA"/>
        </w:rPr>
        <w:t>اشکال اول: اشکال از جهت موضوع</w:t>
      </w:r>
    </w:p>
    <w:p w14:paraId="04B19B7A" w14:textId="4C162D8D"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اشکال موضوعی آن است که با فرض غاصب بودن شخص، اگر مالک به او اجازه نماز خواندن در آن جامه را بدهد، این تصرف دیگر از عنوان غصب خارج می‌شود و مصداق غصب نخواهد بود. در حالی که </w:t>
      </w:r>
      <w:r w:rsidRPr="00550366">
        <w:rPr>
          <w:rFonts w:eastAsia="Times New Roman"/>
          <w:color w:val="2E3440"/>
          <w:sz w:val="26"/>
          <w:szCs w:val="26"/>
          <w:rtl/>
          <w:lang w:bidi="ar-SA"/>
        </w:rPr>
        <w:lastRenderedPageBreak/>
        <w:t>موضوع بحث، صحت نماز </w:t>
      </w:r>
      <w:r w:rsidRPr="00550366">
        <w:rPr>
          <w:rFonts w:eastAsia="Times New Roman"/>
          <w:color w:val="2E3440"/>
          <w:sz w:val="20"/>
          <w:szCs w:val="20"/>
          <w:rtl/>
          <w:lang w:bidi="ar-SA"/>
        </w:rPr>
        <w:t>مع بقاء الغصبیة</w:t>
      </w:r>
      <w:r w:rsidRPr="00550366">
        <w:rPr>
          <w:rFonts w:eastAsia="Times New Roman"/>
          <w:color w:val="2E3440"/>
          <w:sz w:val="26"/>
          <w:szCs w:val="26"/>
          <w:rtl/>
          <w:lang w:bidi="ar-SA"/>
        </w:rPr>
        <w:t xml:space="preserve"> است؛ یعنی نماز به واسطه اذن صحیح باشد و در عین حال، غصبیت نیز باقی بماند. در جایی که مالک به خود غاصب اذن می‌دهد، با این اذن، غصبیت منتفی می‌شود. لذا این دو عنوان، یعنی </w:t>
      </w:r>
      <w:r>
        <w:rPr>
          <w:rFonts w:eastAsia="Times New Roman"/>
          <w:color w:val="2E3440"/>
          <w:sz w:val="26"/>
          <w:szCs w:val="26"/>
          <w:rtl/>
          <w:lang w:bidi="ar-SA"/>
        </w:rPr>
        <w:t>“</w:t>
      </w:r>
      <w:r w:rsidRPr="00550366">
        <w:rPr>
          <w:rFonts w:eastAsia="Times New Roman"/>
          <w:color w:val="2E3440"/>
          <w:sz w:val="26"/>
          <w:szCs w:val="26"/>
          <w:rtl/>
          <w:lang w:bidi="ar-SA"/>
        </w:rPr>
        <w:t>اذن در نماز</w:t>
      </w:r>
      <w:r>
        <w:rPr>
          <w:rFonts w:eastAsia="Times New Roman"/>
          <w:color w:val="2E3440"/>
          <w:sz w:val="26"/>
          <w:szCs w:val="26"/>
          <w:rtl/>
          <w:lang w:bidi="ar-SA"/>
        </w:rPr>
        <w:t>”</w:t>
      </w:r>
      <w:r w:rsidRPr="00550366">
        <w:rPr>
          <w:rFonts w:eastAsia="Times New Roman"/>
          <w:color w:val="2E3440"/>
          <w:sz w:val="26"/>
          <w:szCs w:val="26"/>
          <w:rtl/>
          <w:lang w:bidi="ar-SA"/>
        </w:rPr>
        <w:t xml:space="preserve"> و </w:t>
      </w:r>
      <w:r>
        <w:rPr>
          <w:rFonts w:eastAsia="Times New Roman"/>
          <w:color w:val="2E3440"/>
          <w:sz w:val="26"/>
          <w:szCs w:val="26"/>
          <w:rtl/>
          <w:lang w:bidi="ar-SA"/>
        </w:rPr>
        <w:t>“</w:t>
      </w:r>
      <w:r w:rsidRPr="00550366">
        <w:rPr>
          <w:rFonts w:eastAsia="Times New Roman"/>
          <w:color w:val="2E3440"/>
          <w:sz w:val="26"/>
          <w:szCs w:val="26"/>
          <w:rtl/>
          <w:lang w:bidi="ar-SA"/>
        </w:rPr>
        <w:t>بقاء غصبیت</w:t>
      </w:r>
      <w:r>
        <w:rPr>
          <w:rFonts w:eastAsia="Times New Roman"/>
          <w:color w:val="2E3440"/>
          <w:sz w:val="26"/>
          <w:szCs w:val="26"/>
          <w:rtl/>
          <w:lang w:bidi="ar-SA"/>
        </w:rPr>
        <w:t>”</w:t>
      </w:r>
      <w:r w:rsidRPr="00550366">
        <w:rPr>
          <w:rFonts w:eastAsia="Times New Roman"/>
          <w:color w:val="2E3440"/>
          <w:sz w:val="26"/>
          <w:szCs w:val="26"/>
          <w:rtl/>
          <w:lang w:bidi="ar-SA"/>
        </w:rPr>
        <w:t>، با یکدیگر قابل جمع نیستند</w:t>
      </w:r>
      <w:r w:rsidRPr="00550366">
        <w:rPr>
          <w:rFonts w:eastAsia="Times New Roman"/>
          <w:color w:val="2E3440"/>
          <w:sz w:val="26"/>
          <w:szCs w:val="26"/>
          <w:lang w:bidi="ar-SA"/>
        </w:rPr>
        <w:t>.</w:t>
      </w:r>
    </w:p>
    <w:p w14:paraId="2CA65849" w14:textId="77777777" w:rsidR="00550366" w:rsidRPr="00550366" w:rsidRDefault="00550366" w:rsidP="0055036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550366">
        <w:rPr>
          <w:rFonts w:eastAsia="Times New Roman"/>
          <w:b/>
          <w:bCs/>
          <w:color w:val="2E3440"/>
          <w:spacing w:val="4"/>
          <w:sz w:val="24"/>
          <w:szCs w:val="24"/>
          <w:rtl/>
          <w:lang w:bidi="ar-SA"/>
        </w:rPr>
        <w:t>اشکال دوم: اشکال از جهت حکم</w:t>
      </w:r>
    </w:p>
    <w:p w14:paraId="0495AE82" w14:textId="33AA4033"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اشکال حکمی در فرض اذن به غاصب آن است که چون شخص، این لباس را غصب کرده، به حکم حرمت غصب، بر او واجب است که مال مغصوب را فوراً به مالک رد کند. بنابراین، شخص غاصب مأمور به رد فوری مال است. با ضمیمه کردن این مقدمه به قاعده اصولی </w:t>
      </w:r>
      <w:r>
        <w:rPr>
          <w:rFonts w:eastAsia="Times New Roman"/>
          <w:color w:val="2E3440"/>
          <w:sz w:val="26"/>
          <w:szCs w:val="26"/>
          <w:rtl/>
          <w:lang w:bidi="ar-SA"/>
        </w:rPr>
        <w:t>“</w:t>
      </w:r>
      <w:r w:rsidRPr="00550366">
        <w:rPr>
          <w:rFonts w:eastAsia="Times New Roman"/>
          <w:color w:val="2E3440"/>
          <w:sz w:val="26"/>
          <w:szCs w:val="26"/>
          <w:rtl/>
          <w:lang w:bidi="ar-SA"/>
        </w:rPr>
        <w:t>الامر بالشیء یقتضی النهی عن ضده الخاص</w:t>
      </w:r>
      <w:r>
        <w:rPr>
          <w:rFonts w:eastAsia="Times New Roman"/>
          <w:color w:val="2E3440"/>
          <w:sz w:val="26"/>
          <w:szCs w:val="26"/>
          <w:rtl/>
          <w:lang w:bidi="ar-SA"/>
        </w:rPr>
        <w:t>”</w:t>
      </w:r>
      <w:r w:rsidRPr="00550366">
        <w:rPr>
          <w:rFonts w:eastAsia="Times New Roman"/>
          <w:color w:val="2E3440"/>
          <w:sz w:val="26"/>
          <w:szCs w:val="26"/>
          <w:rtl/>
          <w:lang w:bidi="ar-SA"/>
        </w:rPr>
        <w:t xml:space="preserve">، نتیجه آن است که نماز خواندن در این لباس، که ضدّ امر اهم </w:t>
      </w:r>
      <w:r>
        <w:rPr>
          <w:rFonts w:eastAsia="Times New Roman"/>
          <w:color w:val="2E3440"/>
          <w:sz w:val="26"/>
          <w:szCs w:val="26"/>
          <w:rtl/>
          <w:lang w:bidi="ar-SA"/>
        </w:rPr>
        <w:t>(</w:t>
      </w:r>
      <w:r w:rsidRPr="00550366">
        <w:rPr>
          <w:rFonts w:eastAsia="Times New Roman"/>
          <w:color w:val="2E3440"/>
          <w:sz w:val="26"/>
          <w:szCs w:val="26"/>
          <w:rtl/>
          <w:lang w:bidi="ar-SA"/>
        </w:rPr>
        <w:t>یعنی رد مال</w:t>
      </w:r>
      <w:r>
        <w:rPr>
          <w:rFonts w:eastAsia="Times New Roman"/>
          <w:color w:val="2E3440"/>
          <w:sz w:val="26"/>
          <w:szCs w:val="26"/>
          <w:rtl/>
          <w:lang w:bidi="ar-SA"/>
        </w:rPr>
        <w:t>)</w:t>
      </w:r>
      <w:r w:rsidRPr="00550366">
        <w:rPr>
          <w:rFonts w:eastAsia="Times New Roman"/>
          <w:color w:val="2E3440"/>
          <w:sz w:val="26"/>
          <w:szCs w:val="26"/>
          <w:rtl/>
          <w:lang w:bidi="ar-SA"/>
        </w:rPr>
        <w:t xml:space="preserve"> است، منهیٌ‌عنه و حرام خواهد بود. وقتی نماز متعلق نهی شارع قرار گیرد، اذن مالک نمی‌تواند این نهی شرعی را مرتفع سازد. بر این اساس، باید به بطلان نماز غاصب حکم کرد، حتی اگر مالک اجازه داده باشد؛ زیرا بقای غصبیت، مقتضی بطلان نماز است</w:t>
      </w:r>
      <w:r w:rsidRPr="00550366">
        <w:rPr>
          <w:rFonts w:eastAsia="Times New Roman"/>
          <w:color w:val="2E3440"/>
          <w:sz w:val="26"/>
          <w:szCs w:val="26"/>
          <w:lang w:bidi="ar-SA"/>
        </w:rPr>
        <w:t>.</w:t>
      </w:r>
    </w:p>
    <w:p w14:paraId="7D54575D" w14:textId="420B4471"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بنابراین، وجه تعبیر </w:t>
      </w:r>
      <w:r w:rsidRPr="00550366">
        <w:rPr>
          <w:rFonts w:eastAsia="Times New Roman"/>
          <w:color w:val="2E3440"/>
          <w:sz w:val="20"/>
          <w:szCs w:val="20"/>
          <w:rtl/>
          <w:lang w:bidi="ar-SA"/>
        </w:rPr>
        <w:t>خصوصاً</w:t>
      </w:r>
      <w:r w:rsidRPr="00550366">
        <w:rPr>
          <w:rFonts w:eastAsia="Times New Roman"/>
          <w:color w:val="2E3440"/>
          <w:sz w:val="26"/>
          <w:szCs w:val="26"/>
          <w:rtl/>
          <w:lang w:bidi="ar-SA"/>
        </w:rPr>
        <w:t xml:space="preserve"> از سوی مرحوم سید آن است که این دو اشکال </w:t>
      </w:r>
      <w:r>
        <w:rPr>
          <w:rFonts w:eastAsia="Times New Roman"/>
          <w:color w:val="2E3440"/>
          <w:sz w:val="26"/>
          <w:szCs w:val="26"/>
          <w:rtl/>
          <w:lang w:bidi="ar-SA"/>
        </w:rPr>
        <w:t>(</w:t>
      </w:r>
      <w:r w:rsidRPr="00550366">
        <w:rPr>
          <w:rFonts w:eastAsia="Times New Roman"/>
          <w:color w:val="2E3440"/>
          <w:sz w:val="26"/>
          <w:szCs w:val="26"/>
          <w:rtl/>
          <w:lang w:bidi="ar-SA"/>
        </w:rPr>
        <w:t>موضوعی و حکمی</w:t>
      </w:r>
      <w:r>
        <w:rPr>
          <w:rFonts w:eastAsia="Times New Roman"/>
          <w:color w:val="2E3440"/>
          <w:sz w:val="26"/>
          <w:szCs w:val="26"/>
          <w:rtl/>
          <w:lang w:bidi="ar-SA"/>
        </w:rPr>
        <w:t>)</w:t>
      </w:r>
      <w:r w:rsidRPr="00550366">
        <w:rPr>
          <w:rFonts w:eastAsia="Times New Roman"/>
          <w:color w:val="2E3440"/>
          <w:sz w:val="26"/>
          <w:szCs w:val="26"/>
          <w:rtl/>
          <w:lang w:bidi="ar-SA"/>
        </w:rPr>
        <w:t xml:space="preserve"> صرفاً در مورد غاصب مطرح می‌شوند و در مورد غیر غاصب، مجالی برای طرح آن‌ها وجود ندارد. غیر غاصب مأمور به رد نیست تا اشکال حکمی پیش آید و چون غصبی مرتکب نشده، اشکال موضوعی نیز در مورد او منتفی است. پس خصوصیت غیر غاصب در همین عدم وجود این اشکالات است</w:t>
      </w:r>
      <w:r w:rsidRPr="00550366">
        <w:rPr>
          <w:rFonts w:eastAsia="Times New Roman"/>
          <w:color w:val="2E3440"/>
          <w:sz w:val="26"/>
          <w:szCs w:val="26"/>
          <w:lang w:bidi="ar-SA"/>
        </w:rPr>
        <w:t>.</w:t>
      </w:r>
    </w:p>
    <w:p w14:paraId="27A87616" w14:textId="0503EE4B" w:rsidR="00550366" w:rsidRPr="00550366" w:rsidRDefault="00550366" w:rsidP="00550366">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550366">
        <w:rPr>
          <w:rFonts w:eastAsia="Times New Roman"/>
          <w:b/>
          <w:bCs/>
          <w:color w:val="2E3440"/>
          <w:spacing w:val="-4"/>
          <w:sz w:val="27"/>
          <w:szCs w:val="27"/>
          <w:rtl/>
          <w:lang w:bidi="ar-SA"/>
        </w:rPr>
        <w:t>پاسخ آیت‌الله خویی</w:t>
      </w:r>
      <w:r w:rsidR="007303D6">
        <w:rPr>
          <w:rFonts w:eastAsia="Times New Roman" w:hint="cs"/>
          <w:b/>
          <w:bCs/>
          <w:color w:val="2E3440"/>
          <w:spacing w:val="-4"/>
          <w:sz w:val="27"/>
          <w:szCs w:val="27"/>
          <w:rtl/>
          <w:lang w:bidi="ar-SA"/>
        </w:rPr>
        <w:t xml:space="preserve"> به دو اشکال و</w:t>
      </w:r>
      <w:r w:rsidR="007303D6" w:rsidRPr="007303D6">
        <w:rPr>
          <w:rFonts w:eastAsia="Times New Roman"/>
          <w:b/>
          <w:bCs/>
          <w:color w:val="2E3440"/>
          <w:spacing w:val="-4"/>
          <w:sz w:val="27"/>
          <w:szCs w:val="27"/>
          <w:rtl/>
          <w:lang w:bidi="ar-SA"/>
        </w:rPr>
        <w:t xml:space="preserve"> </w:t>
      </w:r>
      <w:r w:rsidR="007303D6" w:rsidRPr="00550366">
        <w:rPr>
          <w:rFonts w:eastAsia="Times New Roman"/>
          <w:b/>
          <w:bCs/>
          <w:color w:val="2E3440"/>
          <w:spacing w:val="-4"/>
          <w:sz w:val="27"/>
          <w:szCs w:val="27"/>
          <w:rtl/>
          <w:lang w:bidi="ar-SA"/>
        </w:rPr>
        <w:t>بررسی و نقد</w:t>
      </w:r>
      <w:r w:rsidR="007303D6">
        <w:rPr>
          <w:rFonts w:eastAsia="Times New Roman" w:hint="cs"/>
          <w:b/>
          <w:bCs/>
          <w:color w:val="2E3440"/>
          <w:spacing w:val="-4"/>
          <w:sz w:val="27"/>
          <w:szCs w:val="27"/>
          <w:rtl/>
          <w:lang w:bidi="ar-SA"/>
        </w:rPr>
        <w:t xml:space="preserve"> آن</w:t>
      </w:r>
    </w:p>
    <w:p w14:paraId="04C6E1AB"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حال باید دید آیا این اشکالات وارد هستند و مانع از صحت نماز </w:t>
      </w:r>
      <w:r w:rsidRPr="00550366">
        <w:rPr>
          <w:rFonts w:eastAsia="Times New Roman"/>
          <w:color w:val="2E3440"/>
          <w:sz w:val="20"/>
          <w:szCs w:val="20"/>
          <w:rtl/>
          <w:lang w:bidi="ar-SA"/>
        </w:rPr>
        <w:t>مع بقاء الغصبیة</w:t>
      </w:r>
      <w:r w:rsidRPr="00550366">
        <w:rPr>
          <w:rFonts w:eastAsia="Times New Roman"/>
          <w:color w:val="2E3440"/>
          <w:sz w:val="26"/>
          <w:szCs w:val="26"/>
          <w:rtl/>
          <w:lang w:bidi="ar-SA"/>
        </w:rPr>
        <w:t> می‌شوند یا پاسخ دارند؟ مرحوم آیت‌الله خویی معتقدند هر دو اشکالِ مطرح‌شده در فرض اذن به غاصب، پاسخ دارند و وارد نیستند</w:t>
      </w:r>
      <w:r w:rsidRPr="00550366">
        <w:rPr>
          <w:rFonts w:eastAsia="Times New Roman"/>
          <w:color w:val="2E3440"/>
          <w:sz w:val="26"/>
          <w:szCs w:val="26"/>
          <w:lang w:bidi="ar-SA"/>
        </w:rPr>
        <w:t>.</w:t>
      </w:r>
    </w:p>
    <w:p w14:paraId="5CCC0F06" w14:textId="2514AD3A" w:rsidR="00550366" w:rsidRPr="00550366" w:rsidRDefault="00550366" w:rsidP="0055036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550366">
        <w:rPr>
          <w:rFonts w:eastAsia="Times New Roman"/>
          <w:b/>
          <w:bCs/>
          <w:color w:val="2E3440"/>
          <w:spacing w:val="4"/>
          <w:sz w:val="24"/>
          <w:szCs w:val="24"/>
          <w:rtl/>
          <w:lang w:bidi="ar-SA"/>
        </w:rPr>
        <w:t xml:space="preserve">پاسخ به اشکال موضوعی: تفکیک میان </w:t>
      </w:r>
      <w:r>
        <w:rPr>
          <w:rFonts w:eastAsia="Times New Roman"/>
          <w:b/>
          <w:bCs/>
          <w:color w:val="2E3440"/>
          <w:spacing w:val="4"/>
          <w:sz w:val="24"/>
          <w:szCs w:val="24"/>
          <w:rtl/>
          <w:lang w:bidi="ar-SA"/>
        </w:rPr>
        <w:t>“</w:t>
      </w:r>
      <w:r w:rsidRPr="00550366">
        <w:rPr>
          <w:rFonts w:eastAsia="Times New Roman"/>
          <w:b/>
          <w:bCs/>
          <w:color w:val="2E3440"/>
          <w:spacing w:val="4"/>
          <w:sz w:val="24"/>
          <w:szCs w:val="24"/>
          <w:rtl/>
          <w:lang w:bidi="ar-SA"/>
        </w:rPr>
        <w:t>غصب</w:t>
      </w:r>
      <w:r>
        <w:rPr>
          <w:rFonts w:eastAsia="Times New Roman"/>
          <w:b/>
          <w:bCs/>
          <w:color w:val="2E3440"/>
          <w:spacing w:val="4"/>
          <w:sz w:val="24"/>
          <w:szCs w:val="24"/>
          <w:rtl/>
          <w:lang w:bidi="ar-SA"/>
        </w:rPr>
        <w:t>”</w:t>
      </w:r>
      <w:r w:rsidRPr="00550366">
        <w:rPr>
          <w:rFonts w:eastAsia="Times New Roman"/>
          <w:b/>
          <w:bCs/>
          <w:color w:val="2E3440"/>
          <w:spacing w:val="4"/>
          <w:sz w:val="24"/>
          <w:szCs w:val="24"/>
          <w:rtl/>
          <w:lang w:bidi="ar-SA"/>
        </w:rPr>
        <w:t xml:space="preserve"> و </w:t>
      </w:r>
      <w:r>
        <w:rPr>
          <w:rFonts w:eastAsia="Times New Roman"/>
          <w:b/>
          <w:bCs/>
          <w:color w:val="2E3440"/>
          <w:spacing w:val="4"/>
          <w:sz w:val="24"/>
          <w:szCs w:val="24"/>
          <w:rtl/>
          <w:lang w:bidi="ar-SA"/>
        </w:rPr>
        <w:t>“</w:t>
      </w:r>
      <w:r w:rsidRPr="00550366">
        <w:rPr>
          <w:rFonts w:eastAsia="Times New Roman"/>
          <w:b/>
          <w:bCs/>
          <w:color w:val="2E3440"/>
          <w:spacing w:val="4"/>
          <w:sz w:val="24"/>
          <w:szCs w:val="24"/>
          <w:rtl/>
          <w:lang w:bidi="ar-SA"/>
        </w:rPr>
        <w:t>تصرف</w:t>
      </w:r>
      <w:r>
        <w:rPr>
          <w:rFonts w:eastAsia="Times New Roman"/>
          <w:b/>
          <w:bCs/>
          <w:color w:val="2E3440"/>
          <w:spacing w:val="4"/>
          <w:sz w:val="24"/>
          <w:szCs w:val="24"/>
          <w:rtl/>
          <w:lang w:bidi="ar-SA"/>
        </w:rPr>
        <w:t>”</w:t>
      </w:r>
    </w:p>
    <w:p w14:paraId="1B6931F9" w14:textId="55B21789"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پاسخ اشکال اول که از ناحیه موضوع مطرح گردید، آن است که اذن مالک به نماز خواندن غاصب در لباس مغصوب، با بقای حیثیت غصبیت تنافی ندارد. این تفکیک بر این اساس استوار است که عنوان </w:t>
      </w:r>
      <w:r>
        <w:rPr>
          <w:rFonts w:eastAsia="Times New Roman"/>
          <w:color w:val="2E3440"/>
          <w:sz w:val="26"/>
          <w:szCs w:val="26"/>
          <w:rtl/>
          <w:lang w:bidi="ar-SA"/>
        </w:rPr>
        <w:t>“</w:t>
      </w:r>
      <w:r w:rsidRPr="00550366">
        <w:rPr>
          <w:rFonts w:eastAsia="Times New Roman"/>
          <w:color w:val="2E3440"/>
          <w:sz w:val="26"/>
          <w:szCs w:val="26"/>
          <w:rtl/>
          <w:lang w:bidi="ar-SA"/>
        </w:rPr>
        <w:t>غصب</w:t>
      </w:r>
      <w:r>
        <w:rPr>
          <w:rFonts w:eastAsia="Times New Roman"/>
          <w:color w:val="2E3440"/>
          <w:sz w:val="26"/>
          <w:szCs w:val="26"/>
          <w:rtl/>
          <w:lang w:bidi="ar-SA"/>
        </w:rPr>
        <w:t>”</w:t>
      </w:r>
      <w:r w:rsidRPr="00550366">
        <w:rPr>
          <w:rFonts w:eastAsia="Times New Roman"/>
          <w:color w:val="2E3440"/>
          <w:sz w:val="26"/>
          <w:szCs w:val="26"/>
          <w:rtl/>
          <w:lang w:bidi="ar-SA"/>
        </w:rPr>
        <w:t xml:space="preserve"> از </w:t>
      </w:r>
      <w:r>
        <w:rPr>
          <w:rFonts w:eastAsia="Times New Roman"/>
          <w:color w:val="2E3440"/>
          <w:sz w:val="26"/>
          <w:szCs w:val="26"/>
          <w:rtl/>
          <w:lang w:bidi="ar-SA"/>
        </w:rPr>
        <w:t>“</w:t>
      </w:r>
      <w:r w:rsidRPr="00550366">
        <w:rPr>
          <w:rFonts w:eastAsia="Times New Roman"/>
          <w:color w:val="2E3440"/>
          <w:sz w:val="26"/>
          <w:szCs w:val="26"/>
          <w:rtl/>
          <w:lang w:bidi="ar-SA"/>
        </w:rPr>
        <w:t>استیلای بر مال غیر </w:t>
      </w:r>
      <w:r w:rsidRPr="00550366">
        <w:rPr>
          <w:rFonts w:eastAsia="Times New Roman"/>
          <w:color w:val="2E3440"/>
          <w:sz w:val="20"/>
          <w:szCs w:val="20"/>
          <w:rtl/>
          <w:lang w:bidi="ar-SA"/>
        </w:rPr>
        <w:t>من دون اذنه و رضاه</w:t>
      </w:r>
      <w:r>
        <w:rPr>
          <w:rFonts w:eastAsia="Times New Roman"/>
          <w:color w:val="2E3440"/>
          <w:sz w:val="26"/>
          <w:szCs w:val="26"/>
          <w:rtl/>
          <w:lang w:bidi="ar-SA"/>
        </w:rPr>
        <w:t>”</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انتزاع می‌شود. به عبارت دیگر، ماهیت غصب همان استیلای بدون اذن و رضایت مالک است، خواه این استیلاء با تصرف خارجی همراه باشد یا نباشد</w:t>
      </w:r>
      <w:r w:rsidRPr="00550366">
        <w:rPr>
          <w:rFonts w:eastAsia="Times New Roman"/>
          <w:color w:val="2E3440"/>
          <w:sz w:val="26"/>
          <w:szCs w:val="26"/>
          <w:lang w:bidi="ar-SA"/>
        </w:rPr>
        <w:t>.</w:t>
      </w:r>
    </w:p>
    <w:p w14:paraId="2DAEDA4D"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بر این مبنا، دو حرامِ متمایز قابل تصور است</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rPr>
        <w:t>۱</w:t>
      </w:r>
      <w:r w:rsidRPr="00550366">
        <w:rPr>
          <w:rFonts w:eastAsia="Times New Roman"/>
          <w:color w:val="2E3440"/>
          <w:sz w:val="26"/>
          <w:szCs w:val="26"/>
          <w:lang w:bidi="ar-SA"/>
        </w:rPr>
        <w:t>. </w:t>
      </w:r>
      <w:r w:rsidRPr="00550366">
        <w:rPr>
          <w:rFonts w:eastAsia="Times New Roman"/>
          <w:b/>
          <w:bCs/>
          <w:color w:val="2E3440"/>
          <w:sz w:val="26"/>
          <w:szCs w:val="26"/>
          <w:rtl/>
          <w:lang w:bidi="ar-SA"/>
        </w:rPr>
        <w:t>حرمت غصب</w:t>
      </w:r>
      <w:r w:rsidRPr="00550366">
        <w:rPr>
          <w:rFonts w:eastAsia="Times New Roman"/>
          <w:b/>
          <w:bCs/>
          <w:color w:val="2E3440"/>
          <w:sz w:val="26"/>
          <w:szCs w:val="26"/>
          <w:lang w:bidi="ar-SA"/>
        </w:rPr>
        <w:t>:</w:t>
      </w:r>
      <w:r w:rsidRPr="00550366">
        <w:rPr>
          <w:rFonts w:eastAsia="Times New Roman"/>
          <w:color w:val="2E3440"/>
          <w:sz w:val="26"/>
          <w:szCs w:val="26"/>
          <w:lang w:bidi="ar-SA"/>
        </w:rPr>
        <w:t> </w:t>
      </w:r>
      <w:r w:rsidRPr="00550366">
        <w:rPr>
          <w:rFonts w:eastAsia="Times New Roman"/>
          <w:color w:val="2E3440"/>
          <w:sz w:val="26"/>
          <w:szCs w:val="26"/>
          <w:rtl/>
          <w:lang w:bidi="ar-SA"/>
        </w:rPr>
        <w:t>که به نفسِ استیلای بر مال غیر بدون رضایت او تعلق می‌گیرد. اگر کسی بر مال غیر مستولی شود اما هیچ تصرفی در آن نکند، مرتکب همین حرام اول شده است</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rPr>
        <w:t>۲</w:t>
      </w:r>
      <w:r w:rsidRPr="00550366">
        <w:rPr>
          <w:rFonts w:eastAsia="Times New Roman"/>
          <w:color w:val="2E3440"/>
          <w:sz w:val="26"/>
          <w:szCs w:val="26"/>
          <w:lang w:bidi="ar-SA"/>
        </w:rPr>
        <w:t>. </w:t>
      </w:r>
      <w:r w:rsidRPr="00550366">
        <w:rPr>
          <w:rFonts w:eastAsia="Times New Roman"/>
          <w:b/>
          <w:bCs/>
          <w:color w:val="2E3440"/>
          <w:sz w:val="26"/>
          <w:szCs w:val="26"/>
          <w:rtl/>
          <w:lang w:bidi="ar-SA"/>
        </w:rPr>
        <w:t>حرمت تصرف</w:t>
      </w:r>
      <w:r w:rsidRPr="00550366">
        <w:rPr>
          <w:rFonts w:eastAsia="Times New Roman"/>
          <w:b/>
          <w:bCs/>
          <w:color w:val="2E3440"/>
          <w:sz w:val="26"/>
          <w:szCs w:val="26"/>
          <w:lang w:bidi="ar-SA"/>
        </w:rPr>
        <w:t>:</w:t>
      </w:r>
      <w:r w:rsidRPr="00550366">
        <w:rPr>
          <w:rFonts w:eastAsia="Times New Roman"/>
          <w:color w:val="2E3440"/>
          <w:sz w:val="26"/>
          <w:szCs w:val="26"/>
          <w:lang w:bidi="ar-SA"/>
        </w:rPr>
        <w:t> </w:t>
      </w:r>
      <w:r w:rsidRPr="00550366">
        <w:rPr>
          <w:rFonts w:eastAsia="Times New Roman"/>
          <w:color w:val="2E3440"/>
          <w:sz w:val="26"/>
          <w:szCs w:val="26"/>
          <w:rtl/>
          <w:lang w:bidi="ar-SA"/>
        </w:rPr>
        <w:t>اگر شخص غاصب علاوه بر استیلاء، در مال مغصوب تصرف نیز بنماید — چه به نحو نماز خواندن و چه غیر آن — مرتکب حرام دومی شده است</w:t>
      </w:r>
      <w:r w:rsidRPr="00550366">
        <w:rPr>
          <w:rFonts w:eastAsia="Times New Roman"/>
          <w:color w:val="2E3440"/>
          <w:sz w:val="26"/>
          <w:szCs w:val="26"/>
          <w:lang w:bidi="ar-SA"/>
        </w:rPr>
        <w:t>.</w:t>
      </w:r>
    </w:p>
    <w:p w14:paraId="27F98255"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با توجه به اینکه عنوان غصب از نفس استیلاء انتزاع می‌شود و ملازمه‌ای با تصرف ندارد، از نظر موضوعی کاملاً قابل جمع است که مال بر غصبیت خود باقی بماند و در عین حال، مالک اذن در تصرف خاصی مانند نماز را صادر کند. در این فرض، حیثیت غصبیت به قوت خود باقی است، زیرا استیلاء غاصب بر مال غیر همچنان ادامه دارد؛ اما اذنی که از مالک صادر می‌شود، صرفاً آن حرام دوم، یعنی حرمت تصرف برای نماز را مرتفع می‌سازد. به بیان دیگر، مالک اجازه می‌دهد که این تصرف خاص، که اگر اذن او نبود حرام دیگری محسوب می‌شد، از حرمت خارج شود، در حالی که حرام اول که همان غصبیت است، بر جای خود باقی است</w:t>
      </w:r>
      <w:r w:rsidRPr="00550366">
        <w:rPr>
          <w:rFonts w:eastAsia="Times New Roman"/>
          <w:color w:val="2E3440"/>
          <w:sz w:val="26"/>
          <w:szCs w:val="26"/>
          <w:lang w:bidi="ar-SA"/>
        </w:rPr>
        <w:t>.</w:t>
      </w:r>
    </w:p>
    <w:p w14:paraId="2A09BFDC"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ایشان می‌فرمایند این تفکیک کاملاً معقول است، زیرا </w:t>
      </w:r>
      <w:r w:rsidRPr="00550366">
        <w:rPr>
          <w:rFonts w:eastAsia="Times New Roman"/>
          <w:color w:val="2E3440"/>
          <w:sz w:val="20"/>
          <w:szCs w:val="20"/>
          <w:rtl/>
          <w:lang w:bidi="ar-SA"/>
        </w:rPr>
        <w:t>ربما لا یرضی المالک بالغصب</w:t>
      </w:r>
      <w:r w:rsidRPr="00550366">
        <w:rPr>
          <w:rFonts w:eastAsia="Times New Roman"/>
          <w:color w:val="2E3440"/>
          <w:sz w:val="26"/>
          <w:szCs w:val="26"/>
          <w:rtl/>
          <w:lang w:bidi="ar-SA"/>
        </w:rPr>
        <w:t>؛ یعنی مالک به حرام اول که همان استیلای بدون اذن است، راضی نیست و از آن رفع ید نکرده است و </w:t>
      </w:r>
      <w:r w:rsidRPr="00550366">
        <w:rPr>
          <w:rFonts w:eastAsia="Times New Roman"/>
          <w:color w:val="2E3440"/>
          <w:sz w:val="20"/>
          <w:szCs w:val="20"/>
          <w:rtl/>
          <w:lang w:bidi="ar-SA"/>
        </w:rPr>
        <w:t>و لا یزال یطالب بالرد</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 xml:space="preserve">اما در عین </w:t>
      </w:r>
      <w:r w:rsidRPr="00550366">
        <w:rPr>
          <w:rFonts w:eastAsia="Times New Roman"/>
          <w:color w:val="2E3440"/>
          <w:sz w:val="26"/>
          <w:szCs w:val="26"/>
          <w:rtl/>
          <w:lang w:bidi="ar-SA"/>
        </w:rPr>
        <w:lastRenderedPageBreak/>
        <w:t>حال، </w:t>
      </w:r>
      <w:r w:rsidRPr="00550366">
        <w:rPr>
          <w:rFonts w:eastAsia="Times New Roman"/>
          <w:color w:val="2E3440"/>
          <w:sz w:val="20"/>
          <w:szCs w:val="20"/>
          <w:rtl/>
          <w:lang w:bidi="ar-SA"/>
        </w:rPr>
        <w:t>الا ان حنانه علی الغاصب یمنعه عن الرضا ببطلان صلاته</w:t>
      </w:r>
      <w:r w:rsidRPr="00550366">
        <w:rPr>
          <w:rFonts w:eastAsia="Times New Roman"/>
          <w:color w:val="2E3440"/>
          <w:sz w:val="26"/>
          <w:szCs w:val="26"/>
          <w:rtl/>
          <w:lang w:bidi="ar-SA"/>
        </w:rPr>
        <w:t>؛ یعنی به سبب لطف و رأفتی که نسبت به غاصب دارد، راضی به بطلان نماز او نیست. همین امر </w:t>
      </w:r>
      <w:r w:rsidRPr="00550366">
        <w:rPr>
          <w:rFonts w:eastAsia="Times New Roman"/>
          <w:color w:val="2E3440"/>
          <w:sz w:val="20"/>
          <w:szCs w:val="20"/>
          <w:rtl/>
          <w:lang w:bidi="ar-SA"/>
        </w:rPr>
        <w:t>یدعوه الی الاذن فی هذا التصرف الخاص فی حین کونه ساخطاً علی اصل الاستیلاء</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بنابراین، مالک نسبت به اصل غصب و استیلاء همچنان ناخشنود است، اما به دلیل رحمت، از حرمتِ تصرف دوم اغماض کرده و اجازه می‌دهد تا نماز او صحیح واقع شود. در نتیجه، </w:t>
      </w:r>
      <w:r w:rsidRPr="00550366">
        <w:rPr>
          <w:rFonts w:eastAsia="Times New Roman"/>
          <w:color w:val="2E3440"/>
          <w:sz w:val="20"/>
          <w:szCs w:val="20"/>
          <w:rtl/>
          <w:lang w:bidi="ar-SA"/>
        </w:rPr>
        <w:t>و لا تنافی بین الامرین بوجه</w:t>
      </w:r>
      <w:r w:rsidRPr="00550366">
        <w:rPr>
          <w:rFonts w:eastAsia="Times New Roman"/>
          <w:color w:val="2E3440"/>
          <w:sz w:val="26"/>
          <w:szCs w:val="26"/>
          <w:rtl/>
          <w:lang w:bidi="ar-SA"/>
        </w:rPr>
        <w:t>؛ یعنی میان بقای غصبیت و اذن در تصرف خاص، هیچ‌گونه تنافی و ناسازگاری وجود ندارد</w:t>
      </w:r>
      <w:r w:rsidRPr="00550366">
        <w:rPr>
          <w:rFonts w:eastAsia="Times New Roman"/>
          <w:color w:val="2E3440"/>
          <w:sz w:val="26"/>
          <w:szCs w:val="26"/>
          <w:lang w:bidi="ar-SA"/>
        </w:rPr>
        <w:t>.</w:t>
      </w:r>
    </w:p>
    <w:p w14:paraId="5312319D" w14:textId="77777777" w:rsidR="00550366" w:rsidRPr="00550366" w:rsidRDefault="00550366" w:rsidP="0055036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550366">
        <w:rPr>
          <w:rFonts w:eastAsia="Times New Roman"/>
          <w:b/>
          <w:bCs/>
          <w:color w:val="2E3440"/>
          <w:spacing w:val="4"/>
          <w:sz w:val="24"/>
          <w:szCs w:val="24"/>
          <w:rtl/>
          <w:lang w:bidi="ar-SA"/>
        </w:rPr>
        <w:t>پاسخ به اشکال حکمی</w:t>
      </w:r>
    </w:p>
    <w:p w14:paraId="7C0633F1" w14:textId="56A093A4"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پاسخ اشکال دوم که از ناحیه حکم مطرح شد نیز واضح است، زیرا این اشکال بر مقدماتی استوار است که مورد پذیرش نیستند</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rPr>
        <w:t>۱</w:t>
      </w:r>
      <w:r w:rsidRPr="00550366">
        <w:rPr>
          <w:rFonts w:eastAsia="Times New Roman"/>
          <w:color w:val="2E3440"/>
          <w:sz w:val="26"/>
          <w:szCs w:val="26"/>
          <w:lang w:bidi="ar-SA"/>
        </w:rPr>
        <w:t>. </w:t>
      </w:r>
      <w:r w:rsidRPr="00550366">
        <w:rPr>
          <w:rFonts w:eastAsia="Times New Roman"/>
          <w:b/>
          <w:bCs/>
          <w:color w:val="2E3440"/>
          <w:sz w:val="26"/>
          <w:szCs w:val="26"/>
          <w:rtl/>
          <w:lang w:bidi="ar-SA"/>
        </w:rPr>
        <w:t>عدم پذیرش مبنای اصولی</w:t>
      </w:r>
      <w:r w:rsidRPr="00550366">
        <w:rPr>
          <w:rFonts w:eastAsia="Times New Roman"/>
          <w:b/>
          <w:bCs/>
          <w:color w:val="2E3440"/>
          <w:sz w:val="26"/>
          <w:szCs w:val="26"/>
          <w:lang w:bidi="ar-SA"/>
        </w:rPr>
        <w:t>:</w:t>
      </w:r>
      <w:r w:rsidRPr="00550366">
        <w:rPr>
          <w:rFonts w:eastAsia="Times New Roman"/>
          <w:color w:val="2E3440"/>
          <w:sz w:val="26"/>
          <w:szCs w:val="26"/>
          <w:lang w:bidi="ar-SA"/>
        </w:rPr>
        <w:t> </w:t>
      </w:r>
      <w:r w:rsidRPr="00550366">
        <w:rPr>
          <w:rFonts w:eastAsia="Times New Roman"/>
          <w:color w:val="2E3440"/>
          <w:sz w:val="26"/>
          <w:szCs w:val="26"/>
          <w:rtl/>
          <w:lang w:bidi="ar-SA"/>
        </w:rPr>
        <w:t xml:space="preserve">اشکال مذکور مبتنی بر این قاعده اصولی است که </w:t>
      </w:r>
      <w:r>
        <w:rPr>
          <w:rFonts w:eastAsia="Times New Roman"/>
          <w:color w:val="2E3440"/>
          <w:sz w:val="26"/>
          <w:szCs w:val="26"/>
          <w:rtl/>
          <w:lang w:bidi="ar-SA"/>
        </w:rPr>
        <w:t>“</w:t>
      </w:r>
      <w:r w:rsidRPr="00550366">
        <w:rPr>
          <w:rFonts w:eastAsia="Times New Roman"/>
          <w:color w:val="2E3440"/>
          <w:sz w:val="26"/>
          <w:szCs w:val="26"/>
          <w:rtl/>
          <w:lang w:bidi="ar-SA"/>
        </w:rPr>
        <w:t>امر به شیء، مقتضی نهی از ضد خاص آن است</w:t>
      </w:r>
      <w:r>
        <w:rPr>
          <w:rFonts w:eastAsia="Times New Roman"/>
          <w:color w:val="2E3440"/>
          <w:sz w:val="26"/>
          <w:szCs w:val="26"/>
          <w:rtl/>
          <w:lang w:bidi="ar-SA"/>
        </w:rPr>
        <w:t>”</w:t>
      </w:r>
      <w:r w:rsidRPr="00550366">
        <w:rPr>
          <w:rFonts w:eastAsia="Times New Roman"/>
          <w:color w:val="2E3440"/>
          <w:sz w:val="26"/>
          <w:szCs w:val="26"/>
          <w:rtl/>
          <w:lang w:bidi="ar-SA"/>
        </w:rPr>
        <w:t>. در حالی که این مبنا در علم اصول مورد قبول واقع نشده است. بنابراین، امر به رد مال، مستلزم نهی از نماز که ضد آن است، نخواهد بود تا نماز منهیٌ‌عنه و باطل گردد</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rPr>
        <w:t>۲</w:t>
      </w:r>
      <w:r w:rsidRPr="00550366">
        <w:rPr>
          <w:rFonts w:eastAsia="Times New Roman"/>
          <w:color w:val="2E3440"/>
          <w:sz w:val="26"/>
          <w:szCs w:val="26"/>
          <w:lang w:bidi="ar-SA"/>
        </w:rPr>
        <w:t>. </w:t>
      </w:r>
      <w:r w:rsidRPr="00550366">
        <w:rPr>
          <w:rFonts w:eastAsia="Times New Roman"/>
          <w:b/>
          <w:bCs/>
          <w:color w:val="2E3440"/>
          <w:sz w:val="26"/>
          <w:szCs w:val="26"/>
          <w:rtl/>
          <w:lang w:bidi="ar-SA"/>
        </w:rPr>
        <w:t>عدم دلالت نهی تبعی بر فساد</w:t>
      </w:r>
      <w:r w:rsidRPr="00550366">
        <w:rPr>
          <w:rFonts w:eastAsia="Times New Roman"/>
          <w:b/>
          <w:bCs/>
          <w:color w:val="2E3440"/>
          <w:sz w:val="26"/>
          <w:szCs w:val="26"/>
          <w:lang w:bidi="ar-SA"/>
        </w:rPr>
        <w:t>:</w:t>
      </w:r>
      <w:r w:rsidRPr="00550366">
        <w:rPr>
          <w:rFonts w:eastAsia="Times New Roman"/>
          <w:color w:val="2E3440"/>
          <w:sz w:val="26"/>
          <w:szCs w:val="26"/>
          <w:lang w:bidi="ar-SA"/>
        </w:rPr>
        <w:t> </w:t>
      </w:r>
      <w:r w:rsidRPr="00550366">
        <w:rPr>
          <w:rFonts w:eastAsia="Times New Roman"/>
          <w:color w:val="2E3440"/>
          <w:sz w:val="26"/>
          <w:szCs w:val="26"/>
          <w:rtl/>
          <w:lang w:bidi="ar-SA"/>
        </w:rPr>
        <w:t xml:space="preserve">بر فرض که قاعده مذکور پذیرفته شود، نهی حاصل از آن یک </w:t>
      </w:r>
      <w:r>
        <w:rPr>
          <w:rFonts w:eastAsia="Times New Roman"/>
          <w:color w:val="2E3440"/>
          <w:sz w:val="26"/>
          <w:szCs w:val="26"/>
          <w:rtl/>
          <w:lang w:bidi="ar-SA"/>
        </w:rPr>
        <w:t>“</w:t>
      </w:r>
      <w:r w:rsidRPr="00550366">
        <w:rPr>
          <w:rFonts w:eastAsia="Times New Roman"/>
          <w:color w:val="2E3440"/>
          <w:sz w:val="26"/>
          <w:szCs w:val="26"/>
          <w:rtl/>
          <w:lang w:bidi="ar-SA"/>
        </w:rPr>
        <w:t>نهی تبعی غیری</w:t>
      </w:r>
      <w:r>
        <w:rPr>
          <w:rFonts w:eastAsia="Times New Roman"/>
          <w:color w:val="2E3440"/>
          <w:sz w:val="26"/>
          <w:szCs w:val="26"/>
          <w:rtl/>
          <w:lang w:bidi="ar-SA"/>
        </w:rPr>
        <w:t>”</w:t>
      </w:r>
      <w:r w:rsidRPr="00550366">
        <w:rPr>
          <w:rFonts w:eastAsia="Times New Roman"/>
          <w:color w:val="2E3440"/>
          <w:sz w:val="26"/>
          <w:szCs w:val="26"/>
          <w:rtl/>
          <w:lang w:bidi="ar-SA"/>
        </w:rPr>
        <w:t xml:space="preserve"> است. نهی تبعی و غیری، کاشف از وجود مفسده ذاتی در متعلق خود نیست تا بتواند موجب حکم به فساد و بطلان نماز شود</w:t>
      </w:r>
      <w:r w:rsidRPr="00550366">
        <w:rPr>
          <w:rFonts w:eastAsia="Times New Roman"/>
          <w:color w:val="2E3440"/>
          <w:sz w:val="26"/>
          <w:szCs w:val="26"/>
          <w:lang w:bidi="ar-SA"/>
        </w:rPr>
        <w:t>.</w:t>
      </w:r>
    </w:p>
    <w:p w14:paraId="15039193" w14:textId="46DC37BF"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بنابراین، مرحوم آیت‌الله خویی نتیجه می‌گیرند که هرچند در فرض اذن مالک به غاصب، دو اشکال موضوعی و حکمی قابل طرح است، اما هیچ‌یک از این دو اشکال وارد نیست و هر دو پاسخ دارند. با این وجود، نفسِ امکان طرح این دو اشکال که منحصراً در مورد غاصب مطرح می‌شود و در مورد غیر غاصب جایگاهی ندارد، وجهِ به‌کارگیری تعبیر </w:t>
      </w:r>
      <w:r>
        <w:rPr>
          <w:rFonts w:eastAsia="Times New Roman"/>
          <w:color w:val="2E3440"/>
          <w:sz w:val="26"/>
          <w:szCs w:val="26"/>
          <w:rtl/>
          <w:lang w:bidi="ar-SA"/>
        </w:rPr>
        <w:t>“</w:t>
      </w:r>
      <w:r w:rsidRPr="00550366">
        <w:rPr>
          <w:rFonts w:eastAsia="Times New Roman"/>
          <w:color w:val="2E3440"/>
          <w:sz w:val="26"/>
          <w:szCs w:val="26"/>
          <w:rtl/>
          <w:lang w:bidi="ar-SA"/>
        </w:rPr>
        <w:t>خصوصاً</w:t>
      </w:r>
      <w:r>
        <w:rPr>
          <w:rFonts w:eastAsia="Times New Roman"/>
          <w:color w:val="2E3440"/>
          <w:sz w:val="26"/>
          <w:szCs w:val="26"/>
          <w:rtl/>
          <w:lang w:bidi="ar-SA"/>
        </w:rPr>
        <w:t>”</w:t>
      </w:r>
      <w:r w:rsidRPr="00550366">
        <w:rPr>
          <w:rFonts w:eastAsia="Times New Roman"/>
          <w:color w:val="2E3440"/>
          <w:sz w:val="26"/>
          <w:szCs w:val="26"/>
          <w:rtl/>
          <w:lang w:bidi="ar-SA"/>
        </w:rPr>
        <w:t xml:space="preserve"> توسط مرحوم سید را به خوبی تبیین می‌کند</w:t>
      </w:r>
      <w:r w:rsidRPr="00550366">
        <w:rPr>
          <w:rFonts w:eastAsia="Times New Roman"/>
          <w:color w:val="2E3440"/>
          <w:sz w:val="26"/>
          <w:szCs w:val="26"/>
          <w:lang w:bidi="ar-SA"/>
        </w:rPr>
        <w:t>.</w:t>
      </w:r>
    </w:p>
    <w:p w14:paraId="44F472F8" w14:textId="77777777" w:rsidR="00550366" w:rsidRPr="00550366" w:rsidRDefault="00550366" w:rsidP="0055036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550366">
        <w:rPr>
          <w:rFonts w:eastAsia="Times New Roman"/>
          <w:b/>
          <w:bCs/>
          <w:color w:val="2E3440"/>
          <w:spacing w:val="4"/>
          <w:sz w:val="24"/>
          <w:szCs w:val="24"/>
          <w:rtl/>
          <w:lang w:bidi="ar-SA"/>
        </w:rPr>
        <w:t>اشکال آیت‌الله تبریزی بر پاسخ از اشکال موضوعی</w:t>
      </w:r>
    </w:p>
    <w:p w14:paraId="70EB6144" w14:textId="49CD8742" w:rsidR="00550366" w:rsidRPr="00550366" w:rsidRDefault="00550366" w:rsidP="00D96AC4">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نسبت به پاسخی که از اشکال موضوعی ارائه شد — مبنی بر اینکه غصب از عنوان </w:t>
      </w:r>
      <w:r>
        <w:rPr>
          <w:rFonts w:eastAsia="Times New Roman"/>
          <w:color w:val="2E3440"/>
          <w:sz w:val="26"/>
          <w:szCs w:val="26"/>
          <w:rtl/>
          <w:lang w:bidi="ar-SA"/>
        </w:rPr>
        <w:t>“</w:t>
      </w:r>
      <w:r w:rsidRPr="00550366">
        <w:rPr>
          <w:rFonts w:eastAsia="Times New Roman"/>
          <w:color w:val="2E3440"/>
          <w:sz w:val="26"/>
          <w:szCs w:val="26"/>
          <w:rtl/>
          <w:lang w:bidi="ar-SA"/>
        </w:rPr>
        <w:t>استیلاء</w:t>
      </w:r>
      <w:r>
        <w:rPr>
          <w:rFonts w:eastAsia="Times New Roman"/>
          <w:color w:val="2E3440"/>
          <w:sz w:val="26"/>
          <w:szCs w:val="26"/>
          <w:rtl/>
          <w:lang w:bidi="ar-SA"/>
        </w:rPr>
        <w:t>”</w:t>
      </w:r>
      <w:r w:rsidRPr="00550366">
        <w:rPr>
          <w:rFonts w:eastAsia="Times New Roman"/>
          <w:color w:val="2E3440"/>
          <w:sz w:val="26"/>
          <w:szCs w:val="26"/>
          <w:rtl/>
          <w:lang w:bidi="ar-SA"/>
        </w:rPr>
        <w:t xml:space="preserve"> انتزاع می‌شود و </w:t>
      </w:r>
      <w:r>
        <w:rPr>
          <w:rFonts w:eastAsia="Times New Roman"/>
          <w:color w:val="2E3440"/>
          <w:sz w:val="26"/>
          <w:szCs w:val="26"/>
          <w:rtl/>
          <w:lang w:bidi="ar-SA"/>
        </w:rPr>
        <w:t>“</w:t>
      </w:r>
      <w:r w:rsidRPr="00550366">
        <w:rPr>
          <w:rFonts w:eastAsia="Times New Roman"/>
          <w:color w:val="2E3440"/>
          <w:sz w:val="26"/>
          <w:szCs w:val="26"/>
          <w:rtl/>
          <w:lang w:bidi="ar-SA"/>
        </w:rPr>
        <w:t>تصرف</w:t>
      </w:r>
      <w:r>
        <w:rPr>
          <w:rFonts w:eastAsia="Times New Roman"/>
          <w:color w:val="2E3440"/>
          <w:sz w:val="26"/>
          <w:szCs w:val="26"/>
          <w:rtl/>
          <w:lang w:bidi="ar-SA"/>
        </w:rPr>
        <w:t>”</w:t>
      </w:r>
      <w:r w:rsidRPr="00550366">
        <w:rPr>
          <w:rFonts w:eastAsia="Times New Roman"/>
          <w:color w:val="2E3440"/>
          <w:sz w:val="26"/>
          <w:szCs w:val="26"/>
          <w:rtl/>
          <w:lang w:bidi="ar-SA"/>
        </w:rPr>
        <w:t xml:space="preserve"> فعل حرام دیگری است — مرحوم آیت‌الله تبریزی اشکالی را مطرح فرموده‌اند. اساس اشکال ایشان بر این نکته استوار است که حکم شرعی ثابت در باب غصب، </w:t>
      </w:r>
      <w:r>
        <w:rPr>
          <w:rFonts w:eastAsia="Times New Roman"/>
          <w:color w:val="2E3440"/>
          <w:sz w:val="26"/>
          <w:szCs w:val="26"/>
          <w:rtl/>
          <w:lang w:bidi="ar-SA"/>
        </w:rPr>
        <w:t>“</w:t>
      </w:r>
      <w:r w:rsidRPr="00550366">
        <w:rPr>
          <w:rFonts w:eastAsia="Times New Roman"/>
          <w:color w:val="2E3440"/>
          <w:sz w:val="26"/>
          <w:szCs w:val="26"/>
          <w:rtl/>
          <w:lang w:bidi="ar-SA"/>
        </w:rPr>
        <w:t>حرمت امساک مال غیر بلا اذن و بلا رضا</w:t>
      </w:r>
      <w:r w:rsidR="00D96AC4">
        <w:rPr>
          <w:rFonts w:eastAsia="Times New Roman" w:hint="cs"/>
          <w:color w:val="2E3440"/>
          <w:sz w:val="26"/>
          <w:szCs w:val="26"/>
          <w:rtl/>
        </w:rPr>
        <w:t xml:space="preserve"> من صاحبه </w:t>
      </w:r>
      <w:r>
        <w:rPr>
          <w:rFonts w:eastAsia="Times New Roman"/>
          <w:color w:val="2E3440"/>
          <w:sz w:val="26"/>
          <w:szCs w:val="26"/>
          <w:rtl/>
          <w:lang w:bidi="ar-SA"/>
        </w:rPr>
        <w:t>”</w:t>
      </w:r>
      <w:r w:rsidRPr="00550366">
        <w:rPr>
          <w:rFonts w:eastAsia="Times New Roman"/>
          <w:color w:val="2E3440"/>
          <w:sz w:val="26"/>
          <w:szCs w:val="26"/>
          <w:rtl/>
          <w:lang w:bidi="ar-SA"/>
        </w:rPr>
        <w:t xml:space="preserve"> است. به عبارت دیگر، آنچه در غصب حرام است، نفسِ نگه داشتن مال غیر است؛ خواه این نگهداری با تصرف همراه باشد یا نباشد. عنوان حرام، </w:t>
      </w:r>
      <w:r>
        <w:rPr>
          <w:rFonts w:eastAsia="Times New Roman"/>
          <w:color w:val="2E3440"/>
          <w:sz w:val="26"/>
          <w:szCs w:val="26"/>
          <w:rtl/>
          <w:lang w:bidi="ar-SA"/>
        </w:rPr>
        <w:t>“</w:t>
      </w:r>
      <w:r w:rsidRPr="00550366">
        <w:rPr>
          <w:rFonts w:eastAsia="Times New Roman"/>
          <w:color w:val="2E3440"/>
          <w:sz w:val="26"/>
          <w:szCs w:val="26"/>
          <w:rtl/>
          <w:lang w:bidi="ar-SA"/>
        </w:rPr>
        <w:t>امساک مال غیر بدون اذن و رضایت او</w:t>
      </w:r>
      <w:r>
        <w:rPr>
          <w:rFonts w:eastAsia="Times New Roman"/>
          <w:color w:val="2E3440"/>
          <w:sz w:val="26"/>
          <w:szCs w:val="26"/>
          <w:rtl/>
          <w:lang w:bidi="ar-SA"/>
        </w:rPr>
        <w:t>”</w:t>
      </w:r>
      <w:r w:rsidRPr="00550366">
        <w:rPr>
          <w:rFonts w:eastAsia="Times New Roman"/>
          <w:color w:val="2E3440"/>
          <w:sz w:val="26"/>
          <w:szCs w:val="26"/>
          <w:rtl/>
          <w:lang w:bidi="ar-SA"/>
        </w:rPr>
        <w:t xml:space="preserve"> است و هر دو حالت </w:t>
      </w:r>
      <w:r>
        <w:rPr>
          <w:rFonts w:eastAsia="Times New Roman"/>
          <w:color w:val="2E3440"/>
          <w:sz w:val="26"/>
          <w:szCs w:val="26"/>
          <w:rtl/>
          <w:lang w:bidi="ar-SA"/>
        </w:rPr>
        <w:t>(</w:t>
      </w:r>
      <w:r w:rsidRPr="00550366">
        <w:rPr>
          <w:rFonts w:eastAsia="Times New Roman"/>
          <w:color w:val="2E3440"/>
          <w:sz w:val="26"/>
          <w:szCs w:val="26"/>
          <w:rtl/>
          <w:lang w:bidi="ar-SA"/>
        </w:rPr>
        <w:t>تصرف و عدم تصرف</w:t>
      </w:r>
      <w:r>
        <w:rPr>
          <w:rFonts w:eastAsia="Times New Roman"/>
          <w:color w:val="2E3440"/>
          <w:sz w:val="26"/>
          <w:szCs w:val="26"/>
          <w:rtl/>
          <w:lang w:bidi="ar-SA"/>
        </w:rPr>
        <w:t>)</w:t>
      </w:r>
      <w:r w:rsidRPr="00550366">
        <w:rPr>
          <w:rFonts w:eastAsia="Times New Roman"/>
          <w:color w:val="2E3440"/>
          <w:sz w:val="26"/>
          <w:szCs w:val="26"/>
          <w:rtl/>
          <w:lang w:bidi="ar-SA"/>
        </w:rPr>
        <w:t xml:space="preserve"> مصداق این امساک حرام هستند</w:t>
      </w:r>
      <w:r w:rsidRPr="00550366">
        <w:rPr>
          <w:rFonts w:eastAsia="Times New Roman"/>
          <w:color w:val="2E3440"/>
          <w:sz w:val="26"/>
          <w:szCs w:val="26"/>
          <w:lang w:bidi="ar-SA"/>
        </w:rPr>
        <w:t>.</w:t>
      </w:r>
    </w:p>
    <w:p w14:paraId="10FF715B" w14:textId="78678734"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ایشان می‌افزایند که وجوب رد مال مغصوب به مالک، یک تکلیف شرعی مستقل در عرض حرمت غصب نیست؛ بلکه </w:t>
      </w:r>
      <w:r>
        <w:rPr>
          <w:rFonts w:eastAsia="Times New Roman"/>
          <w:color w:val="2E3440"/>
          <w:sz w:val="26"/>
          <w:szCs w:val="26"/>
          <w:rtl/>
          <w:lang w:bidi="ar-SA"/>
        </w:rPr>
        <w:t>“</w:t>
      </w:r>
      <w:r w:rsidRPr="00550366">
        <w:rPr>
          <w:rFonts w:eastAsia="Times New Roman"/>
          <w:color w:val="2E3440"/>
          <w:sz w:val="26"/>
          <w:szCs w:val="26"/>
          <w:rtl/>
          <w:lang w:bidi="ar-SA"/>
        </w:rPr>
        <w:t>لزوم رد</w:t>
      </w:r>
      <w:r>
        <w:rPr>
          <w:rFonts w:eastAsia="Times New Roman"/>
          <w:color w:val="2E3440"/>
          <w:sz w:val="26"/>
          <w:szCs w:val="26"/>
          <w:rtl/>
          <w:lang w:bidi="ar-SA"/>
        </w:rPr>
        <w:t>”</w:t>
      </w:r>
      <w:r w:rsidRPr="00550366">
        <w:rPr>
          <w:rFonts w:eastAsia="Times New Roman"/>
          <w:color w:val="2E3440"/>
          <w:sz w:val="26"/>
          <w:szCs w:val="26"/>
          <w:rtl/>
          <w:lang w:bidi="ar-SA"/>
        </w:rPr>
        <w:t xml:space="preserve">، حکم عقل برای خروج از حرام مستمرِ </w:t>
      </w:r>
      <w:r>
        <w:rPr>
          <w:rFonts w:eastAsia="Times New Roman"/>
          <w:color w:val="2E3440"/>
          <w:sz w:val="26"/>
          <w:szCs w:val="26"/>
          <w:rtl/>
          <w:lang w:bidi="ar-SA"/>
        </w:rPr>
        <w:t>“</w:t>
      </w:r>
      <w:r w:rsidRPr="00550366">
        <w:rPr>
          <w:rFonts w:eastAsia="Times New Roman"/>
          <w:color w:val="2E3440"/>
          <w:sz w:val="26"/>
          <w:szCs w:val="26"/>
          <w:rtl/>
          <w:lang w:bidi="ar-SA"/>
        </w:rPr>
        <w:t>امساک</w:t>
      </w:r>
      <w:r>
        <w:rPr>
          <w:rFonts w:eastAsia="Times New Roman"/>
          <w:color w:val="2E3440"/>
          <w:sz w:val="26"/>
          <w:szCs w:val="26"/>
          <w:rtl/>
          <w:lang w:bidi="ar-SA"/>
        </w:rPr>
        <w:t>”</w:t>
      </w:r>
      <w:r w:rsidRPr="00550366">
        <w:rPr>
          <w:rFonts w:eastAsia="Times New Roman"/>
          <w:color w:val="2E3440"/>
          <w:sz w:val="26"/>
          <w:szCs w:val="26"/>
          <w:rtl/>
          <w:lang w:bidi="ar-SA"/>
        </w:rPr>
        <w:t xml:space="preserve"> است. یعنی برای آنکه این امساک حرام پایان یابد، راهی جز تحویل مال به صاحبش وجود ندارد. پس وجوب رد، یک وجوب شرعی مستقل محسوب نمی‌شود، بلکه راه تخلص از حرام است</w:t>
      </w:r>
      <w:r w:rsidRPr="00550366">
        <w:rPr>
          <w:rFonts w:eastAsia="Times New Roman"/>
          <w:color w:val="2E3440"/>
          <w:sz w:val="26"/>
          <w:szCs w:val="26"/>
          <w:lang w:bidi="ar-SA"/>
        </w:rPr>
        <w:t>.</w:t>
      </w:r>
    </w:p>
    <w:p w14:paraId="32AC6915" w14:textId="3849EF11"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بر این مبنا، اذن مالک به تصرف در لباس برای نماز، منطقاً متوقف بر اذن او در </w:t>
      </w:r>
      <w:r>
        <w:rPr>
          <w:rFonts w:eastAsia="Times New Roman"/>
          <w:color w:val="2E3440"/>
          <w:sz w:val="26"/>
          <w:szCs w:val="26"/>
          <w:rtl/>
          <w:lang w:bidi="ar-SA"/>
        </w:rPr>
        <w:t>“</w:t>
      </w:r>
      <w:r w:rsidRPr="00550366">
        <w:rPr>
          <w:rFonts w:eastAsia="Times New Roman"/>
          <w:color w:val="2E3440"/>
          <w:sz w:val="26"/>
          <w:szCs w:val="26"/>
          <w:rtl/>
          <w:lang w:bidi="ar-SA"/>
        </w:rPr>
        <w:t>امساک</w:t>
      </w:r>
      <w:r>
        <w:rPr>
          <w:rFonts w:eastAsia="Times New Roman"/>
          <w:color w:val="2E3440"/>
          <w:sz w:val="26"/>
          <w:szCs w:val="26"/>
          <w:rtl/>
          <w:lang w:bidi="ar-SA"/>
        </w:rPr>
        <w:t>”</w:t>
      </w:r>
      <w:r w:rsidRPr="00550366">
        <w:rPr>
          <w:rFonts w:eastAsia="Times New Roman"/>
          <w:color w:val="2E3440"/>
          <w:sz w:val="26"/>
          <w:szCs w:val="26"/>
          <w:rtl/>
          <w:lang w:bidi="ar-SA"/>
        </w:rPr>
        <w:t xml:space="preserve"> آن لباس توسط غاصب است. معقول نیست که مالک از یک سو امساک را حرام بداند و از آن منع کند و از سوی دیگر، اجازه تصرف در آن را صادر نماید. اذن در تصرف، موقوف بر اذن در امساک است. بنابراین، </w:t>
      </w:r>
      <w:r>
        <w:rPr>
          <w:rFonts w:eastAsia="Times New Roman"/>
          <w:color w:val="2E3440"/>
          <w:sz w:val="26"/>
          <w:szCs w:val="26"/>
          <w:rtl/>
          <w:lang w:bidi="ar-SA"/>
        </w:rPr>
        <w:t>“</w:t>
      </w:r>
      <w:r w:rsidRPr="00550366">
        <w:rPr>
          <w:rFonts w:eastAsia="Times New Roman"/>
          <w:color w:val="2E3440"/>
          <w:sz w:val="26"/>
          <w:szCs w:val="26"/>
          <w:rtl/>
          <w:lang w:bidi="ar-SA"/>
        </w:rPr>
        <w:t>عدم اذن در امساک</w:t>
      </w:r>
      <w:r>
        <w:rPr>
          <w:rFonts w:eastAsia="Times New Roman"/>
          <w:color w:val="2E3440"/>
          <w:sz w:val="26"/>
          <w:szCs w:val="26"/>
          <w:rtl/>
          <w:lang w:bidi="ar-SA"/>
        </w:rPr>
        <w:t>”</w:t>
      </w:r>
      <w:r w:rsidRPr="00550366">
        <w:rPr>
          <w:rFonts w:eastAsia="Times New Roman"/>
          <w:color w:val="2E3440"/>
          <w:sz w:val="26"/>
          <w:szCs w:val="26"/>
          <w:rtl/>
          <w:lang w:bidi="ar-SA"/>
        </w:rPr>
        <w:t xml:space="preserve"> با </w:t>
      </w:r>
      <w:r>
        <w:rPr>
          <w:rFonts w:eastAsia="Times New Roman"/>
          <w:color w:val="2E3440"/>
          <w:sz w:val="26"/>
          <w:szCs w:val="26"/>
          <w:rtl/>
          <w:lang w:bidi="ar-SA"/>
        </w:rPr>
        <w:t>“</w:t>
      </w:r>
      <w:r w:rsidRPr="00550366">
        <w:rPr>
          <w:rFonts w:eastAsia="Times New Roman"/>
          <w:color w:val="2E3440"/>
          <w:sz w:val="26"/>
          <w:szCs w:val="26"/>
          <w:rtl/>
          <w:lang w:bidi="ar-SA"/>
        </w:rPr>
        <w:t>اذن در نماز و تستر با آن لباس</w:t>
      </w:r>
      <w:r>
        <w:rPr>
          <w:rFonts w:eastAsia="Times New Roman"/>
          <w:color w:val="2E3440"/>
          <w:sz w:val="26"/>
          <w:szCs w:val="26"/>
          <w:rtl/>
          <w:lang w:bidi="ar-SA"/>
        </w:rPr>
        <w:t>”</w:t>
      </w:r>
      <w:r w:rsidRPr="00550366">
        <w:rPr>
          <w:rFonts w:eastAsia="Times New Roman"/>
          <w:color w:val="2E3440"/>
          <w:sz w:val="26"/>
          <w:szCs w:val="26"/>
          <w:rtl/>
          <w:lang w:bidi="ar-SA"/>
        </w:rPr>
        <w:t xml:space="preserve"> به نحو همزمان و مطلق قابل جمع نیستند</w:t>
      </w:r>
      <w:r w:rsidRPr="00550366">
        <w:rPr>
          <w:rFonts w:eastAsia="Times New Roman"/>
          <w:color w:val="2E3440"/>
          <w:sz w:val="26"/>
          <w:szCs w:val="26"/>
          <w:lang w:bidi="ar-SA"/>
        </w:rPr>
        <w:t>.</w:t>
      </w:r>
    </w:p>
    <w:p w14:paraId="1B4806E0" w14:textId="331008DE"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در نتیجه، اگر مالک اذن در نماز را صادر کرده باشد، این به معنای آن است که از منع خود نسبت به امساک </w:t>
      </w:r>
      <w:r>
        <w:rPr>
          <w:rFonts w:eastAsia="Times New Roman"/>
          <w:color w:val="2E3440"/>
          <w:sz w:val="26"/>
          <w:szCs w:val="26"/>
          <w:rtl/>
          <w:lang w:bidi="ar-SA"/>
        </w:rPr>
        <w:t>(</w:t>
      </w:r>
      <w:r w:rsidRPr="00550366">
        <w:rPr>
          <w:rFonts w:eastAsia="Times New Roman"/>
          <w:color w:val="2E3440"/>
          <w:sz w:val="26"/>
          <w:szCs w:val="26"/>
          <w:rtl/>
          <w:lang w:bidi="ar-SA"/>
        </w:rPr>
        <w:t>لااقل در حین نماز</w:t>
      </w:r>
      <w:r>
        <w:rPr>
          <w:rFonts w:eastAsia="Times New Roman"/>
          <w:color w:val="2E3440"/>
          <w:sz w:val="26"/>
          <w:szCs w:val="26"/>
          <w:rtl/>
          <w:lang w:bidi="ar-SA"/>
        </w:rPr>
        <w:t>)</w:t>
      </w:r>
      <w:r w:rsidRPr="00550366">
        <w:rPr>
          <w:rFonts w:eastAsia="Times New Roman"/>
          <w:color w:val="2E3440"/>
          <w:sz w:val="26"/>
          <w:szCs w:val="26"/>
          <w:rtl/>
          <w:lang w:bidi="ar-SA"/>
        </w:rPr>
        <w:t xml:space="preserve"> رفع ید کرده است. در این صورت، دیگر نمی‌توان منع از امساک را باقی دانست و همزمان اذن در تصرف را نیز ثابت شمرد. این دو در عرض یکدیگر و به نحو مطلق قابل التزام نیستند. بر این اساس، اگر اذن در نماز وجود داشته باشد، دیگر منعی از امساک در کار نیست و غصبیت منتفی است</w:t>
      </w:r>
      <w:r w:rsidRPr="00550366">
        <w:rPr>
          <w:rFonts w:eastAsia="Times New Roman"/>
          <w:color w:val="2E3440"/>
          <w:sz w:val="26"/>
          <w:szCs w:val="26"/>
          <w:lang w:bidi="ar-SA"/>
        </w:rPr>
        <w:t>.</w:t>
      </w:r>
    </w:p>
    <w:p w14:paraId="353C745A" w14:textId="77777777" w:rsidR="00550366" w:rsidRPr="00550366" w:rsidRDefault="00550366" w:rsidP="0055036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550366">
        <w:rPr>
          <w:rFonts w:eastAsia="Times New Roman"/>
          <w:b/>
          <w:bCs/>
          <w:color w:val="2E3440"/>
          <w:spacing w:val="4"/>
          <w:sz w:val="24"/>
          <w:szCs w:val="24"/>
          <w:rtl/>
          <w:lang w:bidi="ar-SA"/>
        </w:rPr>
        <w:lastRenderedPageBreak/>
        <w:t>راه حل ترتب برای جمع میان اذن و منع</w:t>
      </w:r>
    </w:p>
    <w:p w14:paraId="6B486447" w14:textId="77503BF0"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با این حال، مرحوم آیت‌الله تبریزی راه حلی را از طریق </w:t>
      </w:r>
      <w:r>
        <w:rPr>
          <w:rFonts w:eastAsia="Times New Roman"/>
          <w:color w:val="2E3440"/>
          <w:sz w:val="26"/>
          <w:szCs w:val="26"/>
          <w:rtl/>
          <w:lang w:bidi="ar-SA"/>
        </w:rPr>
        <w:t>“</w:t>
      </w:r>
      <w:r w:rsidRPr="00550366">
        <w:rPr>
          <w:rFonts w:eastAsia="Times New Roman"/>
          <w:color w:val="2E3440"/>
          <w:sz w:val="26"/>
          <w:szCs w:val="26"/>
          <w:rtl/>
          <w:lang w:bidi="ar-SA"/>
        </w:rPr>
        <w:t>ترتب</w:t>
      </w:r>
      <w:r>
        <w:rPr>
          <w:rFonts w:eastAsia="Times New Roman"/>
          <w:color w:val="2E3440"/>
          <w:sz w:val="26"/>
          <w:szCs w:val="26"/>
          <w:rtl/>
          <w:lang w:bidi="ar-SA"/>
        </w:rPr>
        <w:t>”</w:t>
      </w:r>
      <w:r w:rsidRPr="00550366">
        <w:rPr>
          <w:rFonts w:eastAsia="Times New Roman"/>
          <w:color w:val="2E3440"/>
          <w:sz w:val="26"/>
          <w:szCs w:val="26"/>
          <w:rtl/>
          <w:lang w:bidi="ar-SA"/>
        </w:rPr>
        <w:t xml:space="preserve"> ارائه می‌دهند. به این بیان که مالک می‌گوید: </w:t>
      </w:r>
      <w:r>
        <w:rPr>
          <w:rFonts w:eastAsia="Times New Roman"/>
          <w:color w:val="2E3440"/>
          <w:sz w:val="26"/>
          <w:szCs w:val="26"/>
          <w:rtl/>
          <w:lang w:bidi="ar-SA"/>
        </w:rPr>
        <w:t>“</w:t>
      </w:r>
      <w:r w:rsidRPr="00550366">
        <w:rPr>
          <w:rFonts w:eastAsia="Times New Roman"/>
          <w:color w:val="2E3440"/>
          <w:sz w:val="26"/>
          <w:szCs w:val="26"/>
          <w:rtl/>
          <w:lang w:bidi="ar-SA"/>
        </w:rPr>
        <w:t>من همچنان نسبت به امساک تو در این لباس ناخشنودم و تو از ناحیه من مجاز به امساک نیستی؛ لکن به نحو ترتبی و معلّق، اگر از این دستور سرپیچی کردی و امساک را ادامه دادی، به جای ارتکاب تصرفات دیگر، در این لباس نماز بخوان</w:t>
      </w:r>
      <w:r>
        <w:rPr>
          <w:rFonts w:eastAsia="Times New Roman"/>
          <w:color w:val="2E3440"/>
          <w:sz w:val="26"/>
          <w:szCs w:val="26"/>
          <w:rtl/>
          <w:lang w:bidi="ar-SA"/>
        </w:rPr>
        <w:t>”</w:t>
      </w:r>
      <w:r w:rsidRPr="00550366">
        <w:rPr>
          <w:rFonts w:eastAsia="Times New Roman"/>
          <w:color w:val="2E3440"/>
          <w:sz w:val="26"/>
          <w:szCs w:val="26"/>
          <w:rtl/>
          <w:lang w:bidi="ar-SA"/>
        </w:rPr>
        <w:t>. یعنی اذن در نماز، مشروط به عصیانِ منع از امساک است</w:t>
      </w:r>
      <w:r w:rsidRPr="00550366">
        <w:rPr>
          <w:rFonts w:eastAsia="Times New Roman"/>
          <w:color w:val="2E3440"/>
          <w:sz w:val="26"/>
          <w:szCs w:val="26"/>
          <w:lang w:bidi="ar-SA"/>
        </w:rPr>
        <w:t>.</w:t>
      </w:r>
    </w:p>
    <w:p w14:paraId="533BF1DA" w14:textId="3CA61328" w:rsidR="00550366" w:rsidRPr="00550366" w:rsidRDefault="00550366" w:rsidP="00D96AC4">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به این ترتیب، اذن در نماز به نحو ترتبی و مشروط، می‌تواند با بقای همان منع از امساک جمع شود؛ در حالی که جمع میان این دو به نحو مطلق و در عرض یکدیگر ممکن نیست. بنابراین، اشکال موضوعی با قطع نظر از ترتب، حل‌ناشدنی است، اما با التزام به ترتب، می‌توان آن را پاسخ داد</w:t>
      </w:r>
      <w:r w:rsidRPr="00550366">
        <w:rPr>
          <w:rFonts w:eastAsia="Times New Roman"/>
          <w:color w:val="2E3440"/>
          <w:sz w:val="26"/>
          <w:szCs w:val="26"/>
          <w:lang w:bidi="ar-SA"/>
        </w:rPr>
        <w:t>.</w:t>
      </w:r>
      <w:r w:rsidRPr="00550366">
        <w:rPr>
          <w:rFonts w:eastAsia="Times New Roman"/>
          <w:color w:val="2E3440"/>
          <w:sz w:val="26"/>
          <w:szCs w:val="26"/>
          <w:lang w:bidi="ar-SA"/>
        </w:rPr>
        <w:br/>
      </w:r>
      <w:r w:rsidR="00D96AC4">
        <w:rPr>
          <w:rFonts w:eastAsia="Times New Roman" w:hint="cs"/>
          <w:color w:val="2E3440"/>
          <w:sz w:val="26"/>
          <w:szCs w:val="26"/>
          <w:rtl/>
          <w:lang w:bidi="ar-SA"/>
        </w:rPr>
        <w:t>پس</w:t>
      </w:r>
      <w:r w:rsidRPr="00550366">
        <w:rPr>
          <w:rFonts w:eastAsia="Times New Roman"/>
          <w:color w:val="2E3440"/>
          <w:sz w:val="26"/>
          <w:szCs w:val="26"/>
          <w:rtl/>
          <w:lang w:bidi="ar-SA"/>
        </w:rPr>
        <w:t xml:space="preserve"> اشکال اصلی از ناحیه موضوع این بود که </w:t>
      </w:r>
      <w:r>
        <w:rPr>
          <w:rFonts w:eastAsia="Times New Roman"/>
          <w:color w:val="2E3440"/>
          <w:sz w:val="26"/>
          <w:szCs w:val="26"/>
          <w:rtl/>
          <w:lang w:bidi="ar-SA"/>
        </w:rPr>
        <w:t>“</w:t>
      </w:r>
      <w:r w:rsidRPr="00550366">
        <w:rPr>
          <w:rFonts w:eastAsia="Times New Roman"/>
          <w:color w:val="2E3440"/>
          <w:sz w:val="26"/>
          <w:szCs w:val="26"/>
          <w:rtl/>
          <w:lang w:bidi="ar-SA"/>
        </w:rPr>
        <w:t>بقاء الغصبیة</w:t>
      </w:r>
      <w:r>
        <w:rPr>
          <w:rFonts w:eastAsia="Times New Roman"/>
          <w:color w:val="2E3440"/>
          <w:sz w:val="26"/>
          <w:szCs w:val="26"/>
          <w:rtl/>
          <w:lang w:bidi="ar-SA"/>
        </w:rPr>
        <w:t>”</w:t>
      </w:r>
      <w:r w:rsidRPr="00550366">
        <w:rPr>
          <w:rFonts w:eastAsia="Times New Roman"/>
          <w:color w:val="2E3440"/>
          <w:sz w:val="26"/>
          <w:szCs w:val="26"/>
          <w:rtl/>
          <w:lang w:bidi="ar-SA"/>
        </w:rPr>
        <w:t xml:space="preserve"> با </w:t>
      </w:r>
      <w:r>
        <w:rPr>
          <w:rFonts w:eastAsia="Times New Roman"/>
          <w:color w:val="2E3440"/>
          <w:sz w:val="26"/>
          <w:szCs w:val="26"/>
          <w:rtl/>
          <w:lang w:bidi="ar-SA"/>
        </w:rPr>
        <w:t>“</w:t>
      </w:r>
      <w:r w:rsidRPr="00550366">
        <w:rPr>
          <w:rFonts w:eastAsia="Times New Roman"/>
          <w:color w:val="2E3440"/>
          <w:sz w:val="26"/>
          <w:szCs w:val="26"/>
          <w:rtl/>
          <w:lang w:bidi="ar-SA"/>
        </w:rPr>
        <w:t>اذن در صلاة</w:t>
      </w:r>
      <w:r>
        <w:rPr>
          <w:rFonts w:eastAsia="Times New Roman"/>
          <w:color w:val="2E3440"/>
          <w:sz w:val="26"/>
          <w:szCs w:val="26"/>
          <w:rtl/>
          <w:lang w:bidi="ar-SA"/>
        </w:rPr>
        <w:t>”</w:t>
      </w:r>
      <w:r w:rsidRPr="00550366">
        <w:rPr>
          <w:rFonts w:eastAsia="Times New Roman"/>
          <w:color w:val="2E3440"/>
          <w:sz w:val="26"/>
          <w:szCs w:val="26"/>
          <w:rtl/>
          <w:lang w:bidi="ar-SA"/>
        </w:rPr>
        <w:t xml:space="preserve"> قابل جمع نیست؛ زیرا اذن در نماز مستلزم اذن در امساک و در نتیجه، رفع غصبیت است. مرحوم آیت‌الله خویی برای حل این تضاد، پاسخی ارائه دادند. اشکال مرحوم آیت‌الله تبریزی ناظر به این است که پاسخ ایشان تمام نیست و اشکال موضوعی همچنان به قوت خود باقی است. در واقع، ایشان با توضیح حقیقت </w:t>
      </w:r>
      <w:r>
        <w:rPr>
          <w:rFonts w:eastAsia="Times New Roman"/>
          <w:color w:val="2E3440"/>
          <w:sz w:val="26"/>
          <w:szCs w:val="26"/>
          <w:rtl/>
          <w:lang w:bidi="ar-SA"/>
        </w:rPr>
        <w:t>“</w:t>
      </w:r>
      <w:r w:rsidRPr="00550366">
        <w:rPr>
          <w:rFonts w:eastAsia="Times New Roman"/>
          <w:color w:val="2E3440"/>
          <w:sz w:val="26"/>
          <w:szCs w:val="26"/>
          <w:rtl/>
          <w:lang w:bidi="ar-SA"/>
        </w:rPr>
        <w:t>غصب</w:t>
      </w:r>
      <w:r>
        <w:rPr>
          <w:rFonts w:eastAsia="Times New Roman"/>
          <w:color w:val="2E3440"/>
          <w:sz w:val="26"/>
          <w:szCs w:val="26"/>
          <w:rtl/>
          <w:lang w:bidi="ar-SA"/>
        </w:rPr>
        <w:t>”</w:t>
      </w:r>
      <w:r w:rsidRPr="00550366">
        <w:rPr>
          <w:rFonts w:eastAsia="Times New Roman"/>
          <w:color w:val="2E3440"/>
          <w:sz w:val="26"/>
          <w:szCs w:val="26"/>
          <w:rtl/>
          <w:lang w:bidi="ar-SA"/>
        </w:rPr>
        <w:t xml:space="preserve">، اشکال موضوعی را زنده کرده و آن را صحیح می‌دانند سپس با ترخیص ترتبی در تصرف برای نماز، برای جمع میان بقای غصبیت </w:t>
      </w:r>
      <w:r>
        <w:rPr>
          <w:rFonts w:eastAsia="Times New Roman"/>
          <w:color w:val="2E3440"/>
          <w:sz w:val="26"/>
          <w:szCs w:val="26"/>
          <w:rtl/>
          <w:lang w:bidi="ar-SA"/>
        </w:rPr>
        <w:t>(</w:t>
      </w:r>
      <w:r w:rsidRPr="00550366">
        <w:rPr>
          <w:rFonts w:eastAsia="Times New Roman"/>
          <w:color w:val="2E3440"/>
          <w:sz w:val="26"/>
          <w:szCs w:val="26"/>
          <w:rtl/>
          <w:lang w:bidi="ar-SA"/>
        </w:rPr>
        <w:t>از طریق باقی ماندن منع از امساک</w:t>
      </w:r>
      <w:r>
        <w:rPr>
          <w:rFonts w:eastAsia="Times New Roman"/>
          <w:color w:val="2E3440"/>
          <w:sz w:val="26"/>
          <w:szCs w:val="26"/>
          <w:rtl/>
          <w:lang w:bidi="ar-SA"/>
        </w:rPr>
        <w:t>)</w:t>
      </w:r>
      <w:r w:rsidRPr="00550366">
        <w:rPr>
          <w:rFonts w:eastAsia="Times New Roman"/>
          <w:color w:val="2E3440"/>
          <w:sz w:val="26"/>
          <w:szCs w:val="26"/>
          <w:rtl/>
          <w:lang w:bidi="ar-SA"/>
        </w:rPr>
        <w:t xml:space="preserve"> و اذن در نماز راهی را ارائه میکنند</w:t>
      </w:r>
      <w:r w:rsidRPr="00550366">
        <w:rPr>
          <w:rFonts w:eastAsia="Times New Roman"/>
          <w:color w:val="2E3440"/>
          <w:sz w:val="26"/>
          <w:szCs w:val="26"/>
          <w:lang w:bidi="ar-SA"/>
        </w:rPr>
        <w:t>.</w:t>
      </w:r>
    </w:p>
    <w:p w14:paraId="3DBA0DFD" w14:textId="77777777" w:rsidR="00550366" w:rsidRPr="00550366" w:rsidRDefault="00550366" w:rsidP="0055036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550366">
        <w:rPr>
          <w:rFonts w:eastAsia="Times New Roman"/>
          <w:b/>
          <w:bCs/>
          <w:color w:val="2E3440"/>
          <w:spacing w:val="4"/>
          <w:sz w:val="24"/>
          <w:szCs w:val="24"/>
          <w:rtl/>
          <w:lang w:bidi="ar-SA"/>
        </w:rPr>
        <w:t>مناقشه بر راه حل ترتب و نتیجه‌گیری نهایی</w:t>
      </w:r>
    </w:p>
    <w:p w14:paraId="25B77BED" w14:textId="7E03A9FF"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با این وجود، بر راه حل مذکور که مبتنی بر </w:t>
      </w:r>
      <w:r>
        <w:rPr>
          <w:rFonts w:eastAsia="Times New Roman"/>
          <w:color w:val="2E3440"/>
          <w:sz w:val="26"/>
          <w:szCs w:val="26"/>
          <w:rtl/>
          <w:lang w:bidi="ar-SA"/>
        </w:rPr>
        <w:t>“</w:t>
      </w:r>
      <w:r w:rsidRPr="00550366">
        <w:rPr>
          <w:rFonts w:eastAsia="Times New Roman"/>
          <w:color w:val="2E3440"/>
          <w:sz w:val="26"/>
          <w:szCs w:val="26"/>
          <w:rtl/>
          <w:lang w:bidi="ar-SA"/>
        </w:rPr>
        <w:t>ترتب</w:t>
      </w:r>
      <w:r>
        <w:rPr>
          <w:rFonts w:eastAsia="Times New Roman"/>
          <w:color w:val="2E3440"/>
          <w:sz w:val="26"/>
          <w:szCs w:val="26"/>
          <w:rtl/>
          <w:lang w:bidi="ar-SA"/>
        </w:rPr>
        <w:t>”</w:t>
      </w:r>
      <w:r w:rsidRPr="00550366">
        <w:rPr>
          <w:rFonts w:eastAsia="Times New Roman"/>
          <w:color w:val="2E3440"/>
          <w:sz w:val="26"/>
          <w:szCs w:val="26"/>
          <w:rtl/>
          <w:lang w:bidi="ar-SA"/>
        </w:rPr>
        <w:t xml:space="preserve"> است، مناقشه‌ای وارد است. همان‌طور که مرحوم آیت‌الله تبریزی خود در علم اصول و موارد متعدد فقهی بیان فرموده‌اند، صحت ترتب مشروط به دو شرط اساسی است</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rPr>
        <w:t>۱</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 xml:space="preserve">ترکیب میان متعلق امر و متعلق نهی، باید از نوع </w:t>
      </w:r>
      <w:r>
        <w:rPr>
          <w:rFonts w:eastAsia="Times New Roman"/>
          <w:color w:val="2E3440"/>
          <w:sz w:val="26"/>
          <w:szCs w:val="26"/>
          <w:rtl/>
          <w:lang w:bidi="ar-SA"/>
        </w:rPr>
        <w:t>“</w:t>
      </w:r>
      <w:r w:rsidRPr="00550366">
        <w:rPr>
          <w:rFonts w:eastAsia="Times New Roman"/>
          <w:color w:val="2E3440"/>
          <w:sz w:val="26"/>
          <w:szCs w:val="26"/>
          <w:rtl/>
          <w:lang w:bidi="ar-SA"/>
        </w:rPr>
        <w:t>ترکیب انضمامی</w:t>
      </w:r>
      <w:r>
        <w:rPr>
          <w:rFonts w:eastAsia="Times New Roman"/>
          <w:color w:val="2E3440"/>
          <w:sz w:val="26"/>
          <w:szCs w:val="26"/>
          <w:rtl/>
          <w:lang w:bidi="ar-SA"/>
        </w:rPr>
        <w:t>”</w:t>
      </w:r>
      <w:r w:rsidRPr="00550366">
        <w:rPr>
          <w:rFonts w:eastAsia="Times New Roman"/>
          <w:color w:val="2E3440"/>
          <w:sz w:val="26"/>
          <w:szCs w:val="26"/>
          <w:rtl/>
          <w:lang w:bidi="ar-SA"/>
        </w:rPr>
        <w:t xml:space="preserve"> باشد نه </w:t>
      </w:r>
      <w:r>
        <w:rPr>
          <w:rFonts w:eastAsia="Times New Roman"/>
          <w:color w:val="2E3440"/>
          <w:sz w:val="26"/>
          <w:szCs w:val="26"/>
          <w:rtl/>
          <w:lang w:bidi="ar-SA"/>
        </w:rPr>
        <w:t>“</w:t>
      </w:r>
      <w:r w:rsidRPr="00550366">
        <w:rPr>
          <w:rFonts w:eastAsia="Times New Roman"/>
          <w:color w:val="2E3440"/>
          <w:sz w:val="26"/>
          <w:szCs w:val="26"/>
          <w:rtl/>
          <w:lang w:bidi="ar-SA"/>
        </w:rPr>
        <w:t>ترکیب اتحادی</w:t>
      </w:r>
      <w:r>
        <w:rPr>
          <w:rFonts w:eastAsia="Times New Roman"/>
          <w:color w:val="2E3440"/>
          <w:sz w:val="26"/>
          <w:szCs w:val="26"/>
          <w:rtl/>
          <w:lang w:bidi="ar-SA"/>
        </w:rPr>
        <w:t>”</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rPr>
        <w:t>۲</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 xml:space="preserve">امر ترتبی یا ترخیص در تطبیق ترتبی، نباید مستلزم </w:t>
      </w:r>
      <w:r>
        <w:rPr>
          <w:rFonts w:eastAsia="Times New Roman"/>
          <w:color w:val="2E3440"/>
          <w:sz w:val="26"/>
          <w:szCs w:val="26"/>
          <w:rtl/>
          <w:lang w:bidi="ar-SA"/>
        </w:rPr>
        <w:t>“</w:t>
      </w:r>
      <w:r w:rsidRPr="00550366">
        <w:rPr>
          <w:rFonts w:eastAsia="Times New Roman"/>
          <w:color w:val="2E3440"/>
          <w:sz w:val="26"/>
          <w:szCs w:val="26"/>
          <w:rtl/>
          <w:lang w:bidi="ar-SA"/>
        </w:rPr>
        <w:t>طلب حاصل</w:t>
      </w:r>
      <w:r>
        <w:rPr>
          <w:rFonts w:eastAsia="Times New Roman"/>
          <w:color w:val="2E3440"/>
          <w:sz w:val="26"/>
          <w:szCs w:val="26"/>
          <w:rtl/>
          <w:lang w:bidi="ar-SA"/>
        </w:rPr>
        <w:t>”</w:t>
      </w:r>
      <w:r w:rsidRPr="00550366">
        <w:rPr>
          <w:rFonts w:eastAsia="Times New Roman"/>
          <w:color w:val="2E3440"/>
          <w:sz w:val="26"/>
          <w:szCs w:val="26"/>
          <w:rtl/>
          <w:lang w:bidi="ar-SA"/>
        </w:rPr>
        <w:t xml:space="preserve"> باشد</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lang w:bidi="ar-SA"/>
        </w:rPr>
        <w:t>بنابراین، اگر مورد از موارد ترکیب اتحادی باشد، یا با وجود انضمامی بودن ترکیب، امر ترتبی به طلب حاصل منجر شود، ترتب کارساز نخواهد بود</w:t>
      </w:r>
      <w:r w:rsidRPr="00550366">
        <w:rPr>
          <w:rFonts w:eastAsia="Times New Roman"/>
          <w:color w:val="2E3440"/>
          <w:sz w:val="26"/>
          <w:szCs w:val="26"/>
          <w:lang w:bidi="ar-SA"/>
        </w:rPr>
        <w:t>.</w:t>
      </w:r>
    </w:p>
    <w:p w14:paraId="0B1A04D9"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ایشان برای روشن شدن این شرط، به مثال وضو از ظرف غصبی که آب آن مباح است، اشاره می‌کنند</w:t>
      </w:r>
      <w:r w:rsidRPr="00550366">
        <w:rPr>
          <w:rFonts w:eastAsia="Times New Roman"/>
          <w:color w:val="2E3440"/>
          <w:sz w:val="26"/>
          <w:szCs w:val="26"/>
          <w:lang w:bidi="ar-SA"/>
        </w:rPr>
        <w:t>:</w:t>
      </w:r>
    </w:p>
    <w:p w14:paraId="0038B2D5" w14:textId="4FDB3699" w:rsidR="00550366" w:rsidRPr="00550366" w:rsidRDefault="00550366" w:rsidP="00B779F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b/>
          <w:bCs/>
          <w:color w:val="2E3440"/>
          <w:sz w:val="26"/>
          <w:szCs w:val="26"/>
          <w:rtl/>
          <w:lang w:bidi="ar-SA"/>
        </w:rPr>
        <w:t>وضوی اغترافی</w:t>
      </w:r>
      <w:r w:rsidRPr="00550366">
        <w:rPr>
          <w:rFonts w:eastAsia="Times New Roman"/>
          <w:b/>
          <w:bCs/>
          <w:color w:val="2E3440"/>
          <w:sz w:val="26"/>
          <w:szCs w:val="26"/>
          <w:lang w:bidi="ar-SA"/>
        </w:rPr>
        <w:t>:</w:t>
      </w:r>
      <w:r w:rsidRPr="00550366">
        <w:rPr>
          <w:rFonts w:eastAsia="Times New Roman"/>
          <w:color w:val="2E3440"/>
          <w:sz w:val="26"/>
          <w:szCs w:val="26"/>
          <w:lang w:bidi="ar-SA"/>
        </w:rPr>
        <w:t> </w:t>
      </w:r>
      <w:r w:rsidRPr="00550366">
        <w:rPr>
          <w:rFonts w:eastAsia="Times New Roman"/>
          <w:color w:val="2E3440"/>
          <w:sz w:val="26"/>
          <w:szCs w:val="26"/>
          <w:rtl/>
          <w:lang w:bidi="ar-SA"/>
        </w:rPr>
        <w:t xml:space="preserve">اگر شخصی بخواهد با اغتراف </w:t>
      </w:r>
      <w:r>
        <w:rPr>
          <w:rFonts w:eastAsia="Times New Roman"/>
          <w:color w:val="2E3440"/>
          <w:sz w:val="26"/>
          <w:szCs w:val="26"/>
          <w:rtl/>
          <w:lang w:bidi="ar-SA"/>
        </w:rPr>
        <w:t>(</w:t>
      </w:r>
      <w:r w:rsidRPr="00550366">
        <w:rPr>
          <w:rFonts w:eastAsia="Times New Roman"/>
          <w:color w:val="2E3440"/>
          <w:sz w:val="26"/>
          <w:szCs w:val="26"/>
          <w:rtl/>
          <w:lang w:bidi="ar-SA"/>
        </w:rPr>
        <w:t>مشتی آب برداشتن</w:t>
      </w:r>
      <w:r>
        <w:rPr>
          <w:rFonts w:eastAsia="Times New Roman"/>
          <w:color w:val="2E3440"/>
          <w:sz w:val="26"/>
          <w:szCs w:val="26"/>
          <w:rtl/>
          <w:lang w:bidi="ar-SA"/>
        </w:rPr>
        <w:t>)</w:t>
      </w:r>
      <w:r w:rsidRPr="00550366">
        <w:rPr>
          <w:rFonts w:eastAsia="Times New Roman"/>
          <w:color w:val="2E3440"/>
          <w:sz w:val="26"/>
          <w:szCs w:val="26"/>
          <w:rtl/>
          <w:lang w:bidi="ar-SA"/>
        </w:rPr>
        <w:t xml:space="preserve"> از ظرف غصبی وضو بگیرد، در اینجا ترتب مشکل را حل می‌کند. شارع می‌تواند بگوید: </w:t>
      </w:r>
      <w:r>
        <w:rPr>
          <w:rFonts w:eastAsia="Times New Roman"/>
          <w:color w:val="2E3440"/>
          <w:sz w:val="26"/>
          <w:szCs w:val="26"/>
          <w:rtl/>
          <w:lang w:bidi="ar-SA"/>
        </w:rPr>
        <w:t>“</w:t>
      </w:r>
      <w:r w:rsidRPr="00550366">
        <w:rPr>
          <w:rFonts w:eastAsia="Times New Roman"/>
          <w:color w:val="2E3440"/>
          <w:sz w:val="26"/>
          <w:szCs w:val="26"/>
          <w:rtl/>
          <w:lang w:bidi="ar-SA"/>
        </w:rPr>
        <w:t xml:space="preserve">تصرف در مال غیر </w:t>
      </w:r>
      <w:r>
        <w:rPr>
          <w:rFonts w:eastAsia="Times New Roman"/>
          <w:color w:val="2E3440"/>
          <w:sz w:val="26"/>
          <w:szCs w:val="26"/>
          <w:rtl/>
          <w:lang w:bidi="ar-SA"/>
        </w:rPr>
        <w:t>(</w:t>
      </w:r>
      <w:r w:rsidRPr="00550366">
        <w:rPr>
          <w:rFonts w:eastAsia="Times New Roman"/>
          <w:color w:val="2E3440"/>
          <w:sz w:val="26"/>
          <w:szCs w:val="26"/>
          <w:rtl/>
          <w:lang w:bidi="ar-SA"/>
        </w:rPr>
        <w:t>اغتراف از ظرف غصبی</w:t>
      </w:r>
      <w:r>
        <w:rPr>
          <w:rFonts w:eastAsia="Times New Roman"/>
          <w:color w:val="2E3440"/>
          <w:sz w:val="26"/>
          <w:szCs w:val="26"/>
          <w:rtl/>
          <w:lang w:bidi="ar-SA"/>
        </w:rPr>
        <w:t>)</w:t>
      </w:r>
      <w:r w:rsidRPr="00550366">
        <w:rPr>
          <w:rFonts w:eastAsia="Times New Roman"/>
          <w:color w:val="2E3440"/>
          <w:sz w:val="26"/>
          <w:szCs w:val="26"/>
          <w:rtl/>
          <w:lang w:bidi="ar-SA"/>
        </w:rPr>
        <w:t xml:space="preserve"> حرام است و این کار را انجام نده؛ لکن اگر مرتکب این حرام شدی و آب را برداشتی، آن را برای وضو به کار ببر و دور نریز</w:t>
      </w:r>
      <w:r>
        <w:rPr>
          <w:rFonts w:eastAsia="Times New Roman"/>
          <w:color w:val="2E3440"/>
          <w:sz w:val="26"/>
          <w:szCs w:val="26"/>
          <w:rtl/>
          <w:lang w:bidi="ar-SA"/>
        </w:rPr>
        <w:t>”</w:t>
      </w:r>
      <w:r w:rsidRPr="00550366">
        <w:rPr>
          <w:rFonts w:eastAsia="Times New Roman"/>
          <w:color w:val="2E3440"/>
          <w:sz w:val="26"/>
          <w:szCs w:val="26"/>
          <w:rtl/>
          <w:lang w:bidi="ar-SA"/>
        </w:rPr>
        <w:t xml:space="preserve">. در این فرض، ترتب معقول است، زیرا فرض تحقق حرام </w:t>
      </w:r>
      <w:r>
        <w:rPr>
          <w:rFonts w:eastAsia="Times New Roman"/>
          <w:color w:val="2E3440"/>
          <w:sz w:val="26"/>
          <w:szCs w:val="26"/>
          <w:rtl/>
          <w:lang w:bidi="ar-SA"/>
        </w:rPr>
        <w:t>(</w:t>
      </w:r>
      <w:r w:rsidRPr="00550366">
        <w:rPr>
          <w:rFonts w:eastAsia="Times New Roman"/>
          <w:color w:val="2E3440"/>
          <w:sz w:val="26"/>
          <w:szCs w:val="26"/>
          <w:rtl/>
          <w:lang w:bidi="ar-SA"/>
        </w:rPr>
        <w:t>اغتراف</w:t>
      </w:r>
      <w:r>
        <w:rPr>
          <w:rFonts w:eastAsia="Times New Roman"/>
          <w:color w:val="2E3440"/>
          <w:sz w:val="26"/>
          <w:szCs w:val="26"/>
          <w:rtl/>
          <w:lang w:bidi="ar-SA"/>
        </w:rPr>
        <w:t>)</w:t>
      </w:r>
      <w:r w:rsidRPr="00550366">
        <w:rPr>
          <w:rFonts w:eastAsia="Times New Roman"/>
          <w:color w:val="2E3440"/>
          <w:sz w:val="26"/>
          <w:szCs w:val="26"/>
          <w:rtl/>
          <w:lang w:bidi="ar-SA"/>
        </w:rPr>
        <w:t xml:space="preserve">، مساوق با تحقق واجب </w:t>
      </w:r>
      <w:r>
        <w:rPr>
          <w:rFonts w:eastAsia="Times New Roman"/>
          <w:color w:val="2E3440"/>
          <w:sz w:val="26"/>
          <w:szCs w:val="26"/>
          <w:rtl/>
          <w:lang w:bidi="ar-SA"/>
        </w:rPr>
        <w:t>(</w:t>
      </w:r>
      <w:r w:rsidRPr="00550366">
        <w:rPr>
          <w:rFonts w:eastAsia="Times New Roman"/>
          <w:color w:val="2E3440"/>
          <w:sz w:val="26"/>
          <w:szCs w:val="26"/>
          <w:rtl/>
          <w:lang w:bidi="ar-SA"/>
        </w:rPr>
        <w:t>رساندن آب به اعضای وضو</w:t>
      </w:r>
      <w:r>
        <w:rPr>
          <w:rFonts w:eastAsia="Times New Roman"/>
          <w:color w:val="2E3440"/>
          <w:sz w:val="26"/>
          <w:szCs w:val="26"/>
          <w:rtl/>
          <w:lang w:bidi="ar-SA"/>
        </w:rPr>
        <w:t>)</w:t>
      </w:r>
      <w:r w:rsidRPr="00550366">
        <w:rPr>
          <w:rFonts w:eastAsia="Times New Roman"/>
          <w:color w:val="2E3440"/>
          <w:sz w:val="26"/>
          <w:szCs w:val="26"/>
          <w:rtl/>
          <w:lang w:bidi="ar-SA"/>
        </w:rPr>
        <w:t xml:space="preserve"> نیست. مکلف پس از ارتکاب حرام، همچنان مختار است که آن آب را در مسیر واجب صرف کند یا در امری دیگر</w:t>
      </w:r>
      <w:r w:rsidRPr="00550366">
        <w:rPr>
          <w:rFonts w:eastAsia="Times New Roman"/>
          <w:color w:val="2E3440"/>
          <w:sz w:val="26"/>
          <w:szCs w:val="26"/>
          <w:lang w:bidi="ar-SA"/>
        </w:rPr>
        <w:t>.</w:t>
      </w:r>
    </w:p>
    <w:p w14:paraId="1A31391F" w14:textId="19EF79ED" w:rsidR="00550366" w:rsidRPr="00550366" w:rsidRDefault="00550366" w:rsidP="00B779F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b/>
          <w:bCs/>
          <w:color w:val="2E3440"/>
          <w:sz w:val="26"/>
          <w:szCs w:val="26"/>
          <w:rtl/>
          <w:lang w:bidi="ar-SA"/>
        </w:rPr>
        <w:t>وضوی ارتماسی</w:t>
      </w:r>
      <w:r w:rsidRPr="00550366">
        <w:rPr>
          <w:rFonts w:eastAsia="Times New Roman"/>
          <w:b/>
          <w:bCs/>
          <w:color w:val="2E3440"/>
          <w:sz w:val="26"/>
          <w:szCs w:val="26"/>
          <w:lang w:bidi="ar-SA"/>
        </w:rPr>
        <w:t>:</w:t>
      </w:r>
      <w:r w:rsidRPr="00550366">
        <w:rPr>
          <w:rFonts w:eastAsia="Times New Roman"/>
          <w:color w:val="2E3440"/>
          <w:sz w:val="26"/>
          <w:szCs w:val="26"/>
          <w:lang w:bidi="ar-SA"/>
        </w:rPr>
        <w:t> </w:t>
      </w:r>
      <w:r w:rsidRPr="00550366">
        <w:rPr>
          <w:rFonts w:eastAsia="Times New Roman"/>
          <w:color w:val="2E3440"/>
          <w:sz w:val="26"/>
          <w:szCs w:val="26"/>
          <w:rtl/>
          <w:lang w:bidi="ar-SA"/>
        </w:rPr>
        <w:t xml:space="preserve">اما اگر شخص بخواهد با ارتماس </w:t>
      </w:r>
      <w:r>
        <w:rPr>
          <w:rFonts w:eastAsia="Times New Roman"/>
          <w:color w:val="2E3440"/>
          <w:sz w:val="26"/>
          <w:szCs w:val="26"/>
          <w:rtl/>
          <w:lang w:bidi="ar-SA"/>
        </w:rPr>
        <w:t>(</w:t>
      </w:r>
      <w:r w:rsidRPr="00550366">
        <w:rPr>
          <w:rFonts w:eastAsia="Times New Roman"/>
          <w:color w:val="2E3440"/>
          <w:sz w:val="26"/>
          <w:szCs w:val="26"/>
          <w:rtl/>
          <w:lang w:bidi="ar-SA"/>
        </w:rPr>
        <w:t>فرو بردن عضو در آب</w:t>
      </w:r>
      <w:r>
        <w:rPr>
          <w:rFonts w:eastAsia="Times New Roman"/>
          <w:color w:val="2E3440"/>
          <w:sz w:val="26"/>
          <w:szCs w:val="26"/>
          <w:rtl/>
          <w:lang w:bidi="ar-SA"/>
        </w:rPr>
        <w:t>)</w:t>
      </w:r>
      <w:r w:rsidRPr="00550366">
        <w:rPr>
          <w:rFonts w:eastAsia="Times New Roman"/>
          <w:color w:val="2E3440"/>
          <w:sz w:val="26"/>
          <w:szCs w:val="26"/>
          <w:rtl/>
          <w:lang w:bidi="ar-SA"/>
        </w:rPr>
        <w:t xml:space="preserve"> وضو بگیرد، وضوی او باطل است؛ زیرا در اینجا ترتب معقول نیست. هرچند وضو عبارت است از </w:t>
      </w:r>
      <w:r w:rsidRPr="00550366">
        <w:rPr>
          <w:rFonts w:eastAsia="Times New Roman"/>
          <w:color w:val="2E3440"/>
          <w:sz w:val="20"/>
          <w:szCs w:val="20"/>
          <w:rtl/>
          <w:lang w:bidi="ar-SA"/>
        </w:rPr>
        <w:t>ایصال الماء الی البشرة</w:t>
      </w:r>
      <w:r w:rsidRPr="00550366">
        <w:rPr>
          <w:rFonts w:eastAsia="Times New Roman"/>
          <w:color w:val="2E3440"/>
          <w:sz w:val="26"/>
          <w:szCs w:val="26"/>
          <w:rtl/>
          <w:lang w:bidi="ar-SA"/>
        </w:rPr>
        <w:t xml:space="preserve"> و غصب، تصرف در ظرف است و ترکیب میان این دو انضمامی است نه اتحادی، اما فرض تحقق حرام </w:t>
      </w:r>
      <w:r>
        <w:rPr>
          <w:rFonts w:eastAsia="Times New Roman"/>
          <w:color w:val="2E3440"/>
          <w:sz w:val="26"/>
          <w:szCs w:val="26"/>
          <w:rtl/>
          <w:lang w:bidi="ar-SA"/>
        </w:rPr>
        <w:t>(</w:t>
      </w:r>
      <w:r w:rsidRPr="00550366">
        <w:rPr>
          <w:rFonts w:eastAsia="Times New Roman"/>
          <w:color w:val="2E3440"/>
          <w:sz w:val="26"/>
          <w:szCs w:val="26"/>
          <w:rtl/>
          <w:lang w:bidi="ar-SA"/>
        </w:rPr>
        <w:t>تصرف در ظرف از طریق فرو بردن دست</w:t>
      </w:r>
      <w:r>
        <w:rPr>
          <w:rFonts w:eastAsia="Times New Roman"/>
          <w:color w:val="2E3440"/>
          <w:sz w:val="26"/>
          <w:szCs w:val="26"/>
          <w:rtl/>
          <w:lang w:bidi="ar-SA"/>
        </w:rPr>
        <w:t>)</w:t>
      </w:r>
      <w:r w:rsidRPr="00550366">
        <w:rPr>
          <w:rFonts w:eastAsia="Times New Roman"/>
          <w:color w:val="2E3440"/>
          <w:sz w:val="26"/>
          <w:szCs w:val="26"/>
          <w:rtl/>
          <w:lang w:bidi="ar-SA"/>
        </w:rPr>
        <w:t xml:space="preserve"> مساوق و همزمان با تحقق واجب </w:t>
      </w:r>
      <w:r>
        <w:rPr>
          <w:rFonts w:eastAsia="Times New Roman"/>
          <w:color w:val="2E3440"/>
          <w:sz w:val="26"/>
          <w:szCs w:val="26"/>
          <w:rtl/>
          <w:lang w:bidi="ar-SA"/>
        </w:rPr>
        <w:t>(</w:t>
      </w:r>
      <w:r w:rsidRPr="00550366">
        <w:rPr>
          <w:rFonts w:eastAsia="Times New Roman"/>
          <w:color w:val="2E3440"/>
          <w:sz w:val="26"/>
          <w:szCs w:val="26"/>
          <w:rtl/>
          <w:lang w:bidi="ar-SA"/>
        </w:rPr>
        <w:t>رسیدن آب به پوست</w:t>
      </w:r>
      <w:r>
        <w:rPr>
          <w:rFonts w:eastAsia="Times New Roman"/>
          <w:color w:val="2E3440"/>
          <w:sz w:val="26"/>
          <w:szCs w:val="26"/>
          <w:rtl/>
          <w:lang w:bidi="ar-SA"/>
        </w:rPr>
        <w:t>)</w:t>
      </w:r>
      <w:r w:rsidRPr="00550366">
        <w:rPr>
          <w:rFonts w:eastAsia="Times New Roman"/>
          <w:color w:val="2E3440"/>
          <w:sz w:val="26"/>
          <w:szCs w:val="26"/>
          <w:rtl/>
          <w:lang w:bidi="ar-SA"/>
        </w:rPr>
        <w:t xml:space="preserve"> است. وقتی تحقق حرام با تحقق واجب مساوق باشد، معقول نیست که مولا بگوید: </w:t>
      </w:r>
      <w:r>
        <w:rPr>
          <w:rFonts w:eastAsia="Times New Roman"/>
          <w:color w:val="2E3440"/>
          <w:sz w:val="26"/>
          <w:szCs w:val="26"/>
          <w:rtl/>
          <w:lang w:bidi="ar-SA"/>
        </w:rPr>
        <w:t>“</w:t>
      </w:r>
      <w:r w:rsidRPr="00550366">
        <w:rPr>
          <w:rFonts w:eastAsia="Times New Roman"/>
          <w:color w:val="2E3440"/>
          <w:sz w:val="26"/>
          <w:szCs w:val="26"/>
          <w:rtl/>
          <w:lang w:bidi="ar-SA"/>
        </w:rPr>
        <w:t>این حرام را انجام نده، ولی اگر انجام دادی، این واجب را محقق کن</w:t>
      </w:r>
      <w:r>
        <w:rPr>
          <w:rFonts w:eastAsia="Times New Roman"/>
          <w:color w:val="2E3440"/>
          <w:sz w:val="26"/>
          <w:szCs w:val="26"/>
          <w:rtl/>
          <w:lang w:bidi="ar-SA"/>
        </w:rPr>
        <w:t>”</w:t>
      </w:r>
      <w:r w:rsidRPr="00550366">
        <w:rPr>
          <w:rFonts w:eastAsia="Times New Roman"/>
          <w:color w:val="2E3440"/>
          <w:sz w:val="26"/>
          <w:szCs w:val="26"/>
          <w:rtl/>
          <w:lang w:bidi="ar-SA"/>
        </w:rPr>
        <w:t>. زیرا به محض ارتکاب حرام، واجب نیز خودبه‌خود محقق شده و دیگر حالت منتظره‌ای برای اختیار مکلف باقی نمی‌ماند. امر به وضویی که با همان تصرف حرام، بخشی از آن محقق شده، امر به تحصیل حاصل و لغو است</w:t>
      </w:r>
      <w:r w:rsidRPr="00550366">
        <w:rPr>
          <w:rFonts w:eastAsia="Times New Roman"/>
          <w:color w:val="2E3440"/>
          <w:sz w:val="26"/>
          <w:szCs w:val="26"/>
          <w:lang w:bidi="ar-SA"/>
        </w:rPr>
        <w:t>.</w:t>
      </w:r>
    </w:p>
    <w:p w14:paraId="6D692663" w14:textId="28DAF5CB"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بر اساس همین نکته، اشکال مذکور در محل بحث ما نیز وارد است. </w:t>
      </w:r>
      <w:r>
        <w:rPr>
          <w:rFonts w:eastAsia="Times New Roman"/>
          <w:color w:val="2E3440"/>
          <w:sz w:val="26"/>
          <w:szCs w:val="26"/>
          <w:rtl/>
          <w:lang w:bidi="ar-SA"/>
        </w:rPr>
        <w:t>“</w:t>
      </w:r>
      <w:r w:rsidRPr="00550366">
        <w:rPr>
          <w:rFonts w:eastAsia="Times New Roman"/>
          <w:color w:val="2E3440"/>
          <w:sz w:val="26"/>
          <w:szCs w:val="26"/>
          <w:rtl/>
          <w:lang w:bidi="ar-SA"/>
        </w:rPr>
        <w:t>امساک</w:t>
      </w:r>
      <w:r>
        <w:rPr>
          <w:rFonts w:eastAsia="Times New Roman"/>
          <w:color w:val="2E3440"/>
          <w:sz w:val="26"/>
          <w:szCs w:val="26"/>
          <w:rtl/>
          <w:lang w:bidi="ar-SA"/>
        </w:rPr>
        <w:t>”</w:t>
      </w:r>
      <w:r w:rsidRPr="00550366">
        <w:rPr>
          <w:rFonts w:eastAsia="Times New Roman"/>
          <w:color w:val="2E3440"/>
          <w:sz w:val="26"/>
          <w:szCs w:val="26"/>
          <w:rtl/>
          <w:lang w:bidi="ar-SA"/>
        </w:rPr>
        <w:t xml:space="preserve"> مال غیر به جمیع انحاء و مصادیق آن حرام است؛ چه در ضمن تصرف باشد و چه نباشد. یکی از مصادیق امساک این لباس، پوشاندن عورت </w:t>
      </w:r>
      <w:r>
        <w:rPr>
          <w:rFonts w:eastAsia="Times New Roman"/>
          <w:color w:val="2E3440"/>
          <w:sz w:val="26"/>
          <w:szCs w:val="26"/>
          <w:rtl/>
          <w:lang w:bidi="ar-SA"/>
        </w:rPr>
        <w:t>(</w:t>
      </w:r>
      <w:r w:rsidRPr="00550366">
        <w:rPr>
          <w:rFonts w:eastAsia="Times New Roman"/>
          <w:color w:val="2E3440"/>
          <w:sz w:val="26"/>
          <w:szCs w:val="26"/>
          <w:rtl/>
          <w:lang w:bidi="ar-SA"/>
        </w:rPr>
        <w:t>ستر العورة</w:t>
      </w:r>
      <w:r>
        <w:rPr>
          <w:rFonts w:eastAsia="Times New Roman"/>
          <w:color w:val="2E3440"/>
          <w:sz w:val="26"/>
          <w:szCs w:val="26"/>
          <w:rtl/>
          <w:lang w:bidi="ar-SA"/>
        </w:rPr>
        <w:t>)</w:t>
      </w:r>
      <w:r w:rsidRPr="00550366">
        <w:rPr>
          <w:rFonts w:eastAsia="Times New Roman"/>
          <w:color w:val="2E3440"/>
          <w:sz w:val="26"/>
          <w:szCs w:val="26"/>
          <w:rtl/>
          <w:lang w:bidi="ar-SA"/>
        </w:rPr>
        <w:t xml:space="preserve"> به وسیله آن است. در این صورت، معنا ندارد که شارع به نحو ترتبی بگوید: </w:t>
      </w:r>
      <w:r>
        <w:rPr>
          <w:rFonts w:eastAsia="Times New Roman"/>
          <w:color w:val="2E3440"/>
          <w:sz w:val="26"/>
          <w:szCs w:val="26"/>
          <w:rtl/>
          <w:lang w:bidi="ar-SA"/>
        </w:rPr>
        <w:t>“</w:t>
      </w:r>
      <w:r w:rsidRPr="00550366">
        <w:rPr>
          <w:rFonts w:eastAsia="Times New Roman"/>
          <w:color w:val="2E3440"/>
          <w:sz w:val="26"/>
          <w:szCs w:val="26"/>
          <w:rtl/>
          <w:lang w:bidi="ar-SA"/>
        </w:rPr>
        <w:t xml:space="preserve">تمام </w:t>
      </w:r>
      <w:r w:rsidRPr="00550366">
        <w:rPr>
          <w:rFonts w:eastAsia="Times New Roman"/>
          <w:color w:val="2E3440"/>
          <w:sz w:val="26"/>
          <w:szCs w:val="26"/>
          <w:rtl/>
          <w:lang w:bidi="ar-SA"/>
        </w:rPr>
        <w:lastRenderedPageBreak/>
        <w:t>انحاء امساک، از جمله ستر عورت با این لباس، حرام است؛ لکن اگر این تصرف حرام را انجام دادی و خود را با آن پوشاندی، در حال نماز این تستر را داشته باش</w:t>
      </w:r>
      <w:r>
        <w:rPr>
          <w:rFonts w:eastAsia="Times New Roman"/>
          <w:color w:val="2E3440"/>
          <w:sz w:val="26"/>
          <w:szCs w:val="26"/>
          <w:rtl/>
          <w:lang w:bidi="ar-SA"/>
        </w:rPr>
        <w:t>”</w:t>
      </w:r>
      <w:r w:rsidRPr="00550366">
        <w:rPr>
          <w:rFonts w:eastAsia="Times New Roman"/>
          <w:color w:val="2E3440"/>
          <w:sz w:val="26"/>
          <w:szCs w:val="26"/>
          <w:rtl/>
          <w:lang w:bidi="ar-SA"/>
        </w:rPr>
        <w:t>. زیرا این امر ترتبی نیز به محذور تحصیل حاصل دچار می‌شود حتی اگر قید صلاة تستر باشد نه ستر</w:t>
      </w:r>
      <w:r w:rsidRPr="00550366">
        <w:rPr>
          <w:rFonts w:eastAsia="Times New Roman"/>
          <w:color w:val="2E3440"/>
          <w:sz w:val="26"/>
          <w:szCs w:val="26"/>
          <w:lang w:bidi="ar-SA"/>
        </w:rPr>
        <w:t>.</w:t>
      </w:r>
    </w:p>
    <w:p w14:paraId="75F2A126"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بنابراین، همان‌طور که ترخیص مطلق در نماز با حرمت امساک جمع نمی‌شود، ترخیص ترتبی نیز نمی‌تواند این مشکل را حل کند</w:t>
      </w:r>
      <w:r w:rsidRPr="00550366">
        <w:rPr>
          <w:rFonts w:eastAsia="Times New Roman"/>
          <w:color w:val="2E3440"/>
          <w:sz w:val="26"/>
          <w:szCs w:val="26"/>
          <w:lang w:bidi="ar-SA"/>
        </w:rPr>
        <w:t>.</w:t>
      </w:r>
    </w:p>
    <w:p w14:paraId="781D2484" w14:textId="670AF208"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اگر در این مورد قائل به صحت نماز شخص غاصب با اذن مالک شویم — که چنین است — این اذن باید به معنای رفع ید مالک از </w:t>
      </w:r>
      <w:r>
        <w:rPr>
          <w:rFonts w:eastAsia="Times New Roman"/>
          <w:color w:val="2E3440"/>
          <w:sz w:val="26"/>
          <w:szCs w:val="26"/>
          <w:rtl/>
          <w:lang w:bidi="ar-SA"/>
        </w:rPr>
        <w:t>“</w:t>
      </w:r>
      <w:r w:rsidRPr="00550366">
        <w:rPr>
          <w:rFonts w:eastAsia="Times New Roman"/>
          <w:color w:val="2E3440"/>
          <w:sz w:val="26"/>
          <w:szCs w:val="26"/>
          <w:rtl/>
          <w:lang w:bidi="ar-SA"/>
        </w:rPr>
        <w:t>منعِ امساک</w:t>
      </w:r>
      <w:r>
        <w:rPr>
          <w:rFonts w:eastAsia="Times New Roman"/>
          <w:color w:val="2E3440"/>
          <w:sz w:val="26"/>
          <w:szCs w:val="26"/>
          <w:rtl/>
          <w:lang w:bidi="ar-SA"/>
        </w:rPr>
        <w:t>”</w:t>
      </w:r>
      <w:r w:rsidRPr="00550366">
        <w:rPr>
          <w:rFonts w:eastAsia="Times New Roman"/>
          <w:color w:val="2E3440"/>
          <w:sz w:val="26"/>
          <w:szCs w:val="26"/>
          <w:rtl/>
          <w:lang w:bidi="ar-SA"/>
        </w:rPr>
        <w:t xml:space="preserve"> در این حالت خاص تلقی شود. بر این اساس، اشکال موضوعی که در کلام مرحوم آیت‌الله خویی مطرح شد، اشکالی مسجّل و بدون پاسخ است. یعنی نماز این شخص صحیح است، اما نه </w:t>
      </w:r>
      <w:r w:rsidRPr="00550366">
        <w:rPr>
          <w:rFonts w:eastAsia="Times New Roman"/>
          <w:color w:val="2E3440"/>
          <w:sz w:val="20"/>
          <w:szCs w:val="20"/>
          <w:rtl/>
          <w:lang w:bidi="ar-SA"/>
        </w:rPr>
        <w:t>مع بقاء الغصبیة</w:t>
      </w:r>
      <w:r w:rsidRPr="00550366">
        <w:rPr>
          <w:rFonts w:eastAsia="Times New Roman"/>
          <w:color w:val="2E3440"/>
          <w:sz w:val="26"/>
          <w:szCs w:val="26"/>
          <w:rtl/>
          <w:lang w:bidi="ar-SA"/>
        </w:rPr>
        <w:t>، بلکه </w:t>
      </w:r>
      <w:r w:rsidRPr="00550366">
        <w:rPr>
          <w:rFonts w:eastAsia="Times New Roman"/>
          <w:color w:val="2E3440"/>
          <w:sz w:val="20"/>
          <w:szCs w:val="20"/>
          <w:rtl/>
          <w:lang w:bidi="ar-SA"/>
        </w:rPr>
        <w:t>مع ارتفاع الغصبیة</w:t>
      </w:r>
      <w:r w:rsidRPr="00550366">
        <w:rPr>
          <w:rFonts w:eastAsia="Times New Roman"/>
          <w:color w:val="2E3440"/>
          <w:sz w:val="26"/>
          <w:szCs w:val="26"/>
          <w:lang w:bidi="ar-SA"/>
        </w:rPr>
        <w:t>.</w:t>
      </w:r>
    </w:p>
    <w:p w14:paraId="110EC395" w14:textId="24C05C39"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در حقیقت، شخص غاصب در این امساک خاص که برای نماز از لباس استفاده می‌کند، دیگر منعی از سوی مالک ندارد. مالک می‌تواند نسبت به برخی تصرفات در مال مغصوب همچنان ناخشنود و مانع باشد، اما نسبت به برخی دیگر اذن دهد. در اینجا، وقتی مالک اجازه نماز را صادر می‌کند، معنایش این است که این تصرف خاص </w:t>
      </w:r>
      <w:r>
        <w:rPr>
          <w:rFonts w:eastAsia="Times New Roman"/>
          <w:color w:val="2E3440"/>
          <w:sz w:val="26"/>
          <w:szCs w:val="26"/>
          <w:rtl/>
          <w:lang w:bidi="ar-SA"/>
        </w:rPr>
        <w:t>(</w:t>
      </w:r>
      <w:r w:rsidRPr="00550366">
        <w:rPr>
          <w:rFonts w:eastAsia="Times New Roman"/>
          <w:color w:val="2E3440"/>
          <w:sz w:val="26"/>
          <w:szCs w:val="26"/>
          <w:rtl/>
          <w:lang w:bidi="ar-SA"/>
        </w:rPr>
        <w:t>استفاده از لباس برای نماز</w:t>
      </w:r>
      <w:r>
        <w:rPr>
          <w:rFonts w:eastAsia="Times New Roman"/>
          <w:color w:val="2E3440"/>
          <w:sz w:val="26"/>
          <w:szCs w:val="26"/>
          <w:rtl/>
          <w:lang w:bidi="ar-SA"/>
        </w:rPr>
        <w:t>)</w:t>
      </w:r>
      <w:r w:rsidRPr="00550366">
        <w:rPr>
          <w:rFonts w:eastAsia="Times New Roman"/>
          <w:color w:val="2E3440"/>
          <w:sz w:val="26"/>
          <w:szCs w:val="26"/>
          <w:rtl/>
          <w:lang w:bidi="ar-SA"/>
        </w:rPr>
        <w:t xml:space="preserve"> دیگر مصداق غصب نیست. این اذن، ولو به تعبیر مرحوم آیت‌الله خویی </w:t>
      </w:r>
      <w:r w:rsidRPr="00550366">
        <w:rPr>
          <w:rFonts w:eastAsia="Times New Roman"/>
          <w:color w:val="2E3440"/>
          <w:sz w:val="20"/>
          <w:szCs w:val="20"/>
          <w:rtl/>
          <w:lang w:bidi="ar-SA"/>
        </w:rPr>
        <w:t>للحنان علی الغاصب</w:t>
      </w:r>
      <w:r w:rsidRPr="00550366">
        <w:rPr>
          <w:rFonts w:eastAsia="Times New Roman"/>
          <w:color w:val="2E3440"/>
          <w:sz w:val="26"/>
          <w:szCs w:val="26"/>
          <w:rtl/>
          <w:lang w:bidi="ar-SA"/>
        </w:rPr>
        <w:t> و از روی رأفت باشد، غصبیت را در این حالت خاص منتفی می‌کند</w:t>
      </w:r>
      <w:r w:rsidRPr="00550366">
        <w:rPr>
          <w:rFonts w:eastAsia="Times New Roman"/>
          <w:color w:val="2E3440"/>
          <w:sz w:val="26"/>
          <w:szCs w:val="26"/>
          <w:lang w:bidi="ar-SA"/>
        </w:rPr>
        <w:t>.</w:t>
      </w:r>
    </w:p>
    <w:p w14:paraId="7E71E6B2"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بنابراین، عبارت مرحوم سید که صحت نماز را </w:t>
      </w:r>
      <w:r w:rsidRPr="00550366">
        <w:rPr>
          <w:rFonts w:eastAsia="Times New Roman"/>
          <w:color w:val="2E3440"/>
          <w:sz w:val="20"/>
          <w:szCs w:val="20"/>
          <w:rtl/>
          <w:lang w:bidi="ar-SA"/>
        </w:rPr>
        <w:t>مع بقاء الغصبیة</w:t>
      </w:r>
      <w:r w:rsidRPr="00550366">
        <w:rPr>
          <w:rFonts w:eastAsia="Times New Roman"/>
          <w:color w:val="2E3440"/>
          <w:sz w:val="26"/>
          <w:szCs w:val="26"/>
          <w:rtl/>
          <w:lang w:bidi="ar-SA"/>
        </w:rPr>
        <w:t> فرض کرده بود، در مورد شخص غاصب دقیق نیست. در این مورد، غصبیت به لحاظ این حالت خاص منتفی می‌شود</w:t>
      </w:r>
      <w:r w:rsidRPr="00550366">
        <w:rPr>
          <w:rFonts w:eastAsia="Times New Roman"/>
          <w:color w:val="2E3440"/>
          <w:sz w:val="26"/>
          <w:szCs w:val="26"/>
          <w:lang w:bidi="ar-SA"/>
        </w:rPr>
        <w:t>.</w:t>
      </w:r>
    </w:p>
    <w:p w14:paraId="72AC2403"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خلاصه آنکه</w:t>
      </w:r>
      <w:r w:rsidRPr="00550366">
        <w:rPr>
          <w:rFonts w:eastAsia="Times New Roman"/>
          <w:color w:val="2E3440"/>
          <w:sz w:val="26"/>
          <w:szCs w:val="26"/>
          <w:lang w:bidi="ar-SA"/>
        </w:rPr>
        <w:t>:</w:t>
      </w:r>
    </w:p>
    <w:p w14:paraId="50EE6FEA" w14:textId="77777777" w:rsidR="00550366" w:rsidRPr="00550366" w:rsidRDefault="00550366" w:rsidP="00B779F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b/>
          <w:bCs/>
          <w:color w:val="2E3440"/>
          <w:sz w:val="26"/>
          <w:szCs w:val="26"/>
          <w:rtl/>
          <w:lang w:bidi="ar-SA"/>
        </w:rPr>
        <w:t>از ناحیه موضوع</w:t>
      </w:r>
      <w:r w:rsidRPr="00550366">
        <w:rPr>
          <w:rFonts w:eastAsia="Times New Roman"/>
          <w:b/>
          <w:bCs/>
          <w:color w:val="2E3440"/>
          <w:sz w:val="26"/>
          <w:szCs w:val="26"/>
          <w:lang w:bidi="ar-SA"/>
        </w:rPr>
        <w:t>:</w:t>
      </w:r>
      <w:r w:rsidRPr="00550366">
        <w:rPr>
          <w:rFonts w:eastAsia="Times New Roman"/>
          <w:color w:val="2E3440"/>
          <w:sz w:val="26"/>
          <w:szCs w:val="26"/>
          <w:lang w:bidi="ar-SA"/>
        </w:rPr>
        <w:t> </w:t>
      </w:r>
      <w:r w:rsidRPr="00550366">
        <w:rPr>
          <w:rFonts w:eastAsia="Times New Roman"/>
          <w:color w:val="2E3440"/>
          <w:sz w:val="26"/>
          <w:szCs w:val="26"/>
          <w:rtl/>
          <w:lang w:bidi="ar-SA"/>
        </w:rPr>
        <w:t>اشکال وارد است و پاسخ ندارد. نماز صحیح است، اما غصبیتی در حین آن وجود ندارد</w:t>
      </w:r>
      <w:r w:rsidRPr="00550366">
        <w:rPr>
          <w:rFonts w:eastAsia="Times New Roman"/>
          <w:color w:val="2E3440"/>
          <w:sz w:val="26"/>
          <w:szCs w:val="26"/>
          <w:lang w:bidi="ar-SA"/>
        </w:rPr>
        <w:t>.</w:t>
      </w:r>
    </w:p>
    <w:p w14:paraId="66484257" w14:textId="77777777" w:rsidR="00550366" w:rsidRPr="00550366" w:rsidRDefault="00550366" w:rsidP="00B779F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b/>
          <w:bCs/>
          <w:color w:val="2E3440"/>
          <w:sz w:val="26"/>
          <w:szCs w:val="26"/>
          <w:rtl/>
          <w:lang w:bidi="ar-SA"/>
        </w:rPr>
        <w:t>از ناحیه حکم</w:t>
      </w:r>
      <w:r w:rsidRPr="00550366">
        <w:rPr>
          <w:rFonts w:eastAsia="Times New Roman"/>
          <w:b/>
          <w:bCs/>
          <w:color w:val="2E3440"/>
          <w:sz w:val="26"/>
          <w:szCs w:val="26"/>
          <w:lang w:bidi="ar-SA"/>
        </w:rPr>
        <w:t>:</w:t>
      </w:r>
      <w:r w:rsidRPr="00550366">
        <w:rPr>
          <w:rFonts w:eastAsia="Times New Roman"/>
          <w:color w:val="2E3440"/>
          <w:sz w:val="26"/>
          <w:szCs w:val="26"/>
          <w:lang w:bidi="ar-SA"/>
        </w:rPr>
        <w:t> </w:t>
      </w:r>
      <w:r w:rsidRPr="00550366">
        <w:rPr>
          <w:rFonts w:eastAsia="Times New Roman"/>
          <w:color w:val="2E3440"/>
          <w:sz w:val="26"/>
          <w:szCs w:val="26"/>
          <w:rtl/>
          <w:lang w:bidi="ar-SA"/>
        </w:rPr>
        <w:t>اشکالی وجود ندارد. از آنجا که مالک اجازه تصرف داده، این عمل برای غاصب نیز فعلی مجاز محسوب می‌شود و از جهت تصرف در لباس، غصبیتی در کار نیست تا احکام آن مترتب شود. لذا حکم به صحت نماز می‌شود</w:t>
      </w:r>
      <w:r w:rsidRPr="00550366">
        <w:rPr>
          <w:rFonts w:eastAsia="Times New Roman"/>
          <w:color w:val="2E3440"/>
          <w:sz w:val="26"/>
          <w:szCs w:val="26"/>
          <w:lang w:bidi="ar-SA"/>
        </w:rPr>
        <w:t>.</w:t>
      </w:r>
    </w:p>
    <w:p w14:paraId="7D25F7BE" w14:textId="77777777" w:rsidR="00550366" w:rsidRPr="00550366" w:rsidRDefault="00550366" w:rsidP="00550366">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550366">
        <w:rPr>
          <w:rFonts w:eastAsia="Times New Roman"/>
          <w:b/>
          <w:bCs/>
          <w:color w:val="2E3440"/>
          <w:spacing w:val="4"/>
          <w:sz w:val="24"/>
          <w:szCs w:val="24"/>
          <w:rtl/>
          <w:lang w:bidi="ar-SA"/>
        </w:rPr>
        <w:t>نقد پاسخ از اشکال حکمی</w:t>
      </w:r>
    </w:p>
    <w:p w14:paraId="349E22B2" w14:textId="53CC761B" w:rsidR="00550366" w:rsidRPr="00550366" w:rsidRDefault="00550366" w:rsidP="00D96AC4">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 xml:space="preserve">در خصوص اشکال حکمی — مبنی بر اینکه شخص غاصب مأمور به رد است و امر به شیء مقتضی نهی از ضد خاص آن </w:t>
      </w:r>
      <w:r>
        <w:rPr>
          <w:rFonts w:eastAsia="Times New Roman"/>
          <w:color w:val="2E3440"/>
          <w:sz w:val="26"/>
          <w:szCs w:val="26"/>
          <w:rtl/>
          <w:lang w:bidi="ar-SA"/>
        </w:rPr>
        <w:t>(</w:t>
      </w:r>
      <w:r w:rsidRPr="00550366">
        <w:rPr>
          <w:rFonts w:eastAsia="Times New Roman"/>
          <w:color w:val="2E3440"/>
          <w:sz w:val="26"/>
          <w:szCs w:val="26"/>
          <w:rtl/>
          <w:lang w:bidi="ar-SA"/>
        </w:rPr>
        <w:t>نماز</w:t>
      </w:r>
      <w:r>
        <w:rPr>
          <w:rFonts w:eastAsia="Times New Roman"/>
          <w:color w:val="2E3440"/>
          <w:sz w:val="26"/>
          <w:szCs w:val="26"/>
          <w:rtl/>
          <w:lang w:bidi="ar-SA"/>
        </w:rPr>
        <w:t>)</w:t>
      </w:r>
      <w:r w:rsidRPr="00550366">
        <w:rPr>
          <w:rFonts w:eastAsia="Times New Roman"/>
          <w:color w:val="2E3440"/>
          <w:sz w:val="26"/>
          <w:szCs w:val="26"/>
          <w:rtl/>
          <w:lang w:bidi="ar-SA"/>
        </w:rPr>
        <w:t xml:space="preserve"> است — این مطلب به استناد </w:t>
      </w:r>
      <w:r w:rsidR="00D96AC4">
        <w:rPr>
          <w:rFonts w:eastAsia="Times New Roman" w:hint="cs"/>
          <w:color w:val="2E3440"/>
          <w:sz w:val="26"/>
          <w:szCs w:val="26"/>
          <w:rtl/>
          <w:lang w:bidi="ar-SA"/>
        </w:rPr>
        <w:t xml:space="preserve"> بعضی از </w:t>
      </w:r>
      <w:r w:rsidRPr="00550366">
        <w:rPr>
          <w:rFonts w:eastAsia="Times New Roman"/>
          <w:color w:val="2E3440"/>
          <w:sz w:val="26"/>
          <w:szCs w:val="26"/>
          <w:rtl/>
          <w:lang w:bidi="ar-SA"/>
        </w:rPr>
        <w:t>پاسخ‌های مرحوم آیت‌الله خویی</w:t>
      </w:r>
      <w:r w:rsidR="00D96AC4">
        <w:rPr>
          <w:rFonts w:eastAsia="Times New Roman" w:hint="cs"/>
          <w:color w:val="2E3440"/>
          <w:sz w:val="26"/>
          <w:szCs w:val="26"/>
          <w:rtl/>
          <w:lang w:bidi="ar-SA"/>
        </w:rPr>
        <w:t xml:space="preserve"> ، تمام است و به استناد بعضی ديگر </w:t>
      </w:r>
      <w:r w:rsidRPr="00550366">
        <w:rPr>
          <w:rFonts w:eastAsia="Times New Roman"/>
          <w:color w:val="2E3440"/>
          <w:sz w:val="26"/>
          <w:szCs w:val="26"/>
          <w:rtl/>
          <w:lang w:bidi="ar-SA"/>
        </w:rPr>
        <w:t>، تمام نیست</w:t>
      </w:r>
      <w:r w:rsidRPr="00550366">
        <w:rPr>
          <w:rFonts w:eastAsia="Times New Roman"/>
          <w:color w:val="2E3440"/>
          <w:sz w:val="26"/>
          <w:szCs w:val="26"/>
          <w:lang w:bidi="ar-SA"/>
        </w:rPr>
        <w:t>.</w:t>
      </w:r>
    </w:p>
    <w:p w14:paraId="31A5C515" w14:textId="119834AE"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rPr>
        <w:t>۱</w:t>
      </w:r>
      <w:r w:rsidRPr="00550366">
        <w:rPr>
          <w:rFonts w:eastAsia="Times New Roman"/>
          <w:color w:val="2E3440"/>
          <w:sz w:val="26"/>
          <w:szCs w:val="26"/>
          <w:lang w:bidi="ar-SA"/>
        </w:rPr>
        <w:t>. </w:t>
      </w:r>
      <w:r w:rsidRPr="00550366">
        <w:rPr>
          <w:rFonts w:eastAsia="Times New Roman"/>
          <w:b/>
          <w:bCs/>
          <w:color w:val="2E3440"/>
          <w:sz w:val="26"/>
          <w:szCs w:val="26"/>
          <w:rtl/>
          <w:lang w:bidi="ar-SA"/>
        </w:rPr>
        <w:t>پاسخ اول</w:t>
      </w:r>
      <w:r w:rsidRPr="00550366">
        <w:rPr>
          <w:rFonts w:eastAsia="Times New Roman"/>
          <w:b/>
          <w:bCs/>
          <w:color w:val="2E3440"/>
          <w:sz w:val="26"/>
          <w:szCs w:val="26"/>
          <w:lang w:bidi="ar-SA"/>
        </w:rPr>
        <w:t>:</w:t>
      </w:r>
      <w:r w:rsidRPr="00550366">
        <w:rPr>
          <w:rFonts w:eastAsia="Times New Roman"/>
          <w:color w:val="2E3440"/>
          <w:sz w:val="26"/>
          <w:szCs w:val="26"/>
          <w:lang w:bidi="ar-SA"/>
        </w:rPr>
        <w:t> </w:t>
      </w:r>
      <w:r w:rsidRPr="00550366">
        <w:rPr>
          <w:rFonts w:eastAsia="Times New Roman"/>
          <w:color w:val="2E3440"/>
          <w:sz w:val="26"/>
          <w:szCs w:val="26"/>
          <w:rtl/>
          <w:lang w:bidi="ar-SA"/>
        </w:rPr>
        <w:t xml:space="preserve">پاسخ نخست ایشان که مبتنی بر مبانی علم اصول است، این بود که قاعده </w:t>
      </w:r>
      <w:r>
        <w:rPr>
          <w:rFonts w:eastAsia="Times New Roman"/>
          <w:color w:val="2E3440"/>
          <w:sz w:val="26"/>
          <w:szCs w:val="26"/>
          <w:rtl/>
          <w:lang w:bidi="ar-SA"/>
        </w:rPr>
        <w:t>“</w:t>
      </w:r>
      <w:r w:rsidRPr="00550366">
        <w:rPr>
          <w:rFonts w:eastAsia="Times New Roman"/>
          <w:color w:val="2E3440"/>
          <w:sz w:val="26"/>
          <w:szCs w:val="26"/>
          <w:rtl/>
          <w:lang w:bidi="ar-SA"/>
        </w:rPr>
        <w:t>الامر بالشیء یقتضی النهی عن ضده الخاص</w:t>
      </w:r>
      <w:r>
        <w:rPr>
          <w:rFonts w:eastAsia="Times New Roman"/>
          <w:color w:val="2E3440"/>
          <w:sz w:val="26"/>
          <w:szCs w:val="26"/>
          <w:rtl/>
          <w:lang w:bidi="ar-SA"/>
        </w:rPr>
        <w:t>”</w:t>
      </w:r>
      <w:r w:rsidRPr="00550366">
        <w:rPr>
          <w:rFonts w:eastAsia="Times New Roman"/>
          <w:color w:val="2E3440"/>
          <w:sz w:val="26"/>
          <w:szCs w:val="26"/>
          <w:rtl/>
          <w:lang w:bidi="ar-SA"/>
        </w:rPr>
        <w:t xml:space="preserve"> مورد پذیرش نیست. این پاسخ، صحیح و تام است</w:t>
      </w:r>
      <w:r w:rsidRPr="00550366">
        <w:rPr>
          <w:rFonts w:eastAsia="Times New Roman"/>
          <w:color w:val="2E3440"/>
          <w:sz w:val="26"/>
          <w:szCs w:val="26"/>
          <w:lang w:bidi="ar-SA"/>
        </w:rPr>
        <w:t>.</w:t>
      </w:r>
    </w:p>
    <w:p w14:paraId="3F8675DE" w14:textId="43BAF8BE"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rPr>
        <w:t>۲</w:t>
      </w:r>
      <w:r w:rsidRPr="00550366">
        <w:rPr>
          <w:rFonts w:eastAsia="Times New Roman"/>
          <w:color w:val="2E3440"/>
          <w:sz w:val="26"/>
          <w:szCs w:val="26"/>
          <w:lang w:bidi="ar-SA"/>
        </w:rPr>
        <w:t>. </w:t>
      </w:r>
      <w:r w:rsidRPr="00550366">
        <w:rPr>
          <w:rFonts w:eastAsia="Times New Roman"/>
          <w:b/>
          <w:bCs/>
          <w:color w:val="2E3440"/>
          <w:sz w:val="26"/>
          <w:szCs w:val="26"/>
          <w:rtl/>
          <w:lang w:bidi="ar-SA"/>
        </w:rPr>
        <w:t>پاسخ دوم</w:t>
      </w:r>
      <w:r w:rsidRPr="00550366">
        <w:rPr>
          <w:rFonts w:eastAsia="Times New Roman"/>
          <w:b/>
          <w:bCs/>
          <w:color w:val="2E3440"/>
          <w:sz w:val="26"/>
          <w:szCs w:val="26"/>
          <w:lang w:bidi="ar-SA"/>
        </w:rPr>
        <w:t>:</w:t>
      </w:r>
      <w:r w:rsidRPr="00550366">
        <w:rPr>
          <w:rFonts w:eastAsia="Times New Roman"/>
          <w:color w:val="2E3440"/>
          <w:sz w:val="26"/>
          <w:szCs w:val="26"/>
          <w:lang w:bidi="ar-SA"/>
        </w:rPr>
        <w:t> </w:t>
      </w:r>
      <w:r w:rsidRPr="00550366">
        <w:rPr>
          <w:rFonts w:eastAsia="Times New Roman"/>
          <w:color w:val="2E3440"/>
          <w:sz w:val="26"/>
          <w:szCs w:val="26"/>
          <w:rtl/>
          <w:lang w:bidi="ar-SA"/>
        </w:rPr>
        <w:t xml:space="preserve">پاسخ دوم ایشان آن بود که حتی اگر قاعده مذکور پذیرفته شود، نهی حاصل از آن، یک </w:t>
      </w:r>
      <w:r>
        <w:rPr>
          <w:rFonts w:eastAsia="Times New Roman"/>
          <w:color w:val="2E3440"/>
          <w:sz w:val="26"/>
          <w:szCs w:val="26"/>
          <w:rtl/>
          <w:lang w:bidi="ar-SA"/>
        </w:rPr>
        <w:t>“</w:t>
      </w:r>
      <w:r w:rsidRPr="00550366">
        <w:rPr>
          <w:rFonts w:eastAsia="Times New Roman"/>
          <w:color w:val="2E3440"/>
          <w:sz w:val="26"/>
          <w:szCs w:val="26"/>
          <w:rtl/>
          <w:lang w:bidi="ar-SA"/>
        </w:rPr>
        <w:t>نهی تبعی و غیری</w:t>
      </w:r>
      <w:r>
        <w:rPr>
          <w:rFonts w:eastAsia="Times New Roman"/>
          <w:color w:val="2E3440"/>
          <w:sz w:val="26"/>
          <w:szCs w:val="26"/>
          <w:rtl/>
          <w:lang w:bidi="ar-SA"/>
        </w:rPr>
        <w:t>”</w:t>
      </w:r>
      <w:r w:rsidRPr="00550366">
        <w:rPr>
          <w:rFonts w:eastAsia="Times New Roman"/>
          <w:color w:val="2E3440"/>
          <w:sz w:val="26"/>
          <w:szCs w:val="26"/>
          <w:rtl/>
          <w:lang w:bidi="ar-SA"/>
        </w:rPr>
        <w:t xml:space="preserve"> است که از مصلحت ضد </w:t>
      </w:r>
      <w:r>
        <w:rPr>
          <w:rFonts w:eastAsia="Times New Roman"/>
          <w:color w:val="2E3440"/>
          <w:sz w:val="26"/>
          <w:szCs w:val="26"/>
          <w:rtl/>
          <w:lang w:bidi="ar-SA"/>
        </w:rPr>
        <w:t>(</w:t>
      </w:r>
      <w:r w:rsidRPr="00550366">
        <w:rPr>
          <w:rFonts w:eastAsia="Times New Roman"/>
          <w:color w:val="2E3440"/>
          <w:sz w:val="26"/>
          <w:szCs w:val="26"/>
          <w:rtl/>
          <w:lang w:bidi="ar-SA"/>
        </w:rPr>
        <w:t>وجوب رد</w:t>
      </w:r>
      <w:r>
        <w:rPr>
          <w:rFonts w:eastAsia="Times New Roman"/>
          <w:color w:val="2E3440"/>
          <w:sz w:val="26"/>
          <w:szCs w:val="26"/>
          <w:rtl/>
          <w:lang w:bidi="ar-SA"/>
        </w:rPr>
        <w:t>)</w:t>
      </w:r>
      <w:r w:rsidRPr="00550366">
        <w:rPr>
          <w:rFonts w:eastAsia="Times New Roman"/>
          <w:color w:val="2E3440"/>
          <w:sz w:val="26"/>
          <w:szCs w:val="26"/>
          <w:rtl/>
          <w:lang w:bidi="ar-SA"/>
        </w:rPr>
        <w:t xml:space="preserve"> ناشی می‌شود و چنین نهیی کاشف از مفسده ذاتی در متعلق خود </w:t>
      </w:r>
      <w:r>
        <w:rPr>
          <w:rFonts w:eastAsia="Times New Roman"/>
          <w:color w:val="2E3440"/>
          <w:sz w:val="26"/>
          <w:szCs w:val="26"/>
          <w:rtl/>
          <w:lang w:bidi="ar-SA"/>
        </w:rPr>
        <w:t>(</w:t>
      </w:r>
      <w:r w:rsidRPr="00550366">
        <w:rPr>
          <w:rFonts w:eastAsia="Times New Roman"/>
          <w:color w:val="2E3440"/>
          <w:sz w:val="26"/>
          <w:szCs w:val="26"/>
          <w:rtl/>
          <w:lang w:bidi="ar-SA"/>
        </w:rPr>
        <w:t>نماز</w:t>
      </w:r>
      <w:r>
        <w:rPr>
          <w:rFonts w:eastAsia="Times New Roman"/>
          <w:color w:val="2E3440"/>
          <w:sz w:val="26"/>
          <w:szCs w:val="26"/>
          <w:rtl/>
          <w:lang w:bidi="ar-SA"/>
        </w:rPr>
        <w:t>)</w:t>
      </w:r>
      <w:r w:rsidRPr="00550366">
        <w:rPr>
          <w:rFonts w:eastAsia="Times New Roman"/>
          <w:color w:val="2E3440"/>
          <w:sz w:val="26"/>
          <w:szCs w:val="26"/>
          <w:rtl/>
          <w:lang w:bidi="ar-SA"/>
        </w:rPr>
        <w:t xml:space="preserve"> نیست تا موجب حکم به بطلان آن گردد</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lang w:bidi="ar-SA"/>
        </w:rPr>
        <w:t xml:space="preserve">این پاسخ دوم تمام نیست و محل اشکال و مناقشه است. هرچند این دیدگاه در کلمات برخی فقها از جمله مرحوم سید یزدی نیز یافت می‌شود، اما بر آن اشکال شده است که نهی تبعی، اگرچه کاشف از مفسده نیست، اما این اثر قطعی را دارد که متعلق خود را از دایره </w:t>
      </w:r>
      <w:r>
        <w:rPr>
          <w:rFonts w:eastAsia="Times New Roman"/>
          <w:color w:val="2E3440"/>
          <w:sz w:val="26"/>
          <w:szCs w:val="26"/>
          <w:rtl/>
          <w:lang w:bidi="ar-SA"/>
        </w:rPr>
        <w:t>“</w:t>
      </w:r>
      <w:r w:rsidRPr="00550366">
        <w:rPr>
          <w:rFonts w:eastAsia="Times New Roman"/>
          <w:color w:val="2E3440"/>
          <w:sz w:val="26"/>
          <w:szCs w:val="26"/>
          <w:rtl/>
          <w:lang w:bidi="ar-SA"/>
        </w:rPr>
        <w:t>امر</w:t>
      </w:r>
      <w:r>
        <w:rPr>
          <w:rFonts w:eastAsia="Times New Roman"/>
          <w:color w:val="2E3440"/>
          <w:sz w:val="26"/>
          <w:szCs w:val="26"/>
          <w:rtl/>
          <w:lang w:bidi="ar-SA"/>
        </w:rPr>
        <w:t>”</w:t>
      </w:r>
      <w:r w:rsidRPr="00550366">
        <w:rPr>
          <w:rFonts w:eastAsia="Times New Roman"/>
          <w:color w:val="2E3440"/>
          <w:sz w:val="26"/>
          <w:szCs w:val="26"/>
          <w:rtl/>
          <w:lang w:bidi="ar-SA"/>
        </w:rPr>
        <w:t xml:space="preserve"> خارج می‌کند. هنگامی که عبادتی از شمول امر خارج شد، راهی برای اثبات صحت آن باقی نمی‌ماند؛ زیرا صحت عبادت متوقف بر وجود امر یا احراز ملاک است و ما به صورت قاعده عام، راهی برای کشف ملاکات جز از طریق اوامر و نواهی شارع </w:t>
      </w:r>
      <w:r w:rsidRPr="00550366">
        <w:rPr>
          <w:rFonts w:eastAsia="Times New Roman"/>
          <w:color w:val="2E3440"/>
          <w:sz w:val="26"/>
          <w:szCs w:val="26"/>
          <w:rtl/>
          <w:lang w:bidi="ar-SA"/>
        </w:rPr>
        <w:lastRenderedPageBreak/>
        <w:t>نداریم. بر این اساس، نهی — ولو تبعی و غیری — موجب فساد عبادت می‌شود، اما نه به دلیل کشف از مفسده، بلکه </w:t>
      </w:r>
      <w:r w:rsidRPr="00550366">
        <w:rPr>
          <w:rFonts w:eastAsia="Times New Roman"/>
          <w:color w:val="2E3440"/>
          <w:sz w:val="20"/>
          <w:szCs w:val="20"/>
          <w:rtl/>
          <w:lang w:bidi="ar-SA"/>
        </w:rPr>
        <w:t>لعدم الامر و لعدم احراز الملاک</w:t>
      </w:r>
      <w:r w:rsidRPr="00550366">
        <w:rPr>
          <w:rFonts w:eastAsia="Times New Roman"/>
          <w:color w:val="2E3440"/>
          <w:sz w:val="26"/>
          <w:szCs w:val="26"/>
          <w:lang w:bidi="ar-SA"/>
        </w:rPr>
        <w:t>.</w:t>
      </w:r>
    </w:p>
    <w:p w14:paraId="2464AB2E" w14:textId="4EF98911"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b/>
          <w:bCs/>
          <w:color w:val="2E3440"/>
          <w:sz w:val="26"/>
          <w:szCs w:val="26"/>
          <w:lang w:bidi="ar-SA"/>
        </w:rPr>
        <w:t>3.</w:t>
      </w:r>
      <w:r w:rsidRPr="00550366">
        <w:rPr>
          <w:rFonts w:eastAsia="Times New Roman"/>
          <w:b/>
          <w:bCs/>
          <w:color w:val="2E3440"/>
          <w:sz w:val="26"/>
          <w:szCs w:val="26"/>
          <w:rtl/>
          <w:lang w:bidi="ar-SA"/>
        </w:rPr>
        <w:t>پاسخ سوم</w:t>
      </w:r>
      <w:r w:rsidRPr="00550366">
        <w:rPr>
          <w:rFonts w:eastAsia="Times New Roman"/>
          <w:color w:val="2E3440"/>
          <w:sz w:val="26"/>
          <w:szCs w:val="26"/>
          <w:lang w:bidi="ar-SA"/>
        </w:rPr>
        <w:t xml:space="preserve">: </w:t>
      </w:r>
      <w:r w:rsidRPr="00550366">
        <w:rPr>
          <w:rFonts w:eastAsia="Times New Roman"/>
          <w:color w:val="2E3440"/>
          <w:sz w:val="26"/>
          <w:szCs w:val="26"/>
          <w:rtl/>
          <w:lang w:bidi="ar-SA"/>
        </w:rPr>
        <w:t xml:space="preserve">علاوه بر پاسخ‌های مذکور، با توجه به نتیجه‌ای که در بررسی اشکال موضوعی حاصل شد، می‌توان پاسخ سومی را نیز به اشکال حکمی افزود. و آن اینکه، در موردی که مالک به غاصب اجازه نماز خواندن در لباس را داده است، شخص غاصب در حین اقامه نماز، اساساً </w:t>
      </w:r>
      <w:r>
        <w:rPr>
          <w:rFonts w:eastAsia="Times New Roman"/>
          <w:color w:val="2E3440"/>
          <w:sz w:val="26"/>
          <w:szCs w:val="26"/>
          <w:rtl/>
          <w:lang w:bidi="ar-SA"/>
        </w:rPr>
        <w:t>“</w:t>
      </w:r>
      <w:r w:rsidRPr="00550366">
        <w:rPr>
          <w:rFonts w:eastAsia="Times New Roman"/>
          <w:color w:val="2E3440"/>
          <w:sz w:val="26"/>
          <w:szCs w:val="26"/>
          <w:rtl/>
          <w:lang w:bidi="ar-SA"/>
        </w:rPr>
        <w:t>مأمور به رد</w:t>
      </w:r>
      <w:r>
        <w:rPr>
          <w:rFonts w:eastAsia="Times New Roman"/>
          <w:color w:val="2E3440"/>
          <w:sz w:val="26"/>
          <w:szCs w:val="26"/>
          <w:rtl/>
          <w:lang w:bidi="ar-SA"/>
        </w:rPr>
        <w:t>”</w:t>
      </w:r>
      <w:r w:rsidRPr="00550366">
        <w:rPr>
          <w:rFonts w:eastAsia="Times New Roman"/>
          <w:color w:val="2E3440"/>
          <w:sz w:val="26"/>
          <w:szCs w:val="26"/>
          <w:rtl/>
          <w:lang w:bidi="ar-SA"/>
        </w:rPr>
        <w:t xml:space="preserve"> نیست. وجوب رد، ناظر به حالات دیگر و با قطع نظر از زمان نماز است. اما در خصوص همین عمل نماز، خود مالک تصرف را مجاز شمرده و منعی از ناحیه او وجود ندارد؛ لذا امساک لباس برای نماز خواندن محذوری ندارد</w:t>
      </w:r>
      <w:r w:rsidRPr="00550366">
        <w:rPr>
          <w:rFonts w:eastAsia="Times New Roman"/>
          <w:color w:val="2E3440"/>
          <w:sz w:val="26"/>
          <w:szCs w:val="26"/>
          <w:lang w:bidi="ar-SA"/>
        </w:rPr>
        <w:t>.</w:t>
      </w:r>
      <w:r w:rsidRPr="00550366">
        <w:rPr>
          <w:rFonts w:eastAsia="Times New Roman"/>
          <w:color w:val="2E3440"/>
          <w:sz w:val="26"/>
          <w:szCs w:val="26"/>
          <w:lang w:bidi="ar-SA"/>
        </w:rPr>
        <w:br/>
      </w:r>
      <w:r w:rsidRPr="00550366">
        <w:rPr>
          <w:rFonts w:eastAsia="Times New Roman"/>
          <w:color w:val="2E3440"/>
          <w:sz w:val="26"/>
          <w:szCs w:val="26"/>
          <w:rtl/>
          <w:lang w:bidi="ar-SA"/>
        </w:rPr>
        <w:t xml:space="preserve">وقتی از جهت موضوعی پذیرفتیم که اذن مالک، غصبیت را در این حالت خاص مرتفع می‌سازد، دیگر شخص در این زمان مأمور به رد نیست تا مقدمات دیگرِ اشکال، یعنی </w:t>
      </w:r>
      <w:r>
        <w:rPr>
          <w:rFonts w:eastAsia="Times New Roman"/>
          <w:color w:val="2E3440"/>
          <w:sz w:val="26"/>
          <w:szCs w:val="26"/>
          <w:rtl/>
          <w:lang w:bidi="ar-SA"/>
        </w:rPr>
        <w:t>“</w:t>
      </w:r>
      <w:r w:rsidRPr="00550366">
        <w:rPr>
          <w:rFonts w:eastAsia="Times New Roman"/>
          <w:color w:val="2E3440"/>
          <w:sz w:val="26"/>
          <w:szCs w:val="26"/>
          <w:rtl/>
          <w:lang w:bidi="ar-SA"/>
        </w:rPr>
        <w:t>اقتضای امر به شیء، نهی از ضد را</w:t>
      </w:r>
      <w:r>
        <w:rPr>
          <w:rFonts w:eastAsia="Times New Roman"/>
          <w:color w:val="2E3440"/>
          <w:sz w:val="26"/>
          <w:szCs w:val="26"/>
          <w:rtl/>
          <w:lang w:bidi="ar-SA"/>
        </w:rPr>
        <w:t>”</w:t>
      </w:r>
      <w:r w:rsidRPr="00550366">
        <w:rPr>
          <w:rFonts w:eastAsia="Times New Roman"/>
          <w:color w:val="2E3440"/>
          <w:sz w:val="26"/>
          <w:szCs w:val="26"/>
          <w:rtl/>
          <w:lang w:bidi="ar-SA"/>
        </w:rPr>
        <w:t>، در اینجا مجالی برای پیاده‌سازی بیابد</w:t>
      </w:r>
      <w:r w:rsidRPr="00550366">
        <w:rPr>
          <w:rFonts w:eastAsia="Times New Roman"/>
          <w:color w:val="2E3440"/>
          <w:sz w:val="26"/>
          <w:szCs w:val="26"/>
          <w:lang w:bidi="ar-SA"/>
        </w:rPr>
        <w:t>.</w:t>
      </w:r>
    </w:p>
    <w:p w14:paraId="4507BBE8" w14:textId="77777777" w:rsidR="00550366" w:rsidRPr="00550366" w:rsidRDefault="00550366" w:rsidP="00550366">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550366">
        <w:rPr>
          <w:rFonts w:eastAsia="Times New Roman"/>
          <w:b/>
          <w:bCs/>
          <w:color w:val="2E3440"/>
          <w:spacing w:val="-4"/>
          <w:sz w:val="36"/>
          <w:szCs w:val="36"/>
          <w:rtl/>
          <w:lang w:bidi="ar-SA"/>
        </w:rPr>
        <w:t>نتیجه‌گیری نهایی در صورت اول</w:t>
      </w:r>
    </w:p>
    <w:p w14:paraId="54C095F6"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بنابراین، آنچه مرحوم سید در صورت اول فرموده‌اند — یعنی صحت نماز شخصی که مالک به او اذن داده، چه غاصب باشد و چه غیر غاصب — در اصل، صحیح و مورد پذیرش است. لکن با این تفصیل و تصحیح که</w:t>
      </w:r>
      <w:r w:rsidRPr="00550366">
        <w:rPr>
          <w:rFonts w:eastAsia="Times New Roman"/>
          <w:color w:val="2E3440"/>
          <w:sz w:val="26"/>
          <w:szCs w:val="26"/>
          <w:lang w:bidi="ar-SA"/>
        </w:rPr>
        <w:t>:</w:t>
      </w:r>
    </w:p>
    <w:p w14:paraId="7B45E0AB" w14:textId="603C2DAC" w:rsidR="00550366" w:rsidRPr="00550366" w:rsidRDefault="00550366" w:rsidP="00B779F3">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در فرض اذن به </w:t>
      </w:r>
      <w:r w:rsidRPr="00550366">
        <w:rPr>
          <w:rFonts w:eastAsia="Times New Roman"/>
          <w:b/>
          <w:bCs/>
          <w:color w:val="2E3440"/>
          <w:sz w:val="26"/>
          <w:szCs w:val="26"/>
          <w:rtl/>
          <w:lang w:bidi="ar-SA"/>
        </w:rPr>
        <w:t>غیر غاصب</w:t>
      </w:r>
      <w:r w:rsidRPr="00550366">
        <w:rPr>
          <w:rFonts w:eastAsia="Times New Roman"/>
          <w:color w:val="2E3440"/>
          <w:sz w:val="26"/>
          <w:szCs w:val="26"/>
          <w:rtl/>
          <w:lang w:bidi="ar-SA"/>
        </w:rPr>
        <w:t>، نماز او صحیح است </w:t>
      </w:r>
      <w:r w:rsidRPr="00550366">
        <w:rPr>
          <w:rFonts w:eastAsia="Times New Roman"/>
          <w:color w:val="2E3440"/>
          <w:sz w:val="20"/>
          <w:szCs w:val="20"/>
          <w:rtl/>
          <w:lang w:bidi="ar-SA"/>
        </w:rPr>
        <w:t>مع بقاء حیثیت غصبیت</w:t>
      </w:r>
      <w:r w:rsidRPr="00550366">
        <w:rPr>
          <w:rFonts w:eastAsia="Times New Roman"/>
          <w:color w:val="2E3440"/>
          <w:sz w:val="26"/>
          <w:szCs w:val="26"/>
          <w:rtl/>
          <w:lang w:bidi="ar-SA"/>
        </w:rPr>
        <w:t> </w:t>
      </w:r>
      <w:r>
        <w:rPr>
          <w:rFonts w:eastAsia="Times New Roman"/>
          <w:color w:val="2E3440"/>
          <w:sz w:val="26"/>
          <w:szCs w:val="26"/>
          <w:rtl/>
          <w:lang w:bidi="ar-SA"/>
        </w:rPr>
        <w:t>(</w:t>
      </w:r>
      <w:r w:rsidRPr="00550366">
        <w:rPr>
          <w:rFonts w:eastAsia="Times New Roman"/>
          <w:color w:val="2E3440"/>
          <w:sz w:val="26"/>
          <w:szCs w:val="26"/>
          <w:rtl/>
          <w:lang w:bidi="ar-SA"/>
        </w:rPr>
        <w:t>نسبت به غاصب اصلی</w:t>
      </w:r>
      <w:r>
        <w:rPr>
          <w:rFonts w:eastAsia="Times New Roman"/>
          <w:color w:val="2E3440"/>
          <w:sz w:val="26"/>
          <w:szCs w:val="26"/>
          <w:rtl/>
          <w:lang w:bidi="ar-SA"/>
        </w:rPr>
        <w:t>)</w:t>
      </w:r>
      <w:r w:rsidRPr="00550366">
        <w:rPr>
          <w:rFonts w:eastAsia="Times New Roman"/>
          <w:color w:val="2E3440"/>
          <w:sz w:val="26"/>
          <w:szCs w:val="26"/>
          <w:lang w:bidi="ar-SA"/>
        </w:rPr>
        <w:t>.</w:t>
      </w:r>
    </w:p>
    <w:p w14:paraId="42C90C50" w14:textId="77777777" w:rsidR="00550366" w:rsidRPr="00550366" w:rsidRDefault="00550366" w:rsidP="00B779F3">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در فرض اذن به </w:t>
      </w:r>
      <w:r w:rsidRPr="00550366">
        <w:rPr>
          <w:rFonts w:eastAsia="Times New Roman"/>
          <w:b/>
          <w:bCs/>
          <w:color w:val="2E3440"/>
          <w:sz w:val="26"/>
          <w:szCs w:val="26"/>
          <w:rtl/>
          <w:lang w:bidi="ar-SA"/>
        </w:rPr>
        <w:t>غاصب</w:t>
      </w:r>
      <w:r w:rsidRPr="00550366">
        <w:rPr>
          <w:rFonts w:eastAsia="Times New Roman"/>
          <w:color w:val="2E3440"/>
          <w:sz w:val="26"/>
          <w:szCs w:val="26"/>
          <w:rtl/>
          <w:lang w:bidi="ar-SA"/>
        </w:rPr>
        <w:t>، نماز او صحیح است </w:t>
      </w:r>
      <w:r w:rsidRPr="00550366">
        <w:rPr>
          <w:rFonts w:eastAsia="Times New Roman"/>
          <w:color w:val="2E3440"/>
          <w:sz w:val="20"/>
          <w:szCs w:val="20"/>
          <w:rtl/>
          <w:lang w:bidi="ar-SA"/>
        </w:rPr>
        <w:t>مع انتفاء الغصبیة</w:t>
      </w:r>
      <w:r w:rsidRPr="00550366">
        <w:rPr>
          <w:rFonts w:eastAsia="Times New Roman"/>
          <w:color w:val="2E3440"/>
          <w:sz w:val="26"/>
          <w:szCs w:val="26"/>
          <w:rtl/>
          <w:lang w:bidi="ar-SA"/>
        </w:rPr>
        <w:t> در این حالت خاص، نه </w:t>
      </w:r>
      <w:r w:rsidRPr="00550366">
        <w:rPr>
          <w:rFonts w:eastAsia="Times New Roman"/>
          <w:color w:val="2E3440"/>
          <w:sz w:val="20"/>
          <w:szCs w:val="20"/>
          <w:rtl/>
          <w:lang w:bidi="ar-SA"/>
        </w:rPr>
        <w:t>مع بقاء الغصبیة</w:t>
      </w:r>
      <w:r w:rsidRPr="00550366">
        <w:rPr>
          <w:rFonts w:eastAsia="Times New Roman"/>
          <w:color w:val="2E3440"/>
          <w:sz w:val="26"/>
          <w:szCs w:val="26"/>
          <w:lang w:bidi="ar-SA"/>
        </w:rPr>
        <w:t>.</w:t>
      </w:r>
    </w:p>
    <w:p w14:paraId="35EA2D35" w14:textId="77777777" w:rsidR="00550366" w:rsidRPr="00550366" w:rsidRDefault="00550366" w:rsidP="00550366">
      <w:pPr>
        <w:shd w:val="clear" w:color="auto" w:fill="FFFFFF"/>
        <w:spacing w:before="100" w:beforeAutospacing="1" w:after="100" w:afterAutospacing="1" w:line="240" w:lineRule="auto"/>
        <w:jc w:val="left"/>
        <w:rPr>
          <w:rFonts w:eastAsia="Times New Roman"/>
          <w:color w:val="2E3440"/>
          <w:sz w:val="26"/>
          <w:szCs w:val="26"/>
          <w:lang w:bidi="ar-SA"/>
        </w:rPr>
      </w:pPr>
      <w:r w:rsidRPr="00550366">
        <w:rPr>
          <w:rFonts w:eastAsia="Times New Roman"/>
          <w:color w:val="2E3440"/>
          <w:sz w:val="26"/>
          <w:szCs w:val="26"/>
          <w:rtl/>
          <w:lang w:bidi="ar-SA"/>
        </w:rPr>
        <w:t>اما صورت دوم، یعنی جایی که اذن مالک به نحو مطلق بوده و مقید به شخص خاصی نیست، در جلسه آینده مورد بررسی قرار خواهد گرفت</w:t>
      </w:r>
      <w:r w:rsidRPr="00550366">
        <w:rPr>
          <w:rFonts w:eastAsia="Times New Roman"/>
          <w:color w:val="2E3440"/>
          <w:sz w:val="26"/>
          <w:szCs w:val="26"/>
          <w:lang w:bidi="ar-SA"/>
        </w:rPr>
        <w:t>.</w:t>
      </w:r>
    </w:p>
    <w:p w14:paraId="144E10AB" w14:textId="4EA34B54" w:rsidR="0013091F" w:rsidRPr="00550366" w:rsidRDefault="0013091F" w:rsidP="00550366">
      <w:pPr>
        <w:jc w:val="left"/>
        <w:rPr>
          <w:rtl/>
        </w:rPr>
      </w:pPr>
      <w:bookmarkStart w:id="0" w:name="_GoBack"/>
      <w:bookmarkEnd w:id="0"/>
    </w:p>
    <w:sectPr w:rsidR="0013091F" w:rsidRPr="00550366"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F5C5F" w14:textId="77777777" w:rsidR="00B779F3" w:rsidRDefault="00B779F3" w:rsidP="00292230">
      <w:r>
        <w:separator/>
      </w:r>
    </w:p>
  </w:endnote>
  <w:endnote w:type="continuationSeparator" w:id="0">
    <w:p w14:paraId="2D1FE6A2" w14:textId="77777777" w:rsidR="00B779F3" w:rsidRDefault="00B779F3"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51DBA" w14:textId="77777777" w:rsidR="00B779F3" w:rsidRDefault="00B779F3" w:rsidP="00292230">
      <w:r>
        <w:separator/>
      </w:r>
    </w:p>
  </w:footnote>
  <w:footnote w:type="continuationSeparator" w:id="0">
    <w:p w14:paraId="1CD27F8B" w14:textId="77777777" w:rsidR="00B779F3" w:rsidRDefault="00B779F3"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568304"/>
      <w:docPartObj>
        <w:docPartGallery w:val="Page Numbers (Top of Page)"/>
        <w:docPartUnique/>
      </w:docPartObj>
    </w:sdtPr>
    <w:sdtEndPr>
      <w:rPr>
        <w:noProof/>
      </w:rPr>
    </w:sdtEndPr>
    <w:sdtContent>
      <w:p w14:paraId="01B2B783" w14:textId="1237C996" w:rsidR="007303D6" w:rsidRDefault="007303D6">
        <w:pPr>
          <w:pStyle w:val="a3"/>
          <w:jc w:val="right"/>
        </w:pPr>
        <w:r>
          <w:fldChar w:fldCharType="begin"/>
        </w:r>
        <w:r>
          <w:instrText xml:space="preserve"> PAGE   \* MERGEFORMAT </w:instrText>
        </w:r>
        <w:r>
          <w:fldChar w:fldCharType="separate"/>
        </w:r>
        <w:r w:rsidR="00E84856">
          <w:rPr>
            <w:noProof/>
            <w:rtl/>
          </w:rPr>
          <w:t>6</w:t>
        </w:r>
        <w:r>
          <w:rPr>
            <w:noProof/>
          </w:rPr>
          <w:fldChar w:fldCharType="end"/>
        </w:r>
      </w:p>
    </w:sdtContent>
  </w:sdt>
  <w:p w14:paraId="476AB080" w14:textId="77777777" w:rsidR="007303D6" w:rsidRDefault="007303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4EE"/>
    <w:multiLevelType w:val="multilevel"/>
    <w:tmpl w:val="FAD4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271661"/>
    <w:multiLevelType w:val="multilevel"/>
    <w:tmpl w:val="8D7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AA7CF1"/>
    <w:multiLevelType w:val="multilevel"/>
    <w:tmpl w:val="19F0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3091F"/>
    <w:rsid w:val="00140669"/>
    <w:rsid w:val="00174F16"/>
    <w:rsid w:val="00197012"/>
    <w:rsid w:val="001A74A7"/>
    <w:rsid w:val="00236017"/>
    <w:rsid w:val="00280E47"/>
    <w:rsid w:val="00290EA0"/>
    <w:rsid w:val="00292230"/>
    <w:rsid w:val="002A1BA1"/>
    <w:rsid w:val="00324484"/>
    <w:rsid w:val="00324AB1"/>
    <w:rsid w:val="003A2F27"/>
    <w:rsid w:val="003E3F63"/>
    <w:rsid w:val="00441FC9"/>
    <w:rsid w:val="00443216"/>
    <w:rsid w:val="004C7681"/>
    <w:rsid w:val="00550366"/>
    <w:rsid w:val="00586E96"/>
    <w:rsid w:val="006013DE"/>
    <w:rsid w:val="00635BE1"/>
    <w:rsid w:val="006A37AC"/>
    <w:rsid w:val="006E7A49"/>
    <w:rsid w:val="006F40A6"/>
    <w:rsid w:val="00712806"/>
    <w:rsid w:val="007303D6"/>
    <w:rsid w:val="00740F9D"/>
    <w:rsid w:val="00780E6D"/>
    <w:rsid w:val="007A2CA4"/>
    <w:rsid w:val="007B3CE9"/>
    <w:rsid w:val="007D2384"/>
    <w:rsid w:val="007F61A4"/>
    <w:rsid w:val="00803BC3"/>
    <w:rsid w:val="00813D8B"/>
    <w:rsid w:val="0082184E"/>
    <w:rsid w:val="00846EA9"/>
    <w:rsid w:val="008C595B"/>
    <w:rsid w:val="008C5D48"/>
    <w:rsid w:val="008D12E3"/>
    <w:rsid w:val="008E689B"/>
    <w:rsid w:val="008F275D"/>
    <w:rsid w:val="009149B3"/>
    <w:rsid w:val="00923326"/>
    <w:rsid w:val="0094392D"/>
    <w:rsid w:val="00993B52"/>
    <w:rsid w:val="009A04DD"/>
    <w:rsid w:val="009B1436"/>
    <w:rsid w:val="009B39CC"/>
    <w:rsid w:val="00A43D7B"/>
    <w:rsid w:val="00A4780D"/>
    <w:rsid w:val="00AA5BBD"/>
    <w:rsid w:val="00AB035E"/>
    <w:rsid w:val="00AD2A5B"/>
    <w:rsid w:val="00B05EC7"/>
    <w:rsid w:val="00B11DDA"/>
    <w:rsid w:val="00B34C5D"/>
    <w:rsid w:val="00B76658"/>
    <w:rsid w:val="00B779F3"/>
    <w:rsid w:val="00B90CC3"/>
    <w:rsid w:val="00B96619"/>
    <w:rsid w:val="00BB1A67"/>
    <w:rsid w:val="00BB3E70"/>
    <w:rsid w:val="00BC34BB"/>
    <w:rsid w:val="00BC4284"/>
    <w:rsid w:val="00BD3C49"/>
    <w:rsid w:val="00BF09B8"/>
    <w:rsid w:val="00C079DC"/>
    <w:rsid w:val="00C27525"/>
    <w:rsid w:val="00CB75E1"/>
    <w:rsid w:val="00CC6694"/>
    <w:rsid w:val="00D07653"/>
    <w:rsid w:val="00D16E18"/>
    <w:rsid w:val="00D33ABC"/>
    <w:rsid w:val="00D544E9"/>
    <w:rsid w:val="00D914D7"/>
    <w:rsid w:val="00D930E5"/>
    <w:rsid w:val="00D96AC4"/>
    <w:rsid w:val="00DA1A5C"/>
    <w:rsid w:val="00DA578E"/>
    <w:rsid w:val="00DC4844"/>
    <w:rsid w:val="00DD2914"/>
    <w:rsid w:val="00E004B4"/>
    <w:rsid w:val="00E50495"/>
    <w:rsid w:val="00E52BEC"/>
    <w:rsid w:val="00E63759"/>
    <w:rsid w:val="00E71E8E"/>
    <w:rsid w:val="00E84856"/>
    <w:rsid w:val="00E95E04"/>
    <w:rsid w:val="00EB7AE5"/>
    <w:rsid w:val="00EC4418"/>
    <w:rsid w:val="00EC6F90"/>
    <w:rsid w:val="00ED1990"/>
    <w:rsid w:val="00EF3675"/>
    <w:rsid w:val="00F16F5C"/>
    <w:rsid w:val="00F238AF"/>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4C01-37DA-471C-81FB-0A011445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6</Pages>
  <Words>2318</Words>
  <Characters>13214</Characters>
  <Application>Microsoft Office Word</Application>
  <DocSecurity>0</DocSecurity>
  <Lines>110</Lines>
  <Paragraphs>31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44</cp:revision>
  <dcterms:created xsi:type="dcterms:W3CDTF">2021-07-05T07:07:00Z</dcterms:created>
  <dcterms:modified xsi:type="dcterms:W3CDTF">2025-10-17T12:36:00Z</dcterms:modified>
</cp:coreProperties>
</file>