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F57EA2D"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E90535">
        <w:rPr>
          <w:rFonts w:hint="cs"/>
          <w:rtl/>
          <w:lang w:val="en-US"/>
        </w:rPr>
        <w:t>3</w:t>
      </w:r>
      <w:r w:rsidR="002420E3">
        <w:rPr>
          <w:rFonts w:hint="cs"/>
          <w:rtl/>
          <w:lang w:val="en-US"/>
        </w:rPr>
        <w:t>3</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6A03CD">
        <w:rPr>
          <w:rFonts w:hint="cs"/>
          <w:color w:val="A6A6A6" w:themeColor="background1" w:themeShade="A6"/>
          <w:rtl/>
          <w:lang w:val="en-US"/>
        </w:rPr>
        <w:t>03</w:t>
      </w:r>
      <w:r w:rsidR="0052675C" w:rsidRPr="007A1687">
        <w:rPr>
          <w:rFonts w:hint="cs"/>
          <w:color w:val="A6A6A6" w:themeColor="background1" w:themeShade="A6"/>
          <w:rtl/>
          <w:lang w:val="en-US"/>
        </w:rPr>
        <w:t>/</w:t>
      </w:r>
      <w:r w:rsidR="006A03CD">
        <w:rPr>
          <w:rFonts w:hint="cs"/>
          <w:color w:val="A6A6A6" w:themeColor="background1" w:themeShade="A6"/>
          <w:rtl/>
          <w:lang w:val="en-US"/>
        </w:rPr>
        <w:t>8</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B310BB" w:rsidRDefault="007D4597" w:rsidP="00B310BB">
          <w:pPr>
            <w:pStyle w:val="ae"/>
            <w:bidi/>
            <w:jc w:val="center"/>
            <w:rPr>
              <w:rFonts w:ascii="Badr" w:hAnsi="Badr" w:cs="Badr"/>
              <w:b/>
              <w:bCs/>
              <w:color w:val="auto"/>
              <w:sz w:val="28"/>
              <w:szCs w:val="28"/>
            </w:rPr>
          </w:pPr>
          <w:r w:rsidRPr="00B310BB">
            <w:rPr>
              <w:rFonts w:ascii="Badr" w:hAnsi="Badr" w:cs="Badr"/>
              <w:b/>
              <w:bCs/>
              <w:color w:val="auto"/>
              <w:sz w:val="28"/>
              <w:szCs w:val="28"/>
              <w:rtl/>
            </w:rPr>
            <w:t>فهرست</w:t>
          </w:r>
        </w:p>
        <w:p w14:paraId="19A9A1C9" w14:textId="17039FED" w:rsidR="007A539E" w:rsidRPr="007A539E" w:rsidRDefault="000B734B" w:rsidP="000F0FE8">
          <w:pPr>
            <w:pStyle w:val="11"/>
            <w:rPr>
              <w:rFonts w:ascii="Badr" w:hAnsi="Badr" w:cs="Badr"/>
              <w:b/>
              <w:bCs/>
              <w:noProof/>
              <w:sz w:val="24"/>
              <w:szCs w:val="24"/>
              <w:lang w:bidi="ar-SA"/>
            </w:rPr>
          </w:pPr>
          <w:r w:rsidRPr="00B310BB">
            <w:rPr>
              <w:rFonts w:ascii="Badr" w:hAnsi="Badr" w:cs="Badr"/>
              <w:b/>
              <w:bCs/>
              <w:sz w:val="28"/>
              <w:szCs w:val="28"/>
            </w:rPr>
            <w:fldChar w:fldCharType="begin"/>
          </w:r>
          <w:r w:rsidRPr="00B310BB">
            <w:rPr>
              <w:rFonts w:ascii="Badr" w:hAnsi="Badr" w:cs="Badr"/>
              <w:b/>
              <w:bCs/>
              <w:sz w:val="28"/>
              <w:szCs w:val="28"/>
            </w:rPr>
            <w:instrText xml:space="preserve"> TOC \o "1-6" \h \z \u </w:instrText>
          </w:r>
          <w:r w:rsidRPr="00B310BB">
            <w:rPr>
              <w:rFonts w:ascii="Badr" w:hAnsi="Badr" w:cs="Badr"/>
              <w:b/>
              <w:bCs/>
              <w:sz w:val="28"/>
              <w:szCs w:val="28"/>
            </w:rPr>
            <w:fldChar w:fldCharType="separate"/>
          </w:r>
          <w:hyperlink w:anchor="_Toc213093693" w:history="1">
            <w:r w:rsidR="007A539E" w:rsidRPr="007A539E">
              <w:rPr>
                <w:rStyle w:val="a9"/>
                <w:rFonts w:ascii="Badr" w:hAnsi="Badr" w:cs="Badr"/>
                <w:b/>
                <w:bCs/>
                <w:noProof/>
                <w:sz w:val="24"/>
                <w:szCs w:val="24"/>
                <w:rtl/>
              </w:rPr>
              <w:t xml:space="preserve">تطبیق </w:t>
            </w:r>
            <w:r w:rsidR="000F0FE8">
              <w:rPr>
                <w:rStyle w:val="a9"/>
                <w:rFonts w:ascii="Badr" w:hAnsi="Badr" w:cs="Badr" w:hint="cs"/>
                <w:b/>
                <w:bCs/>
                <w:noProof/>
                <w:sz w:val="24"/>
                <w:szCs w:val="24"/>
                <w:rtl/>
              </w:rPr>
              <w:t>قواعد</w:t>
            </w:r>
            <w:r w:rsidR="007A539E" w:rsidRPr="007A539E">
              <w:rPr>
                <w:rStyle w:val="a9"/>
                <w:rFonts w:ascii="Badr" w:hAnsi="Badr" w:cs="Badr"/>
                <w:b/>
                <w:bCs/>
                <w:noProof/>
                <w:sz w:val="24"/>
                <w:szCs w:val="24"/>
                <w:rtl/>
              </w:rPr>
              <w:t xml:space="preserve"> باب تعارض بر تزاحم ملاکی</w:t>
            </w:r>
            <w:r w:rsidR="007A539E" w:rsidRPr="007A539E">
              <w:rPr>
                <w:rFonts w:ascii="Badr" w:hAnsi="Badr" w:cs="Badr"/>
                <w:b/>
                <w:bCs/>
                <w:noProof/>
                <w:webHidden/>
                <w:sz w:val="24"/>
                <w:szCs w:val="24"/>
              </w:rPr>
              <w:tab/>
            </w:r>
            <w:r w:rsidR="007A539E" w:rsidRPr="007A539E">
              <w:rPr>
                <w:rFonts w:ascii="Badr" w:hAnsi="Badr" w:cs="Badr"/>
                <w:b/>
                <w:bCs/>
                <w:noProof/>
                <w:webHidden/>
                <w:sz w:val="24"/>
                <w:szCs w:val="24"/>
              </w:rPr>
              <w:fldChar w:fldCharType="begin"/>
            </w:r>
            <w:r w:rsidR="007A539E" w:rsidRPr="007A539E">
              <w:rPr>
                <w:rFonts w:ascii="Badr" w:hAnsi="Badr" w:cs="Badr"/>
                <w:b/>
                <w:bCs/>
                <w:noProof/>
                <w:webHidden/>
                <w:sz w:val="24"/>
                <w:szCs w:val="24"/>
              </w:rPr>
              <w:instrText xml:space="preserve"> PAGEREF _Toc213093693 \h </w:instrText>
            </w:r>
            <w:r w:rsidR="007A539E" w:rsidRPr="007A539E">
              <w:rPr>
                <w:rFonts w:ascii="Badr" w:hAnsi="Badr" w:cs="Badr"/>
                <w:b/>
                <w:bCs/>
                <w:noProof/>
                <w:webHidden/>
                <w:sz w:val="24"/>
                <w:szCs w:val="24"/>
              </w:rPr>
            </w:r>
            <w:r w:rsidR="007A539E" w:rsidRPr="007A539E">
              <w:rPr>
                <w:rFonts w:ascii="Badr" w:hAnsi="Badr" w:cs="Badr"/>
                <w:b/>
                <w:bCs/>
                <w:noProof/>
                <w:webHidden/>
                <w:sz w:val="24"/>
                <w:szCs w:val="24"/>
              </w:rPr>
              <w:fldChar w:fldCharType="separate"/>
            </w:r>
            <w:r w:rsidR="007A539E" w:rsidRPr="007A539E">
              <w:rPr>
                <w:rFonts w:ascii="Badr" w:hAnsi="Badr" w:cs="Badr"/>
                <w:b/>
                <w:bCs/>
                <w:noProof/>
                <w:webHidden/>
                <w:sz w:val="24"/>
                <w:szCs w:val="24"/>
              </w:rPr>
              <w:t>1</w:t>
            </w:r>
            <w:r w:rsidR="007A539E" w:rsidRPr="007A539E">
              <w:rPr>
                <w:rFonts w:ascii="Badr" w:hAnsi="Badr" w:cs="Badr"/>
                <w:b/>
                <w:bCs/>
                <w:noProof/>
                <w:webHidden/>
                <w:sz w:val="24"/>
                <w:szCs w:val="24"/>
              </w:rPr>
              <w:fldChar w:fldCharType="end"/>
            </w:r>
          </w:hyperlink>
        </w:p>
        <w:p w14:paraId="1BB0490E" w14:textId="7A3FFCE8" w:rsidR="007A539E" w:rsidRPr="007A539E" w:rsidRDefault="00693F6C" w:rsidP="007A539E">
          <w:pPr>
            <w:pStyle w:val="21"/>
            <w:rPr>
              <w:rFonts w:ascii="Badr" w:hAnsi="Badr" w:cs="Badr"/>
              <w:b/>
              <w:bCs/>
              <w:noProof/>
              <w:sz w:val="24"/>
              <w:szCs w:val="24"/>
              <w:lang w:bidi="ar-SA"/>
            </w:rPr>
          </w:pPr>
          <w:hyperlink w:anchor="_Toc213093694" w:history="1">
            <w:r w:rsidR="007A539E" w:rsidRPr="007A539E">
              <w:rPr>
                <w:rStyle w:val="a9"/>
                <w:rFonts w:ascii="Badr" w:hAnsi="Badr" w:cs="Badr"/>
                <w:b/>
                <w:bCs/>
                <w:noProof/>
                <w:sz w:val="24"/>
                <w:szCs w:val="24"/>
                <w:rtl/>
              </w:rPr>
              <w:t>مواضع بحث</w:t>
            </w:r>
            <w:r w:rsidR="007A539E" w:rsidRPr="007A539E">
              <w:rPr>
                <w:rFonts w:ascii="Badr" w:hAnsi="Badr" w:cs="Badr"/>
                <w:b/>
                <w:bCs/>
                <w:noProof/>
                <w:webHidden/>
                <w:sz w:val="24"/>
                <w:szCs w:val="24"/>
              </w:rPr>
              <w:tab/>
            </w:r>
            <w:r w:rsidR="007A539E" w:rsidRPr="007A539E">
              <w:rPr>
                <w:rFonts w:ascii="Badr" w:hAnsi="Badr" w:cs="Badr"/>
                <w:b/>
                <w:bCs/>
                <w:noProof/>
                <w:webHidden/>
                <w:sz w:val="24"/>
                <w:szCs w:val="24"/>
              </w:rPr>
              <w:fldChar w:fldCharType="begin"/>
            </w:r>
            <w:r w:rsidR="007A539E" w:rsidRPr="007A539E">
              <w:rPr>
                <w:rFonts w:ascii="Badr" w:hAnsi="Badr" w:cs="Badr"/>
                <w:b/>
                <w:bCs/>
                <w:noProof/>
                <w:webHidden/>
                <w:sz w:val="24"/>
                <w:szCs w:val="24"/>
              </w:rPr>
              <w:instrText xml:space="preserve"> PAGEREF _Toc213093694 \h </w:instrText>
            </w:r>
            <w:r w:rsidR="007A539E" w:rsidRPr="007A539E">
              <w:rPr>
                <w:rFonts w:ascii="Badr" w:hAnsi="Badr" w:cs="Badr"/>
                <w:b/>
                <w:bCs/>
                <w:noProof/>
                <w:webHidden/>
                <w:sz w:val="24"/>
                <w:szCs w:val="24"/>
              </w:rPr>
            </w:r>
            <w:r w:rsidR="007A539E" w:rsidRPr="007A539E">
              <w:rPr>
                <w:rFonts w:ascii="Badr" w:hAnsi="Badr" w:cs="Badr"/>
                <w:b/>
                <w:bCs/>
                <w:noProof/>
                <w:webHidden/>
                <w:sz w:val="24"/>
                <w:szCs w:val="24"/>
              </w:rPr>
              <w:fldChar w:fldCharType="separate"/>
            </w:r>
            <w:r w:rsidR="007A539E" w:rsidRPr="007A539E">
              <w:rPr>
                <w:rFonts w:ascii="Badr" w:hAnsi="Badr" w:cs="Badr"/>
                <w:b/>
                <w:bCs/>
                <w:noProof/>
                <w:webHidden/>
                <w:sz w:val="24"/>
                <w:szCs w:val="24"/>
              </w:rPr>
              <w:t>2</w:t>
            </w:r>
            <w:r w:rsidR="007A539E" w:rsidRPr="007A539E">
              <w:rPr>
                <w:rFonts w:ascii="Badr" w:hAnsi="Badr" w:cs="Badr"/>
                <w:b/>
                <w:bCs/>
                <w:noProof/>
                <w:webHidden/>
                <w:sz w:val="24"/>
                <w:szCs w:val="24"/>
              </w:rPr>
              <w:fldChar w:fldCharType="end"/>
            </w:r>
          </w:hyperlink>
        </w:p>
        <w:p w14:paraId="54EF57EE" w14:textId="49D533E6" w:rsidR="007A539E" w:rsidRPr="007A539E" w:rsidRDefault="00693F6C" w:rsidP="007A539E">
          <w:pPr>
            <w:pStyle w:val="31"/>
            <w:rPr>
              <w:rFonts w:ascii="Badr" w:hAnsi="Badr" w:cs="Badr"/>
              <w:sz w:val="24"/>
              <w:szCs w:val="24"/>
              <w:lang w:bidi="ar-SA"/>
            </w:rPr>
          </w:pPr>
          <w:hyperlink w:anchor="_Toc213093695" w:history="1">
            <w:r w:rsidR="007A539E" w:rsidRPr="007A539E">
              <w:rPr>
                <w:rStyle w:val="a9"/>
                <w:rFonts w:ascii="Badr" w:hAnsi="Badr" w:cs="Badr"/>
                <w:sz w:val="24"/>
                <w:szCs w:val="24"/>
                <w:rtl/>
              </w:rPr>
              <w:t>موضع اول: ترجیح دلالی در تزاحم ملاکی</w:t>
            </w:r>
            <w:r w:rsidR="007A539E" w:rsidRPr="007A539E">
              <w:rPr>
                <w:rFonts w:ascii="Badr" w:hAnsi="Badr" w:cs="Badr"/>
                <w:webHidden/>
                <w:sz w:val="24"/>
                <w:szCs w:val="24"/>
              </w:rPr>
              <w:tab/>
            </w:r>
            <w:r w:rsidR="007A539E" w:rsidRPr="007A539E">
              <w:rPr>
                <w:rFonts w:ascii="Badr" w:hAnsi="Badr" w:cs="Badr"/>
                <w:webHidden/>
                <w:sz w:val="24"/>
                <w:szCs w:val="24"/>
              </w:rPr>
              <w:fldChar w:fldCharType="begin"/>
            </w:r>
            <w:r w:rsidR="007A539E" w:rsidRPr="007A539E">
              <w:rPr>
                <w:rFonts w:ascii="Badr" w:hAnsi="Badr" w:cs="Badr"/>
                <w:webHidden/>
                <w:sz w:val="24"/>
                <w:szCs w:val="24"/>
              </w:rPr>
              <w:instrText xml:space="preserve"> PAGEREF _Toc213093695 \h </w:instrText>
            </w:r>
            <w:r w:rsidR="007A539E" w:rsidRPr="007A539E">
              <w:rPr>
                <w:rFonts w:ascii="Badr" w:hAnsi="Badr" w:cs="Badr"/>
                <w:webHidden/>
                <w:sz w:val="24"/>
                <w:szCs w:val="24"/>
              </w:rPr>
            </w:r>
            <w:r w:rsidR="007A539E" w:rsidRPr="007A539E">
              <w:rPr>
                <w:rFonts w:ascii="Badr" w:hAnsi="Badr" w:cs="Badr"/>
                <w:webHidden/>
                <w:sz w:val="24"/>
                <w:szCs w:val="24"/>
              </w:rPr>
              <w:fldChar w:fldCharType="separate"/>
            </w:r>
            <w:r w:rsidR="007A539E" w:rsidRPr="007A539E">
              <w:rPr>
                <w:rFonts w:ascii="Badr" w:hAnsi="Badr" w:cs="Badr"/>
                <w:webHidden/>
                <w:sz w:val="24"/>
                <w:szCs w:val="24"/>
              </w:rPr>
              <w:t>2</w:t>
            </w:r>
            <w:r w:rsidR="007A539E" w:rsidRPr="007A539E">
              <w:rPr>
                <w:rFonts w:ascii="Badr" w:hAnsi="Badr" w:cs="Badr"/>
                <w:webHidden/>
                <w:sz w:val="24"/>
                <w:szCs w:val="24"/>
              </w:rPr>
              <w:fldChar w:fldCharType="end"/>
            </w:r>
          </w:hyperlink>
        </w:p>
        <w:p w14:paraId="7D0D27FD" w14:textId="2A79E20D" w:rsidR="007A539E" w:rsidRPr="007A539E" w:rsidRDefault="00693F6C" w:rsidP="007A539E">
          <w:pPr>
            <w:pStyle w:val="41"/>
            <w:rPr>
              <w:rFonts w:eastAsiaTheme="minorEastAsia"/>
              <w:sz w:val="24"/>
              <w:szCs w:val="24"/>
              <w:lang w:val="en-US" w:bidi="ar-SA"/>
            </w:rPr>
          </w:pPr>
          <w:hyperlink w:anchor="_Toc213093696" w:history="1">
            <w:r w:rsidR="007A539E" w:rsidRPr="007A539E">
              <w:rPr>
                <w:rStyle w:val="a9"/>
                <w:sz w:val="24"/>
                <w:szCs w:val="24"/>
                <w:rtl/>
                <w:lang w:val="en-US"/>
              </w:rPr>
              <w:t>اشکال اول</w:t>
            </w:r>
            <w:r w:rsidR="007A539E" w:rsidRPr="007A539E">
              <w:rPr>
                <w:rStyle w:val="a9"/>
                <w:sz w:val="24"/>
                <w:szCs w:val="24"/>
                <w:lang w:val="en-US"/>
              </w:rPr>
              <w:t>:</w:t>
            </w:r>
            <w:r w:rsidR="007A539E" w:rsidRPr="007A539E">
              <w:rPr>
                <w:webHidden/>
                <w:sz w:val="24"/>
                <w:szCs w:val="24"/>
              </w:rPr>
              <w:tab/>
            </w:r>
            <w:r w:rsidR="007A539E" w:rsidRPr="007A539E">
              <w:rPr>
                <w:webHidden/>
                <w:sz w:val="24"/>
                <w:szCs w:val="24"/>
              </w:rPr>
              <w:fldChar w:fldCharType="begin"/>
            </w:r>
            <w:r w:rsidR="007A539E" w:rsidRPr="007A539E">
              <w:rPr>
                <w:webHidden/>
                <w:sz w:val="24"/>
                <w:szCs w:val="24"/>
              </w:rPr>
              <w:instrText xml:space="preserve"> PAGEREF _Toc213093696 \h </w:instrText>
            </w:r>
            <w:r w:rsidR="007A539E" w:rsidRPr="007A539E">
              <w:rPr>
                <w:webHidden/>
                <w:sz w:val="24"/>
                <w:szCs w:val="24"/>
              </w:rPr>
            </w:r>
            <w:r w:rsidR="007A539E" w:rsidRPr="007A539E">
              <w:rPr>
                <w:webHidden/>
                <w:sz w:val="24"/>
                <w:szCs w:val="24"/>
              </w:rPr>
              <w:fldChar w:fldCharType="separate"/>
            </w:r>
            <w:r w:rsidR="007A539E" w:rsidRPr="007A539E">
              <w:rPr>
                <w:webHidden/>
                <w:sz w:val="24"/>
                <w:szCs w:val="24"/>
              </w:rPr>
              <w:t>3</w:t>
            </w:r>
            <w:r w:rsidR="007A539E" w:rsidRPr="007A539E">
              <w:rPr>
                <w:webHidden/>
                <w:sz w:val="24"/>
                <w:szCs w:val="24"/>
              </w:rPr>
              <w:fldChar w:fldCharType="end"/>
            </w:r>
          </w:hyperlink>
        </w:p>
        <w:p w14:paraId="7CC40FA4" w14:textId="2AF774CB" w:rsidR="007A539E" w:rsidRPr="007A539E" w:rsidRDefault="00693F6C" w:rsidP="007A539E">
          <w:pPr>
            <w:pStyle w:val="41"/>
            <w:rPr>
              <w:rFonts w:eastAsiaTheme="minorEastAsia"/>
              <w:sz w:val="24"/>
              <w:szCs w:val="24"/>
              <w:lang w:val="en-US" w:bidi="ar-SA"/>
            </w:rPr>
          </w:pPr>
          <w:hyperlink w:anchor="_Toc213093697" w:history="1">
            <w:r w:rsidR="007A539E" w:rsidRPr="007A539E">
              <w:rPr>
                <w:rStyle w:val="a9"/>
                <w:sz w:val="24"/>
                <w:szCs w:val="24"/>
                <w:rtl/>
                <w:lang w:val="en-US"/>
              </w:rPr>
              <w:t>اشکال دوم</w:t>
            </w:r>
            <w:r w:rsidR="007A539E" w:rsidRPr="007A539E">
              <w:rPr>
                <w:rStyle w:val="a9"/>
                <w:sz w:val="24"/>
                <w:szCs w:val="24"/>
                <w:lang w:val="en-US"/>
              </w:rPr>
              <w:t>:</w:t>
            </w:r>
            <w:r w:rsidR="007A539E" w:rsidRPr="007A539E">
              <w:rPr>
                <w:webHidden/>
                <w:sz w:val="24"/>
                <w:szCs w:val="24"/>
              </w:rPr>
              <w:tab/>
            </w:r>
            <w:r w:rsidR="007A539E" w:rsidRPr="007A539E">
              <w:rPr>
                <w:webHidden/>
                <w:sz w:val="24"/>
                <w:szCs w:val="24"/>
              </w:rPr>
              <w:fldChar w:fldCharType="begin"/>
            </w:r>
            <w:r w:rsidR="007A539E" w:rsidRPr="007A539E">
              <w:rPr>
                <w:webHidden/>
                <w:sz w:val="24"/>
                <w:szCs w:val="24"/>
              </w:rPr>
              <w:instrText xml:space="preserve"> PAGEREF _Toc213093697 \h </w:instrText>
            </w:r>
            <w:r w:rsidR="007A539E" w:rsidRPr="007A539E">
              <w:rPr>
                <w:webHidden/>
                <w:sz w:val="24"/>
                <w:szCs w:val="24"/>
              </w:rPr>
            </w:r>
            <w:r w:rsidR="007A539E" w:rsidRPr="007A539E">
              <w:rPr>
                <w:webHidden/>
                <w:sz w:val="24"/>
                <w:szCs w:val="24"/>
              </w:rPr>
              <w:fldChar w:fldCharType="separate"/>
            </w:r>
            <w:r w:rsidR="007A539E" w:rsidRPr="007A539E">
              <w:rPr>
                <w:webHidden/>
                <w:sz w:val="24"/>
                <w:szCs w:val="24"/>
              </w:rPr>
              <w:t>3</w:t>
            </w:r>
            <w:r w:rsidR="007A539E" w:rsidRPr="007A539E">
              <w:rPr>
                <w:webHidden/>
                <w:sz w:val="24"/>
                <w:szCs w:val="24"/>
              </w:rPr>
              <w:fldChar w:fldCharType="end"/>
            </w:r>
          </w:hyperlink>
        </w:p>
        <w:p w14:paraId="0898F4CD" w14:textId="54D27E19" w:rsidR="007A539E" w:rsidRPr="007A539E" w:rsidRDefault="00693F6C" w:rsidP="007A539E">
          <w:pPr>
            <w:pStyle w:val="41"/>
            <w:rPr>
              <w:rFonts w:eastAsiaTheme="minorEastAsia"/>
              <w:sz w:val="24"/>
              <w:szCs w:val="24"/>
              <w:lang w:val="en-US" w:bidi="ar-SA"/>
            </w:rPr>
          </w:pPr>
          <w:hyperlink w:anchor="_Toc213093698" w:history="1">
            <w:r w:rsidR="007A539E" w:rsidRPr="007A539E">
              <w:rPr>
                <w:rStyle w:val="a9"/>
                <w:sz w:val="24"/>
                <w:szCs w:val="24"/>
                <w:rtl/>
              </w:rPr>
              <w:t>اشکال سوم</w:t>
            </w:r>
            <w:r w:rsidR="007A539E" w:rsidRPr="007A539E">
              <w:rPr>
                <w:rStyle w:val="a9"/>
                <w:sz w:val="24"/>
                <w:szCs w:val="24"/>
              </w:rPr>
              <w:t>:</w:t>
            </w:r>
            <w:r w:rsidR="007A539E" w:rsidRPr="007A539E">
              <w:rPr>
                <w:webHidden/>
                <w:sz w:val="24"/>
                <w:szCs w:val="24"/>
              </w:rPr>
              <w:tab/>
            </w:r>
            <w:r w:rsidR="007A539E" w:rsidRPr="007A539E">
              <w:rPr>
                <w:webHidden/>
                <w:sz w:val="24"/>
                <w:szCs w:val="24"/>
              </w:rPr>
              <w:fldChar w:fldCharType="begin"/>
            </w:r>
            <w:r w:rsidR="007A539E" w:rsidRPr="007A539E">
              <w:rPr>
                <w:webHidden/>
                <w:sz w:val="24"/>
                <w:szCs w:val="24"/>
              </w:rPr>
              <w:instrText xml:space="preserve"> PAGEREF _Toc213093698 \h </w:instrText>
            </w:r>
            <w:r w:rsidR="007A539E" w:rsidRPr="007A539E">
              <w:rPr>
                <w:webHidden/>
                <w:sz w:val="24"/>
                <w:szCs w:val="24"/>
              </w:rPr>
            </w:r>
            <w:r w:rsidR="007A539E" w:rsidRPr="007A539E">
              <w:rPr>
                <w:webHidden/>
                <w:sz w:val="24"/>
                <w:szCs w:val="24"/>
              </w:rPr>
              <w:fldChar w:fldCharType="separate"/>
            </w:r>
            <w:r w:rsidR="007A539E" w:rsidRPr="007A539E">
              <w:rPr>
                <w:webHidden/>
                <w:sz w:val="24"/>
                <w:szCs w:val="24"/>
              </w:rPr>
              <w:t>4</w:t>
            </w:r>
            <w:r w:rsidR="007A539E" w:rsidRPr="007A539E">
              <w:rPr>
                <w:webHidden/>
                <w:sz w:val="24"/>
                <w:szCs w:val="24"/>
              </w:rPr>
              <w:fldChar w:fldCharType="end"/>
            </w:r>
          </w:hyperlink>
        </w:p>
        <w:p w14:paraId="3052A01E" w14:textId="6EF41770" w:rsidR="00E90535" w:rsidRPr="00E90535" w:rsidRDefault="000B734B" w:rsidP="00B310BB">
          <w:pPr>
            <w:rPr>
              <w:rFonts w:ascii="Badr" w:hAnsi="Badr"/>
              <w:b/>
              <w:bCs/>
              <w:noProof/>
            </w:rPr>
          </w:pPr>
          <w:r w:rsidRPr="00B310BB">
            <w:rPr>
              <w:rFonts w:ascii="Badr" w:eastAsiaTheme="minorEastAsia" w:hAnsi="Badr"/>
              <w:b/>
              <w:bCs/>
              <w:sz w:val="28"/>
              <w:lang w:val="en-US"/>
            </w:rPr>
            <w:fldChar w:fldCharType="end"/>
          </w:r>
        </w:p>
      </w:sdtContent>
    </w:sdt>
    <w:p w14:paraId="72126FC7" w14:textId="45445B77" w:rsidR="006A03CD" w:rsidRPr="006A03CD" w:rsidRDefault="006A03CD" w:rsidP="000F0FE8">
      <w:pPr>
        <w:pStyle w:val="1"/>
        <w:rPr>
          <w:noProof/>
          <w:lang w:val="en-US"/>
        </w:rPr>
      </w:pPr>
      <w:bookmarkStart w:id="0" w:name="_Toc213093693"/>
      <w:r w:rsidRPr="006A03CD">
        <w:rPr>
          <w:noProof/>
          <w:rtl/>
          <w:lang w:val="en-US" w:bidi="ar-SA"/>
        </w:rPr>
        <w:t xml:space="preserve">تطبیق </w:t>
      </w:r>
      <w:r w:rsidR="000F0FE8">
        <w:rPr>
          <w:rFonts w:hint="cs"/>
          <w:noProof/>
          <w:rtl/>
          <w:lang w:val="en-US" w:bidi="ar-SA"/>
        </w:rPr>
        <w:t>قواعد</w:t>
      </w:r>
      <w:r w:rsidRPr="006A03CD">
        <w:rPr>
          <w:noProof/>
          <w:rtl/>
          <w:lang w:val="en-US" w:bidi="ar-SA"/>
        </w:rPr>
        <w:t xml:space="preserve"> باب تعارض بر تزاحم ملاکی</w:t>
      </w:r>
      <w:bookmarkEnd w:id="0"/>
    </w:p>
    <w:p w14:paraId="52F2C320" w14:textId="41153534" w:rsidR="006A03CD" w:rsidRPr="006A03CD" w:rsidRDefault="006A03CD" w:rsidP="000F0FE8">
      <w:pPr>
        <w:rPr>
          <w:noProof/>
          <w:lang w:val="en-US"/>
        </w:rPr>
      </w:pPr>
      <w:r w:rsidRPr="006A03CD">
        <w:rPr>
          <w:noProof/>
          <w:rtl/>
          <w:lang w:val="en-US" w:bidi="ar-SA"/>
        </w:rPr>
        <w:t xml:space="preserve">مقام سوم از بحث تزاحم ملاکی، در تطبیق </w:t>
      </w:r>
      <w:r w:rsidR="000F0FE8">
        <w:rPr>
          <w:rFonts w:hint="cs"/>
          <w:noProof/>
          <w:rtl/>
          <w:lang w:val="en-US" w:bidi="ar-SA"/>
        </w:rPr>
        <w:t>قواعد</w:t>
      </w:r>
      <w:r w:rsidRPr="006A03CD">
        <w:rPr>
          <w:noProof/>
          <w:rtl/>
          <w:lang w:val="en-US" w:bidi="ar-SA"/>
        </w:rPr>
        <w:t xml:space="preserve"> باب تعارض بَحت [مصطلح] بر باب تزاحم ملاکی است</w:t>
      </w:r>
      <w:r w:rsidRPr="006A03CD">
        <w:rPr>
          <w:noProof/>
          <w:lang w:val="en-US"/>
        </w:rPr>
        <w:t>.</w:t>
      </w:r>
    </w:p>
    <w:p w14:paraId="463471E6" w14:textId="4F7760B7" w:rsidR="006A03CD" w:rsidRPr="006A03CD" w:rsidRDefault="006A03CD" w:rsidP="000F0FE8">
      <w:pPr>
        <w:rPr>
          <w:noProof/>
          <w:lang w:val="en-US"/>
        </w:rPr>
      </w:pPr>
      <w:r w:rsidRPr="006A03CD">
        <w:rPr>
          <w:noProof/>
          <w:rtl/>
          <w:lang w:val="en-US" w:bidi="ar-SA"/>
        </w:rPr>
        <w:t xml:space="preserve">این بحث به این معناست که اگر در مورد تزاحم ملاکی، مرجحات باب تزاحم حقیقی (که موجب ارتفاع تعارض می‌شد) جاری نشد – چه از این باب که اصلاً کبرویاً آن مرجحات در باب تزاحم ملاکی مجال ندارد، و چه از این باب که ولو کبرویاً مجال دارد ولی صغرویاً مصداقی برای آن پیدا نشد – با توجه به اینکه تعارض بین‌الدلیلین در مورد تزاحم ملاکی باقی است، آیا </w:t>
      </w:r>
      <w:r w:rsidR="000F0FE8">
        <w:rPr>
          <w:rFonts w:hint="cs"/>
          <w:noProof/>
          <w:rtl/>
          <w:lang w:val="en-US" w:bidi="ar-SA"/>
        </w:rPr>
        <w:t>قواعد</w:t>
      </w:r>
      <w:r w:rsidRPr="006A03CD">
        <w:rPr>
          <w:noProof/>
          <w:rtl/>
          <w:lang w:val="en-US" w:bidi="ar-SA"/>
        </w:rPr>
        <w:t xml:space="preserve"> باب تعارض در باب تزاحم ملاکی جاری می‌شوند یا خیر؟</w:t>
      </w:r>
    </w:p>
    <w:p w14:paraId="65026523" w14:textId="6CB232B2" w:rsidR="006A03CD" w:rsidRDefault="006A03CD" w:rsidP="006A03CD">
      <w:pPr>
        <w:rPr>
          <w:noProof/>
          <w:rtl/>
          <w:lang w:val="en-US" w:bidi="ar-SA"/>
        </w:rPr>
      </w:pPr>
      <w:r w:rsidRPr="006A03CD">
        <w:rPr>
          <w:noProof/>
          <w:rtl/>
          <w:lang w:val="en-US" w:bidi="ar-SA"/>
        </w:rPr>
        <w:t>مقصود از قواعد باب تعارض، اعم از قواعدی است که به ترجیح دلالی بین‌الدلیلین برمی‌گردد، یا ترجیح من حیث السند را موجب می‌شود، و یا به تساقط در فرض تساوی و عدم ترجیح منجر می‌گردد. آیا این قواعد در باب تزاحم ملاکی نیز پیاده می‌شوند یا خیر؟</w:t>
      </w:r>
    </w:p>
    <w:p w14:paraId="0B4FBDEB" w14:textId="40B86327" w:rsidR="006A03CD" w:rsidRPr="006A03CD" w:rsidRDefault="006A03CD" w:rsidP="006A03CD">
      <w:pPr>
        <w:pStyle w:val="2"/>
        <w:rPr>
          <w:noProof/>
          <w:lang w:val="en-US"/>
        </w:rPr>
      </w:pPr>
      <w:bookmarkStart w:id="1" w:name="_Toc213093694"/>
      <w:r>
        <w:rPr>
          <w:rFonts w:hint="cs"/>
          <w:noProof/>
          <w:rtl/>
          <w:lang w:val="en-US" w:bidi="ar-SA"/>
        </w:rPr>
        <w:t>مواضع بحث</w:t>
      </w:r>
      <w:bookmarkEnd w:id="1"/>
    </w:p>
    <w:p w14:paraId="27EECEBA" w14:textId="1C39ECA0" w:rsidR="006A03CD" w:rsidRPr="006A03CD" w:rsidRDefault="006A03CD" w:rsidP="006A03CD">
      <w:pPr>
        <w:jc w:val="left"/>
        <w:rPr>
          <w:noProof/>
          <w:lang w:val="en-US"/>
        </w:rPr>
      </w:pPr>
      <w:r w:rsidRPr="006A03CD">
        <w:rPr>
          <w:noProof/>
          <w:rtl/>
          <w:lang w:val="en-US" w:bidi="ar-SA"/>
        </w:rPr>
        <w:t>بر این اساس، در همین مقام ثالث، در سه موضع باید بحث شود</w:t>
      </w:r>
      <w:r w:rsidRPr="006A03CD">
        <w:rPr>
          <w:noProof/>
          <w:lang w:val="en-US"/>
        </w:rPr>
        <w:t>:</w:t>
      </w:r>
      <w:r w:rsidRPr="006A03CD">
        <w:rPr>
          <w:noProof/>
          <w:lang w:val="en-US"/>
        </w:rPr>
        <w:br/>
      </w:r>
      <w:r w:rsidRPr="006A03CD">
        <w:rPr>
          <w:noProof/>
          <w:rtl/>
          <w:lang w:val="en-US"/>
        </w:rPr>
        <w:t>۱</w:t>
      </w:r>
      <w:r w:rsidRPr="006A03CD">
        <w:rPr>
          <w:noProof/>
          <w:lang w:val="en-US"/>
        </w:rPr>
        <w:t xml:space="preserve">. </w:t>
      </w:r>
      <w:r w:rsidRPr="006A03CD">
        <w:rPr>
          <w:noProof/>
          <w:rtl/>
          <w:lang w:val="en-US" w:bidi="ar-SA"/>
        </w:rPr>
        <w:t>ترجیح دلالی و تطبیق مرجحات دلالی بر باب تزاحم ملاکی</w:t>
      </w:r>
      <w:r w:rsidRPr="006A03CD">
        <w:rPr>
          <w:noProof/>
          <w:lang w:val="en-US"/>
        </w:rPr>
        <w:t>.</w:t>
      </w:r>
      <w:r w:rsidRPr="006A03CD">
        <w:rPr>
          <w:noProof/>
          <w:lang w:val="en-US"/>
        </w:rPr>
        <w:br/>
      </w:r>
      <w:r w:rsidRPr="006A03CD">
        <w:rPr>
          <w:noProof/>
          <w:rtl/>
          <w:lang w:val="en-US"/>
        </w:rPr>
        <w:t>۲</w:t>
      </w:r>
      <w:r w:rsidRPr="006A03CD">
        <w:rPr>
          <w:noProof/>
          <w:lang w:val="en-US"/>
        </w:rPr>
        <w:t xml:space="preserve">. </w:t>
      </w:r>
      <w:r w:rsidRPr="006A03CD">
        <w:rPr>
          <w:noProof/>
          <w:rtl/>
          <w:lang w:val="en-US" w:bidi="ar-SA"/>
        </w:rPr>
        <w:t>ترجیح سندی و تطبیق مرجحات سندی بر باب تزاحم ملاکی</w:t>
      </w:r>
      <w:r w:rsidRPr="006A03CD">
        <w:rPr>
          <w:noProof/>
          <w:lang w:val="en-US"/>
        </w:rPr>
        <w:t>.</w:t>
      </w:r>
      <w:r w:rsidRPr="006A03CD">
        <w:rPr>
          <w:noProof/>
          <w:lang w:val="en-US"/>
        </w:rPr>
        <w:br/>
      </w:r>
      <w:r w:rsidRPr="006A03CD">
        <w:rPr>
          <w:noProof/>
          <w:rtl/>
          <w:lang w:val="en-US"/>
        </w:rPr>
        <w:t>۳</w:t>
      </w:r>
      <w:r w:rsidRPr="006A03CD">
        <w:rPr>
          <w:noProof/>
          <w:lang w:val="en-US"/>
        </w:rPr>
        <w:t xml:space="preserve">. </w:t>
      </w:r>
      <w:r w:rsidRPr="006A03CD">
        <w:rPr>
          <w:noProof/>
          <w:rtl/>
          <w:lang w:val="en-US" w:bidi="ar-SA"/>
        </w:rPr>
        <w:t>تساقط عند فقد مرجحات دلالی و سندی</w:t>
      </w:r>
      <w:r w:rsidR="000F0FE8">
        <w:rPr>
          <w:rFonts w:hint="cs"/>
          <w:noProof/>
          <w:rtl/>
          <w:lang w:val="en-US" w:bidi="ar-SA"/>
        </w:rPr>
        <w:t xml:space="preserve"> و رجوع به اصل عملی </w:t>
      </w:r>
      <w:r w:rsidRPr="006A03CD">
        <w:rPr>
          <w:noProof/>
          <w:lang w:val="en-US"/>
        </w:rPr>
        <w:t>.</w:t>
      </w:r>
      <w:r w:rsidR="000F0FE8">
        <w:rPr>
          <w:rFonts w:hint="cs"/>
          <w:noProof/>
          <w:rtl/>
          <w:lang w:val="en-US"/>
        </w:rPr>
        <w:t xml:space="preserve"> </w:t>
      </w:r>
    </w:p>
    <w:p w14:paraId="0F7D7556" w14:textId="77777777" w:rsidR="006A03CD" w:rsidRPr="006A03CD" w:rsidRDefault="006A03CD" w:rsidP="006A03CD">
      <w:pPr>
        <w:pStyle w:val="3"/>
        <w:rPr>
          <w:noProof/>
        </w:rPr>
      </w:pPr>
      <w:bookmarkStart w:id="2" w:name="_Toc213093695"/>
      <w:r w:rsidRPr="006A03CD">
        <w:rPr>
          <w:noProof/>
          <w:rtl/>
          <w:lang w:bidi="ar-SA"/>
        </w:rPr>
        <w:t>موضع اول: ترجیح دلالی در تزاحم ملاکی</w:t>
      </w:r>
      <w:bookmarkEnd w:id="2"/>
    </w:p>
    <w:p w14:paraId="5B0B2DD2" w14:textId="77777777" w:rsidR="006A03CD" w:rsidRPr="006A03CD" w:rsidRDefault="006A03CD" w:rsidP="006A03CD">
      <w:pPr>
        <w:rPr>
          <w:noProof/>
          <w:lang w:val="en-US"/>
        </w:rPr>
      </w:pPr>
      <w:r w:rsidRPr="006A03CD">
        <w:rPr>
          <w:noProof/>
          <w:rtl/>
          <w:lang w:val="en-US" w:bidi="ar-SA"/>
        </w:rPr>
        <w:t xml:space="preserve">آن مواردی که به عنوان مرجح دلالی در تعارض معروف (تعارض بَحت) گفته شده، اگر در مورد تزاحم ملاکی هم صغری برای آن پیدا شود، بلا اشکال آن مرجحات دلالی پیاده می‌شوند. نتیجه این مرجحات آن است که </w:t>
      </w:r>
      <w:r w:rsidRPr="006A03CD">
        <w:rPr>
          <w:noProof/>
          <w:rtl/>
          <w:lang w:val="en-US" w:bidi="ar-SA"/>
        </w:rPr>
        <w:lastRenderedPageBreak/>
        <w:t>وقتی احد الطرفین بر طرف دیگر مقدم شد، تعارض مرتفع می‌شود و تعارض مستقر باقی نمی‌ماند، بلکه با ترجیح دلالی، در حقیقت جمع عرفی بین‌الدلیلین حاصل می‌شود</w:t>
      </w:r>
      <w:r w:rsidRPr="006A03CD">
        <w:rPr>
          <w:noProof/>
          <w:lang w:val="en-US"/>
        </w:rPr>
        <w:t>.</w:t>
      </w:r>
    </w:p>
    <w:p w14:paraId="56E9B95D" w14:textId="77777777" w:rsidR="006A03CD" w:rsidRPr="006A03CD" w:rsidRDefault="006A03CD" w:rsidP="006A03CD">
      <w:pPr>
        <w:rPr>
          <w:noProof/>
          <w:lang w:val="en-US"/>
        </w:rPr>
      </w:pPr>
      <w:r w:rsidRPr="006A03CD">
        <w:rPr>
          <w:noProof/>
          <w:rtl/>
          <w:lang w:val="en-US" w:bidi="ar-SA"/>
        </w:rPr>
        <w:t>یکی از مرجحات دلالی مطرح شده (که مرحوم شیخ به آن قائل و مرحوم آخوند منکر آن هستند) این است که اگر یکی از دو دلیل، عام وضعی باشد و دلیل دیگر، دلیل مطلق باشد، در این مورد، عام وضعی بر مطلق مقدم است. مثلاً اگر گفته شود «اکرم العالم» که شمولش نسبت به ماده اجتماع (عالم فاسق) بالاطلاق است و از طرف دیگر گفته شود «لا تکرم الفساق» که از جمع محلی به الف و لام (از الفاظ عام وضعی) استفاده شده، تقدیم با عام است و ماده اجتماع را به عام می‌دهند و دلیل مطلق را قید می‌زنند</w:t>
      </w:r>
      <w:r w:rsidRPr="006A03CD">
        <w:rPr>
          <w:noProof/>
          <w:lang w:val="en-US"/>
        </w:rPr>
        <w:t>.</w:t>
      </w:r>
    </w:p>
    <w:p w14:paraId="5F790A16" w14:textId="37E5F74A" w:rsidR="006A03CD" w:rsidRPr="006A03CD" w:rsidRDefault="006A03CD" w:rsidP="00B532B8">
      <w:pPr>
        <w:rPr>
          <w:noProof/>
          <w:lang w:val="en-US"/>
        </w:rPr>
      </w:pPr>
      <w:r w:rsidRPr="006A03CD">
        <w:rPr>
          <w:noProof/>
          <w:rtl/>
          <w:lang w:val="en-US" w:bidi="ar-SA"/>
        </w:rPr>
        <w:t xml:space="preserve">از دیگر مرجحات دلالی، </w:t>
      </w:r>
      <w:r w:rsidR="00B532B8" w:rsidRPr="00B532B8">
        <w:rPr>
          <w:rFonts w:cs="B Mitra" w:hint="cs"/>
          <w:sz w:val="32"/>
          <w:szCs w:val="32"/>
          <w:rtl/>
        </w:rPr>
        <w:t>که در کلام مرحوم نایینی مطرح شده و البته در کلام مرحوم شیخ نیز آمده،</w:t>
      </w:r>
      <w:r w:rsidR="00B532B8">
        <w:rPr>
          <w:rFonts w:cs="B Badr" w:hint="cs"/>
          <w:sz w:val="32"/>
          <w:szCs w:val="32"/>
          <w:rtl/>
        </w:rPr>
        <w:t xml:space="preserve"> </w:t>
      </w:r>
      <w:r w:rsidRPr="006A03CD">
        <w:rPr>
          <w:noProof/>
          <w:rtl/>
          <w:lang w:val="en-US" w:bidi="ar-SA"/>
        </w:rPr>
        <w:t>تقدم اطلاق شمولی بر اطلاق بدلی است. مثلاً اگر در خطابی آمده باشد «اکرم عالماً» که اطلاق بدلی دارد و در مقابل، در دلیل نهی تعبیر شود «لا تکرم الفاسق» که به اطلاق، حرمت اکرام تمام افراد فاسق را شامل می‌شود (اطلاق شمولی)، در تنافی بین این دو، اطلاق شمولی مقدم است</w:t>
      </w:r>
      <w:r w:rsidRPr="006A03CD">
        <w:rPr>
          <w:noProof/>
          <w:lang w:val="en-US"/>
        </w:rPr>
        <w:t>.</w:t>
      </w:r>
    </w:p>
    <w:p w14:paraId="4184DE03" w14:textId="3EA656F9" w:rsidR="006A03CD" w:rsidRPr="006A03CD" w:rsidRDefault="006A03CD" w:rsidP="000F0FE8">
      <w:pPr>
        <w:rPr>
          <w:noProof/>
          <w:lang w:val="en-US"/>
        </w:rPr>
      </w:pPr>
      <w:r w:rsidRPr="006A03CD">
        <w:rPr>
          <w:noProof/>
          <w:rtl/>
          <w:lang w:val="en-US" w:bidi="ar-SA"/>
        </w:rPr>
        <w:t xml:space="preserve">همچنین از جمله مرجحات، تقدم </w:t>
      </w:r>
      <w:r w:rsidR="000F0FE8">
        <w:rPr>
          <w:rFonts w:hint="cs"/>
          <w:noProof/>
          <w:rtl/>
          <w:lang w:val="en-US" w:bidi="ar-SA"/>
        </w:rPr>
        <w:t xml:space="preserve">دليل متکفل  بيان </w:t>
      </w:r>
      <w:r w:rsidRPr="006A03CD">
        <w:rPr>
          <w:noProof/>
          <w:rtl/>
          <w:lang w:val="en-US" w:bidi="ar-SA"/>
        </w:rPr>
        <w:t xml:space="preserve">حکم شیء به عنوان ثانوی بر </w:t>
      </w:r>
      <w:r w:rsidR="000F0FE8">
        <w:rPr>
          <w:rFonts w:hint="cs"/>
          <w:noProof/>
          <w:rtl/>
          <w:lang w:val="en-US" w:bidi="ar-SA"/>
        </w:rPr>
        <w:t xml:space="preserve">دليل متکفل </w:t>
      </w:r>
      <w:r w:rsidRPr="006A03CD">
        <w:rPr>
          <w:noProof/>
          <w:rtl/>
          <w:lang w:val="en-US" w:bidi="ar-SA"/>
        </w:rPr>
        <w:t>حکم</w:t>
      </w:r>
      <w:r w:rsidR="000F0FE8">
        <w:rPr>
          <w:rFonts w:hint="cs"/>
          <w:noProof/>
          <w:rtl/>
          <w:lang w:val="en-US" w:bidi="ar-SA"/>
        </w:rPr>
        <w:t xml:space="preserve"> </w:t>
      </w:r>
      <w:r w:rsidR="000F0FE8" w:rsidRPr="006A03CD">
        <w:rPr>
          <w:noProof/>
          <w:rtl/>
          <w:lang w:val="en-US" w:bidi="ar-SA"/>
        </w:rPr>
        <w:t>شیء</w:t>
      </w:r>
      <w:r w:rsidR="000F0FE8" w:rsidRPr="006A03CD">
        <w:rPr>
          <w:noProof/>
          <w:rtl/>
          <w:lang w:val="en-US" w:bidi="ar-SA"/>
        </w:rPr>
        <w:t xml:space="preserve"> </w:t>
      </w:r>
      <w:r w:rsidRPr="006A03CD">
        <w:rPr>
          <w:noProof/>
          <w:rtl/>
          <w:lang w:val="en-US" w:bidi="ar-SA"/>
        </w:rPr>
        <w:t xml:space="preserve">به عنوان اولی مطرح گردیده است. به همین اساس، در بحث «لا ضرر» و «لا حرج»، این دلیل را با اطلاقات ادله احکام می‌سنجند </w:t>
      </w:r>
      <w:r w:rsidR="000F0FE8">
        <w:rPr>
          <w:rFonts w:hint="cs"/>
          <w:noProof/>
          <w:rtl/>
          <w:lang w:val="en-US" w:bidi="ar-SA"/>
        </w:rPr>
        <w:t>اگر چه</w:t>
      </w:r>
      <w:r w:rsidRPr="006A03CD">
        <w:rPr>
          <w:noProof/>
          <w:rtl/>
          <w:lang w:val="en-US" w:bidi="ar-SA"/>
        </w:rPr>
        <w:t xml:space="preserve"> نسبتشان عموم و خصوص من وجه است، </w:t>
      </w:r>
      <w:r w:rsidR="000F0FE8">
        <w:rPr>
          <w:rFonts w:hint="cs"/>
          <w:noProof/>
          <w:rtl/>
          <w:lang w:val="en-US" w:bidi="ar-SA"/>
        </w:rPr>
        <w:t xml:space="preserve">ولی </w:t>
      </w:r>
      <w:r w:rsidRPr="006A03CD">
        <w:rPr>
          <w:noProof/>
          <w:rtl/>
          <w:lang w:val="en-US" w:bidi="ar-SA"/>
        </w:rPr>
        <w:t xml:space="preserve">در ماده اجتماع، دلیل </w:t>
      </w:r>
      <w:r w:rsidR="000F0FE8">
        <w:rPr>
          <w:rFonts w:hint="cs"/>
          <w:noProof/>
          <w:rtl/>
          <w:lang w:val="en-US" w:bidi="ar-SA"/>
        </w:rPr>
        <w:t xml:space="preserve">متکفل </w:t>
      </w:r>
      <w:r w:rsidRPr="006A03CD">
        <w:rPr>
          <w:noProof/>
          <w:rtl/>
          <w:lang w:val="en-US" w:bidi="ar-SA"/>
        </w:rPr>
        <w:t xml:space="preserve">حکم </w:t>
      </w:r>
      <w:r w:rsidR="000F0FE8" w:rsidRPr="006A03CD">
        <w:rPr>
          <w:noProof/>
          <w:rtl/>
          <w:lang w:val="en-US" w:bidi="ar-SA"/>
        </w:rPr>
        <w:t>شیء</w:t>
      </w:r>
      <w:r w:rsidR="000F0FE8" w:rsidRPr="006A03CD">
        <w:rPr>
          <w:noProof/>
          <w:rtl/>
          <w:lang w:val="en-US" w:bidi="ar-SA"/>
        </w:rPr>
        <w:t xml:space="preserve"> </w:t>
      </w:r>
      <w:r w:rsidRPr="006A03CD">
        <w:rPr>
          <w:noProof/>
          <w:rtl/>
          <w:lang w:val="en-US" w:bidi="ar-SA"/>
        </w:rPr>
        <w:t>ب</w:t>
      </w:r>
      <w:r w:rsidR="000F0FE8">
        <w:rPr>
          <w:rFonts w:hint="cs"/>
          <w:noProof/>
          <w:rtl/>
          <w:lang w:val="en-US" w:bidi="ar-SA"/>
        </w:rPr>
        <w:t xml:space="preserve">ه </w:t>
      </w:r>
      <w:r w:rsidRPr="006A03CD">
        <w:rPr>
          <w:noProof/>
          <w:rtl/>
          <w:lang w:val="en-US" w:bidi="ar-SA"/>
        </w:rPr>
        <w:t xml:space="preserve"> عناوین ثانویه (لا ضرر</w:t>
      </w:r>
      <w:r w:rsidR="000F0FE8">
        <w:rPr>
          <w:rFonts w:hint="cs"/>
          <w:noProof/>
          <w:rtl/>
          <w:lang w:val="en-US" w:bidi="ar-SA"/>
        </w:rPr>
        <w:t xml:space="preserve"> و لاحرج و...</w:t>
      </w:r>
      <w:r w:rsidRPr="006A03CD">
        <w:rPr>
          <w:noProof/>
          <w:rtl/>
          <w:lang w:val="en-US" w:bidi="ar-SA"/>
        </w:rPr>
        <w:t>) را مقدم می‌کنند</w:t>
      </w:r>
      <w:r w:rsidRPr="006A03CD">
        <w:rPr>
          <w:noProof/>
          <w:lang w:val="en-US"/>
        </w:rPr>
        <w:t>.</w:t>
      </w:r>
    </w:p>
    <w:p w14:paraId="2145E1C6" w14:textId="4BFDAC9F" w:rsidR="006A03CD" w:rsidRPr="006A03CD" w:rsidRDefault="00B532B8" w:rsidP="00B532B8">
      <w:pPr>
        <w:tabs>
          <w:tab w:val="left" w:pos="662"/>
        </w:tabs>
        <w:ind w:left="379" w:firstLine="283"/>
        <w:rPr>
          <w:noProof/>
          <w:lang w:val="en-US"/>
        </w:rPr>
      </w:pPr>
      <w:r w:rsidRPr="00B532B8">
        <w:rPr>
          <w:rFonts w:cs="B Mitra" w:hint="cs"/>
          <w:sz w:val="32"/>
          <w:szCs w:val="32"/>
          <w:rtl/>
        </w:rPr>
        <w:t xml:space="preserve">اگر یکی از این </w:t>
      </w:r>
      <w:proofErr w:type="spellStart"/>
      <w:r w:rsidRPr="00B532B8">
        <w:rPr>
          <w:rFonts w:cs="B Mitra" w:hint="cs"/>
          <w:sz w:val="32"/>
          <w:szCs w:val="32"/>
          <w:rtl/>
        </w:rPr>
        <w:t>مرجحات</w:t>
      </w:r>
      <w:proofErr w:type="spellEnd"/>
      <w:r w:rsidRPr="00B532B8">
        <w:rPr>
          <w:rFonts w:cs="B Mitra" w:hint="cs"/>
          <w:sz w:val="32"/>
          <w:szCs w:val="32"/>
          <w:rtl/>
        </w:rPr>
        <w:t xml:space="preserve"> که باعث جمع عرفی می شود، در باب </w:t>
      </w:r>
      <w:proofErr w:type="spellStart"/>
      <w:r w:rsidRPr="00B532B8">
        <w:rPr>
          <w:rFonts w:cs="B Mitra" w:hint="cs"/>
          <w:sz w:val="32"/>
          <w:szCs w:val="32"/>
          <w:rtl/>
        </w:rPr>
        <w:t>تزاحم</w:t>
      </w:r>
      <w:proofErr w:type="spellEnd"/>
      <w:r w:rsidRPr="00B532B8">
        <w:rPr>
          <w:rFonts w:cs="B Mitra" w:hint="cs"/>
          <w:sz w:val="32"/>
          <w:szCs w:val="32"/>
          <w:rtl/>
        </w:rPr>
        <w:t xml:space="preserve"> </w:t>
      </w:r>
      <w:proofErr w:type="spellStart"/>
      <w:r w:rsidRPr="00B532B8">
        <w:rPr>
          <w:rFonts w:cs="B Mitra" w:hint="cs"/>
          <w:sz w:val="32"/>
          <w:szCs w:val="32"/>
          <w:rtl/>
        </w:rPr>
        <w:t>ملاکی</w:t>
      </w:r>
      <w:proofErr w:type="spellEnd"/>
      <w:r w:rsidRPr="00B532B8">
        <w:rPr>
          <w:rFonts w:cs="B Mitra" w:hint="cs"/>
          <w:sz w:val="32"/>
          <w:szCs w:val="32"/>
          <w:rtl/>
        </w:rPr>
        <w:t xml:space="preserve"> وجود داشته باشد، همین ترجیح ثابت است. به همین خاطر در باب اجتماع امر و نهی در مثال </w:t>
      </w:r>
      <w:proofErr w:type="spellStart"/>
      <w:r w:rsidRPr="00B532B8">
        <w:rPr>
          <w:rFonts w:cs="B Mitra" w:hint="cs"/>
          <w:sz w:val="32"/>
          <w:szCs w:val="32"/>
          <w:rtl/>
        </w:rPr>
        <w:t>صلّ</w:t>
      </w:r>
      <w:proofErr w:type="spellEnd"/>
      <w:r w:rsidRPr="00B532B8">
        <w:rPr>
          <w:rFonts w:cs="B Mitra" w:hint="cs"/>
          <w:sz w:val="32"/>
          <w:szCs w:val="32"/>
          <w:rtl/>
        </w:rPr>
        <w:t xml:space="preserve"> و لا </w:t>
      </w:r>
      <w:proofErr w:type="spellStart"/>
      <w:r w:rsidRPr="00B532B8">
        <w:rPr>
          <w:rFonts w:cs="B Mitra" w:hint="cs"/>
          <w:sz w:val="32"/>
          <w:szCs w:val="32"/>
          <w:rtl/>
        </w:rPr>
        <w:t>تغصب</w:t>
      </w:r>
      <w:proofErr w:type="spellEnd"/>
      <w:r w:rsidRPr="00B532B8">
        <w:rPr>
          <w:rFonts w:cs="B Mitra" w:hint="cs"/>
          <w:sz w:val="32"/>
          <w:szCs w:val="32"/>
          <w:rtl/>
        </w:rPr>
        <w:t xml:space="preserve"> که از موارد </w:t>
      </w:r>
      <w:proofErr w:type="spellStart"/>
      <w:r w:rsidRPr="00B532B8">
        <w:rPr>
          <w:rFonts w:cs="B Mitra" w:hint="cs"/>
          <w:sz w:val="32"/>
          <w:szCs w:val="32"/>
          <w:rtl/>
        </w:rPr>
        <w:t>تزاحم</w:t>
      </w:r>
      <w:proofErr w:type="spellEnd"/>
      <w:r w:rsidRPr="00B532B8">
        <w:rPr>
          <w:rFonts w:cs="B Mitra" w:hint="cs"/>
          <w:sz w:val="32"/>
          <w:szCs w:val="32"/>
          <w:rtl/>
        </w:rPr>
        <w:t xml:space="preserve"> </w:t>
      </w:r>
      <w:proofErr w:type="spellStart"/>
      <w:r w:rsidRPr="00B532B8">
        <w:rPr>
          <w:rFonts w:cs="B Mitra" w:hint="cs"/>
          <w:sz w:val="32"/>
          <w:szCs w:val="32"/>
          <w:rtl/>
        </w:rPr>
        <w:t>ملاکی</w:t>
      </w:r>
      <w:proofErr w:type="spellEnd"/>
      <w:r w:rsidRPr="00B532B8">
        <w:rPr>
          <w:rFonts w:cs="B Mitra" w:hint="cs"/>
          <w:sz w:val="32"/>
          <w:szCs w:val="32"/>
          <w:rtl/>
        </w:rPr>
        <w:t xml:space="preserve"> است، چنانچه یکی از </w:t>
      </w:r>
      <w:proofErr w:type="spellStart"/>
      <w:r w:rsidRPr="00B532B8">
        <w:rPr>
          <w:rFonts w:cs="B Mitra" w:hint="cs"/>
          <w:sz w:val="32"/>
          <w:szCs w:val="32"/>
          <w:rtl/>
        </w:rPr>
        <w:t>مرجحات</w:t>
      </w:r>
      <w:proofErr w:type="spellEnd"/>
      <w:r w:rsidRPr="00B532B8">
        <w:rPr>
          <w:rFonts w:cs="B Mitra" w:hint="cs"/>
          <w:sz w:val="32"/>
          <w:szCs w:val="32"/>
          <w:rtl/>
        </w:rPr>
        <w:t xml:space="preserve"> گفته شده باشد موضوع پیدا کند، موجب تقدیم می شود. لذا یکی از وجوه تقدیم حرمت غصب بر وجوب صلات در </w:t>
      </w:r>
      <w:proofErr w:type="spellStart"/>
      <w:r w:rsidRPr="00B532B8">
        <w:rPr>
          <w:rFonts w:cs="B Mitra" w:hint="cs"/>
          <w:sz w:val="32"/>
          <w:szCs w:val="32"/>
          <w:rtl/>
        </w:rPr>
        <w:t>بحث‌های</w:t>
      </w:r>
      <w:proofErr w:type="spellEnd"/>
      <w:r w:rsidRPr="00B532B8">
        <w:rPr>
          <w:rFonts w:cs="B Mitra" w:hint="cs"/>
          <w:sz w:val="32"/>
          <w:szCs w:val="32"/>
          <w:rtl/>
        </w:rPr>
        <w:t xml:space="preserve"> آینده این است که صلات، عنوان اولی منطبق بر فعل است، ولی غصب عنوان ثانوی و به لحاظ خصوصیات و حواشی عمل است. به همین جهت در </w:t>
      </w:r>
      <w:proofErr w:type="spellStart"/>
      <w:r w:rsidRPr="00B532B8">
        <w:rPr>
          <w:rFonts w:cs="B Mitra" w:hint="cs"/>
          <w:sz w:val="32"/>
          <w:szCs w:val="32"/>
          <w:rtl/>
        </w:rPr>
        <w:t>در</w:t>
      </w:r>
      <w:proofErr w:type="spellEnd"/>
      <w:r w:rsidRPr="00B532B8">
        <w:rPr>
          <w:rFonts w:cs="B Mitra" w:hint="cs"/>
          <w:sz w:val="32"/>
          <w:szCs w:val="32"/>
          <w:rtl/>
        </w:rPr>
        <w:t xml:space="preserve"> مثل سجده که اعتماد علی </w:t>
      </w:r>
      <w:proofErr w:type="spellStart"/>
      <w:r w:rsidRPr="00B532B8">
        <w:rPr>
          <w:rFonts w:cs="B Mitra" w:hint="cs"/>
          <w:sz w:val="32"/>
          <w:szCs w:val="32"/>
          <w:rtl/>
        </w:rPr>
        <w:t>الارض</w:t>
      </w:r>
      <w:proofErr w:type="spellEnd"/>
      <w:r w:rsidRPr="00B532B8">
        <w:rPr>
          <w:rFonts w:cs="B Mitra" w:hint="cs"/>
          <w:sz w:val="32"/>
          <w:szCs w:val="32"/>
          <w:rtl/>
        </w:rPr>
        <w:t xml:space="preserve"> است و ترکیب آن با غصب ترکیب اتحادی است و لذا مصداق اجتماع امر و نهی است، جانب نهی را مقدم کرده </w:t>
      </w:r>
      <w:proofErr w:type="spellStart"/>
      <w:r w:rsidRPr="00B532B8">
        <w:rPr>
          <w:rFonts w:cs="B Mitra" w:hint="cs"/>
          <w:sz w:val="32"/>
          <w:szCs w:val="32"/>
          <w:rtl/>
        </w:rPr>
        <w:t>اند</w:t>
      </w:r>
      <w:proofErr w:type="spellEnd"/>
      <w:r w:rsidRPr="00B532B8">
        <w:rPr>
          <w:rFonts w:cs="B Mitra" w:hint="cs"/>
          <w:sz w:val="32"/>
          <w:szCs w:val="32"/>
          <w:rtl/>
        </w:rPr>
        <w:t xml:space="preserve">. به این بیان که سجده یعنی اعتماد علی </w:t>
      </w:r>
      <w:proofErr w:type="spellStart"/>
      <w:r w:rsidRPr="00B532B8">
        <w:rPr>
          <w:rFonts w:cs="B Mitra" w:hint="cs"/>
          <w:sz w:val="32"/>
          <w:szCs w:val="32"/>
          <w:rtl/>
        </w:rPr>
        <w:t>الارض</w:t>
      </w:r>
      <w:proofErr w:type="spellEnd"/>
      <w:r w:rsidRPr="00B532B8">
        <w:rPr>
          <w:rFonts w:cs="B Mitra" w:hint="cs"/>
          <w:sz w:val="32"/>
          <w:szCs w:val="32"/>
          <w:rtl/>
        </w:rPr>
        <w:t xml:space="preserve"> و لذا عنوان اولی عمل است، ولی غصب عنوان ثانوی است و از ملاحظه </w:t>
      </w:r>
      <w:proofErr w:type="spellStart"/>
      <w:r w:rsidRPr="00B532B8">
        <w:rPr>
          <w:rFonts w:cs="B Mitra" w:hint="cs"/>
          <w:sz w:val="32"/>
          <w:szCs w:val="32"/>
          <w:rtl/>
        </w:rPr>
        <w:t>شیء</w:t>
      </w:r>
      <w:proofErr w:type="spellEnd"/>
      <w:r w:rsidRPr="00B532B8">
        <w:rPr>
          <w:rFonts w:cs="B Mitra" w:hint="cs"/>
          <w:sz w:val="32"/>
          <w:szCs w:val="32"/>
          <w:rtl/>
        </w:rPr>
        <w:t xml:space="preserve"> </w:t>
      </w:r>
      <w:proofErr w:type="spellStart"/>
      <w:r w:rsidRPr="00B532B8">
        <w:rPr>
          <w:rFonts w:cs="B Mitra" w:hint="cs"/>
          <w:sz w:val="32"/>
          <w:szCs w:val="32"/>
          <w:rtl/>
        </w:rPr>
        <w:t>بحدّ</w:t>
      </w:r>
      <w:proofErr w:type="spellEnd"/>
      <w:r w:rsidRPr="00B532B8">
        <w:rPr>
          <w:rFonts w:cs="B Mitra" w:hint="cs"/>
          <w:sz w:val="32"/>
          <w:szCs w:val="32"/>
          <w:rtl/>
        </w:rPr>
        <w:t xml:space="preserve"> </w:t>
      </w:r>
      <w:proofErr w:type="spellStart"/>
      <w:r w:rsidRPr="00B532B8">
        <w:rPr>
          <w:rFonts w:cs="B Mitra" w:hint="cs"/>
          <w:sz w:val="32"/>
          <w:szCs w:val="32"/>
          <w:rtl/>
        </w:rPr>
        <w:t>ذاته</w:t>
      </w:r>
      <w:proofErr w:type="spellEnd"/>
      <w:r w:rsidRPr="00B532B8">
        <w:rPr>
          <w:rFonts w:cs="B Mitra" w:hint="cs"/>
          <w:sz w:val="32"/>
          <w:szCs w:val="32"/>
          <w:rtl/>
        </w:rPr>
        <w:t xml:space="preserve"> انتزاع </w:t>
      </w:r>
      <w:proofErr w:type="spellStart"/>
      <w:r w:rsidRPr="00B532B8">
        <w:rPr>
          <w:rFonts w:cs="B Mitra" w:hint="cs"/>
          <w:sz w:val="32"/>
          <w:szCs w:val="32"/>
          <w:rtl/>
        </w:rPr>
        <w:t>نمی</w:t>
      </w:r>
      <w:proofErr w:type="spellEnd"/>
      <w:r w:rsidRPr="00B532B8">
        <w:rPr>
          <w:rFonts w:cs="B Mitra" w:hint="cs"/>
          <w:sz w:val="32"/>
          <w:szCs w:val="32"/>
          <w:rtl/>
        </w:rPr>
        <w:t xml:space="preserve"> شود، بلکه باید تصور صدور فعل در ملک دیگری شود که او راضی نیست تا عنوان غصب انتزاع شود. در موضع اول این قسمت جای بحث ندارد،</w:t>
      </w:r>
      <w:r w:rsidR="006A03CD" w:rsidRPr="006A03CD">
        <w:rPr>
          <w:noProof/>
          <w:rtl/>
          <w:lang w:val="en-US" w:bidi="ar-SA"/>
        </w:rPr>
        <w:t>آنچه در موضع اول جای بحث دارد، این است که آیا در باب تزاحم ملاکی، مرجح خاصی (مختص به این باب) وجود دارد که در سایر موارد تعارض مجال نداشته باشد یا خیر؟</w:t>
      </w:r>
    </w:p>
    <w:p w14:paraId="10F323C0" w14:textId="7FD0ED4A" w:rsidR="006A03CD" w:rsidRPr="006A03CD" w:rsidRDefault="006A03CD" w:rsidP="000F0FE8">
      <w:pPr>
        <w:rPr>
          <w:noProof/>
          <w:lang w:val="en-US"/>
        </w:rPr>
      </w:pPr>
      <w:r w:rsidRPr="006A03CD">
        <w:rPr>
          <w:noProof/>
          <w:rtl/>
          <w:lang w:val="en-US" w:bidi="ar-SA"/>
        </w:rPr>
        <w:t xml:space="preserve">مرحوم آخوند در امر ثامن از </w:t>
      </w:r>
      <w:r w:rsidR="000F0FE8">
        <w:rPr>
          <w:rFonts w:hint="cs"/>
          <w:noProof/>
          <w:rtl/>
          <w:lang w:val="en-US" w:bidi="ar-SA"/>
        </w:rPr>
        <w:t>مقدمات ب</w:t>
      </w:r>
      <w:r w:rsidRPr="006A03CD">
        <w:rPr>
          <w:noProof/>
          <w:rtl/>
          <w:lang w:val="en-US" w:bidi="ar-SA"/>
        </w:rPr>
        <w:t xml:space="preserve">حث </w:t>
      </w:r>
      <w:r w:rsidR="000F0FE8">
        <w:rPr>
          <w:rFonts w:hint="cs"/>
          <w:noProof/>
          <w:rtl/>
          <w:lang w:val="en-US" w:bidi="ar-SA"/>
        </w:rPr>
        <w:t>اجتماع امر و نهی</w:t>
      </w:r>
      <w:r w:rsidRPr="006A03CD">
        <w:rPr>
          <w:noProof/>
          <w:rtl/>
          <w:lang w:val="en-US" w:bidi="ar-SA"/>
        </w:rPr>
        <w:t>، مطلبی فرموده‌اند که از آن همین استفاده می‌شود. ایشان می‌فرمایند</w:t>
      </w:r>
      <w:r w:rsidRPr="006A03CD">
        <w:rPr>
          <w:noProof/>
          <w:lang w:val="en-US"/>
        </w:rPr>
        <w:t xml:space="preserve">: </w:t>
      </w:r>
      <w:r w:rsidRPr="006A03CD">
        <w:rPr>
          <w:b/>
          <w:bCs/>
          <w:noProof/>
          <w:lang w:val="en-US"/>
        </w:rPr>
        <w:t>«</w:t>
      </w:r>
      <w:r w:rsidRPr="006A03CD">
        <w:rPr>
          <w:b/>
          <w:bCs/>
          <w:noProof/>
          <w:rtl/>
          <w:lang w:val="en-US" w:bidi="ar-SA"/>
        </w:rPr>
        <w:t>لو کان کل من الخطابین متکفّلاً للحکم الفعلی، لوقع بینهما تعارض</w:t>
      </w:r>
      <w:r w:rsidRPr="006A03CD">
        <w:rPr>
          <w:b/>
          <w:bCs/>
          <w:noProof/>
          <w:lang w:val="en-US"/>
        </w:rPr>
        <w:t>»</w:t>
      </w:r>
      <w:r w:rsidRPr="006A03CD">
        <w:rPr>
          <w:noProof/>
          <w:lang w:val="en-US"/>
        </w:rPr>
        <w:t xml:space="preserve">. </w:t>
      </w:r>
      <w:r w:rsidRPr="006A03CD">
        <w:rPr>
          <w:noProof/>
          <w:rtl/>
          <w:lang w:val="en-US" w:bidi="ar-SA"/>
        </w:rPr>
        <w:t xml:space="preserve">اگر هر دو خطاب متکفل حکم فعلی باشند، بینشان تعارض واقع می‌شود و باید قواعد باب تعارض را پیاده کرد؛ </w:t>
      </w:r>
      <w:r w:rsidRPr="006A03CD">
        <w:rPr>
          <w:b/>
          <w:bCs/>
          <w:noProof/>
          <w:lang w:val="en-US"/>
        </w:rPr>
        <w:t>«</w:t>
      </w:r>
      <w:r w:rsidRPr="006A03CD">
        <w:rPr>
          <w:b/>
          <w:bCs/>
          <w:noProof/>
          <w:rtl/>
          <w:lang w:val="en-US" w:bidi="ar-SA"/>
        </w:rPr>
        <w:t xml:space="preserve">فلابد من ملاحظة مرجحات باب المعارضة، لو لم یوفّق بینهما بحمل أحدهما علی الحکم الاقتضائی بملاحظة </w:t>
      </w:r>
      <w:r w:rsidRPr="006A03CD">
        <w:rPr>
          <w:b/>
          <w:bCs/>
          <w:noProof/>
          <w:rtl/>
          <w:lang w:val="en-US" w:bidi="ar-SA"/>
        </w:rPr>
        <w:lastRenderedPageBreak/>
        <w:t>مرجحات باب المزاحمة</w:t>
      </w:r>
      <w:r w:rsidRPr="006A03CD">
        <w:rPr>
          <w:b/>
          <w:bCs/>
          <w:noProof/>
          <w:lang w:val="en-US"/>
        </w:rPr>
        <w:t>»</w:t>
      </w:r>
      <w:r w:rsidRPr="006A03CD">
        <w:rPr>
          <w:noProof/>
          <w:lang w:val="en-US"/>
        </w:rPr>
        <w:t xml:space="preserve">. </w:t>
      </w:r>
      <w:r w:rsidRPr="006A03CD">
        <w:rPr>
          <w:noProof/>
          <w:rtl/>
          <w:lang w:val="en-US" w:bidi="ar-SA"/>
        </w:rPr>
        <w:t>یعنی دو خطاب داریم که هر دو ظاهر در حکم فعلی هستند، ولی در عین حال، با ملاحظه مرجحات باب تزاحم، می‌توان بین این دو خطاب توفیق عرفی برقرار کرد. با توجه به اینکه مورد، تزاحم ملاکی است، اگر یکی از ملاک‌ها «اقوی منا</w:t>
      </w:r>
      <w:r w:rsidR="000F0FE8">
        <w:rPr>
          <w:rFonts w:hint="cs"/>
          <w:noProof/>
          <w:rtl/>
          <w:lang w:val="en-US" w:bidi="ar-SA"/>
        </w:rPr>
        <w:t>ط</w:t>
      </w:r>
      <w:r w:rsidRPr="006A03CD">
        <w:rPr>
          <w:noProof/>
          <w:rtl/>
          <w:lang w:val="en-US" w:bidi="ar-SA"/>
        </w:rPr>
        <w:t xml:space="preserve">اً» </w:t>
      </w:r>
      <w:r w:rsidR="000F0FE8">
        <w:rPr>
          <w:rFonts w:hint="cs"/>
          <w:noProof/>
          <w:rtl/>
          <w:lang w:val="en-US" w:bidi="ar-SA"/>
        </w:rPr>
        <w:t>و</w:t>
      </w:r>
      <w:r w:rsidRPr="006A03CD">
        <w:rPr>
          <w:noProof/>
          <w:rtl/>
          <w:lang w:val="en-US" w:bidi="ar-SA"/>
        </w:rPr>
        <w:t xml:space="preserve"> «أهم» بود، این اقوائیت ملاک باعث می‌شود که آن دلیلی را که منا</w:t>
      </w:r>
      <w:r w:rsidR="000F0FE8">
        <w:rPr>
          <w:rFonts w:hint="cs"/>
          <w:noProof/>
          <w:rtl/>
          <w:lang w:val="en-US" w:bidi="ar-SA"/>
        </w:rPr>
        <w:t>ط</w:t>
      </w:r>
      <w:r w:rsidRPr="006A03CD">
        <w:rPr>
          <w:noProof/>
          <w:rtl/>
          <w:lang w:val="en-US" w:bidi="ar-SA"/>
        </w:rPr>
        <w:t xml:space="preserve"> در آن اقوی است، بر دلالتش بر حکم فعلی باقی بگذاریم و دلیل دیگر را، که آن هم ظاهر در حکم فعلی بود، حمل بر حکم اقتضائی کنیم</w:t>
      </w:r>
      <w:r w:rsidRPr="006A03CD">
        <w:rPr>
          <w:noProof/>
          <w:lang w:val="en-US"/>
        </w:rPr>
        <w:t>.</w:t>
      </w:r>
    </w:p>
    <w:p w14:paraId="5AAF46C7" w14:textId="77777777" w:rsidR="006A03CD" w:rsidRPr="006A03CD" w:rsidRDefault="006A03CD" w:rsidP="006A03CD">
      <w:pPr>
        <w:rPr>
          <w:noProof/>
          <w:lang w:val="en-US"/>
        </w:rPr>
      </w:pPr>
      <w:r w:rsidRPr="006A03CD">
        <w:rPr>
          <w:noProof/>
          <w:rtl/>
          <w:lang w:val="en-US" w:bidi="ar-SA"/>
        </w:rPr>
        <w:t>نتیجه فرمایش مرحوم آخوند این است که در تزاحم ملاکی، یک مرجح خاصی داریم که این مرجح در سایر موارد تعارض نیست</w:t>
      </w:r>
      <w:r w:rsidRPr="006A03CD">
        <w:rPr>
          <w:noProof/>
          <w:lang w:val="en-US"/>
        </w:rPr>
        <w:t>.</w:t>
      </w:r>
    </w:p>
    <w:p w14:paraId="3A07D35E" w14:textId="77777777" w:rsidR="006A03CD" w:rsidRDefault="006A03CD" w:rsidP="006A03CD">
      <w:pPr>
        <w:rPr>
          <w:noProof/>
          <w:rtl/>
          <w:lang w:val="en-US"/>
        </w:rPr>
      </w:pPr>
      <w:r w:rsidRPr="006A03CD">
        <w:rPr>
          <w:noProof/>
          <w:rtl/>
          <w:lang w:val="en-US" w:bidi="ar-SA"/>
        </w:rPr>
        <w:t>به این فرمایش مرحوم آخوند اشکال شده است</w:t>
      </w:r>
      <w:r w:rsidRPr="006A03CD">
        <w:rPr>
          <w:noProof/>
          <w:lang w:val="en-US"/>
        </w:rPr>
        <w:t>:</w:t>
      </w:r>
    </w:p>
    <w:p w14:paraId="362AC78D" w14:textId="77777777" w:rsidR="006A03CD" w:rsidRDefault="006A03CD" w:rsidP="006A03CD">
      <w:pPr>
        <w:pStyle w:val="4"/>
        <w:rPr>
          <w:noProof/>
          <w:rtl/>
          <w:lang w:val="en-US"/>
        </w:rPr>
      </w:pPr>
      <w:bookmarkStart w:id="3" w:name="_Toc213093696"/>
      <w:r w:rsidRPr="006A03CD">
        <w:rPr>
          <w:noProof/>
          <w:rtl/>
          <w:lang w:val="en-US" w:bidi="ar-SA"/>
        </w:rPr>
        <w:t>اشکال اول</w:t>
      </w:r>
      <w:r w:rsidRPr="006A03CD">
        <w:rPr>
          <w:noProof/>
          <w:lang w:val="en-US"/>
        </w:rPr>
        <w:t>:</w:t>
      </w:r>
      <w:bookmarkEnd w:id="3"/>
      <w:r w:rsidRPr="006A03CD">
        <w:rPr>
          <w:noProof/>
          <w:lang w:val="en-US"/>
        </w:rPr>
        <w:t xml:space="preserve"> </w:t>
      </w:r>
    </w:p>
    <w:p w14:paraId="113B2BD1" w14:textId="59448EE5" w:rsidR="006A03CD" w:rsidRPr="006A03CD" w:rsidRDefault="006A03CD" w:rsidP="006A03CD">
      <w:pPr>
        <w:rPr>
          <w:noProof/>
          <w:lang w:val="en-US"/>
        </w:rPr>
      </w:pPr>
      <w:r w:rsidRPr="006A03CD">
        <w:rPr>
          <w:noProof/>
          <w:rtl/>
          <w:lang w:val="en-US" w:bidi="ar-SA"/>
        </w:rPr>
        <w:t>توفیق عرفی در جمع بین‌الدلیلین، به مرجحات باب تزاحم و اقوائیت ملاک هیچ ارتباطی ندارد تا از آن به عنوان وجه جمع عرفی استفاده شود. زیرا ملاک جمع عرفی، یا قرینیت است یا اظهرّیت، و این دو هیچ ارتباطی به اقوائیت ملاک حکم ندارند</w:t>
      </w:r>
      <w:r w:rsidRPr="006A03CD">
        <w:rPr>
          <w:noProof/>
          <w:lang w:val="en-US"/>
        </w:rPr>
        <w:t>.</w:t>
      </w:r>
    </w:p>
    <w:p w14:paraId="58E8AD2B" w14:textId="77777777" w:rsidR="006A03CD" w:rsidRDefault="006A03CD" w:rsidP="006A03CD">
      <w:pPr>
        <w:pStyle w:val="4"/>
        <w:rPr>
          <w:noProof/>
          <w:rtl/>
          <w:lang w:val="en-US"/>
        </w:rPr>
      </w:pPr>
      <w:bookmarkStart w:id="4" w:name="_Toc213093697"/>
      <w:r w:rsidRPr="006A03CD">
        <w:rPr>
          <w:noProof/>
          <w:rtl/>
          <w:lang w:val="en-US" w:bidi="ar-SA"/>
        </w:rPr>
        <w:t>اشکال دوم</w:t>
      </w:r>
      <w:r w:rsidRPr="006A03CD">
        <w:rPr>
          <w:noProof/>
          <w:lang w:val="en-US"/>
        </w:rPr>
        <w:t>:</w:t>
      </w:r>
      <w:bookmarkEnd w:id="4"/>
    </w:p>
    <w:p w14:paraId="260CBD81" w14:textId="4CC266A5" w:rsidR="006A03CD" w:rsidRPr="006A03CD" w:rsidRDefault="006A03CD" w:rsidP="006A03CD">
      <w:pPr>
        <w:rPr>
          <w:b/>
          <w:bCs/>
          <w:noProof/>
          <w:lang w:val="en-US" w:bidi="ar-SA"/>
        </w:rPr>
      </w:pPr>
      <w:r w:rsidRPr="006A03CD">
        <w:rPr>
          <w:noProof/>
          <w:lang w:val="en-US"/>
        </w:rPr>
        <w:t xml:space="preserve"> </w:t>
      </w:r>
      <w:r w:rsidRPr="006A03CD">
        <w:rPr>
          <w:noProof/>
          <w:rtl/>
          <w:lang w:val="en-US" w:bidi="ar-SA"/>
        </w:rPr>
        <w:t>اساساً حمل خطاب بر حکم اقتضائی، به هر یک از معانی محتمل آن، یا طرح دلیل است یا ربطی به کشف ملاک ندارد. بنابراین، از این راه نمی‌توان تهافت بین دلیلین را حل کرد</w:t>
      </w:r>
      <w:r w:rsidRPr="006A03CD">
        <w:rPr>
          <w:noProof/>
          <w:lang w:val="en-US"/>
        </w:rPr>
        <w:t>.</w:t>
      </w:r>
    </w:p>
    <w:p w14:paraId="79F31A48" w14:textId="77777777" w:rsidR="006A03CD" w:rsidRDefault="006A03CD" w:rsidP="006A03CD">
      <w:pPr>
        <w:pStyle w:val="4"/>
        <w:rPr>
          <w:noProof/>
          <w:rtl/>
        </w:rPr>
      </w:pPr>
      <w:bookmarkStart w:id="5" w:name="_Toc213093698"/>
      <w:r w:rsidRPr="006A03CD">
        <w:rPr>
          <w:noProof/>
          <w:rtl/>
          <w:lang w:bidi="ar-SA"/>
        </w:rPr>
        <w:t>اشکال سوم</w:t>
      </w:r>
      <w:r w:rsidRPr="006A03CD">
        <w:rPr>
          <w:noProof/>
        </w:rPr>
        <w:t>:</w:t>
      </w:r>
      <w:bookmarkEnd w:id="5"/>
      <w:r w:rsidRPr="006A03CD">
        <w:rPr>
          <w:noProof/>
        </w:rPr>
        <w:t xml:space="preserve"> </w:t>
      </w:r>
    </w:p>
    <w:p w14:paraId="51CEC9C4" w14:textId="12766A56" w:rsidR="006A03CD" w:rsidRPr="006A03CD" w:rsidRDefault="00B532B8" w:rsidP="00B532B8">
      <w:pPr>
        <w:rPr>
          <w:noProof/>
          <w:lang w:val="en-US"/>
        </w:rPr>
      </w:pPr>
      <w:r w:rsidRPr="00B532B8">
        <w:rPr>
          <w:rFonts w:cs="B Mitra" w:hint="cs"/>
          <w:sz w:val="32"/>
          <w:szCs w:val="32"/>
          <w:rtl/>
        </w:rPr>
        <w:t xml:space="preserve">این شکال در کلام مرحوم آقای صدر آمده است ولی نه به عنوان یک اشکال مستقل که در همه </w:t>
      </w:r>
      <w:proofErr w:type="spellStart"/>
      <w:r w:rsidRPr="00B532B8">
        <w:rPr>
          <w:rFonts w:cs="B Mitra" w:hint="cs"/>
          <w:sz w:val="32"/>
          <w:szCs w:val="32"/>
          <w:rtl/>
        </w:rPr>
        <w:t>تقادیر</w:t>
      </w:r>
      <w:proofErr w:type="spellEnd"/>
      <w:r w:rsidRPr="00B532B8">
        <w:rPr>
          <w:rFonts w:cs="B Mitra" w:hint="cs"/>
          <w:sz w:val="32"/>
          <w:szCs w:val="32"/>
          <w:rtl/>
        </w:rPr>
        <w:t xml:space="preserve"> وارد می شود، بلکه اشکالی که در نوع موارد می آید.</w:t>
      </w:r>
      <w:r w:rsidRPr="00B532B8">
        <w:rPr>
          <w:rFonts w:cs="B Mitra" w:hint="cs"/>
          <w:sz w:val="32"/>
          <w:szCs w:val="32"/>
          <w:rtl/>
        </w:rPr>
        <w:t xml:space="preserve"> </w:t>
      </w:r>
      <w:r w:rsidRPr="00B532B8">
        <w:rPr>
          <w:rFonts w:cs="B Mitra" w:hint="cs"/>
          <w:sz w:val="32"/>
          <w:szCs w:val="32"/>
          <w:rtl/>
        </w:rPr>
        <w:t>اشکال این است که</w:t>
      </w:r>
      <w:r>
        <w:rPr>
          <w:rFonts w:cs="B Badr" w:hint="cs"/>
          <w:sz w:val="32"/>
          <w:szCs w:val="32"/>
          <w:rtl/>
        </w:rPr>
        <w:t xml:space="preserve"> </w:t>
      </w:r>
      <w:r w:rsidR="006A03CD" w:rsidRPr="006A03CD">
        <w:rPr>
          <w:noProof/>
          <w:rtl/>
          <w:lang w:val="en-US" w:bidi="ar-SA"/>
        </w:rPr>
        <w:t>از مرحوم آخوند پرسیده می‌شود که شما که اقوائیت ملاک را موجب ترجیح دلالی قرار می‌دهید، کجا می‌خواهید این را مرجح قرار دهید؟ آیا در صورتی که اصل ملاک را به دلیلی غیر از «دلیل الحکمین» (از خارج) احراز کرده‌ایم، یا در جایی که اصل ملاک را از نفس «دلیل الحکمین» به دست آورده‌ایم؟</w:t>
      </w:r>
    </w:p>
    <w:p w14:paraId="051F3E1F" w14:textId="77777777" w:rsidR="006A03CD" w:rsidRPr="006A03CD" w:rsidRDefault="006A03CD" w:rsidP="006A03CD">
      <w:pPr>
        <w:rPr>
          <w:noProof/>
          <w:lang w:val="en-US"/>
        </w:rPr>
      </w:pPr>
      <w:r w:rsidRPr="006A03CD">
        <w:rPr>
          <w:noProof/>
          <w:rtl/>
          <w:lang w:val="en-US" w:bidi="ar-SA"/>
        </w:rPr>
        <w:t>اگر مقصودتان جایی است که اصل ملاک را از خارج احراز کرده‌ایم (مثلاً در مثال «صلّ» و «لا تغصب»، مصلحت ملزمه صلاتی و اقوائیت آن را از اجماع احراز کرده‌ایم)، در اینجا با این احراز، معلوم می‌شود که دلیل «لا تغصب» کاذب است و مفاد آن مطابق با واقع نیست؛ زیرا اگر مصلحت اقوی باشد، حرمتی در بین نیست. دلیلی که معلوم‌الکذب باشد، از اصل ساقط می‌شود و دیگر توان معارضه با دلیل دیگر را ندارد. پس در این صورت، ترجیح دلالی معنا ندارد</w:t>
      </w:r>
      <w:r w:rsidRPr="006A03CD">
        <w:rPr>
          <w:noProof/>
          <w:lang w:val="en-US"/>
        </w:rPr>
        <w:t>.</w:t>
      </w:r>
    </w:p>
    <w:p w14:paraId="7C57EA03" w14:textId="0B48E1D8" w:rsidR="003E7123" w:rsidRPr="003E7123" w:rsidRDefault="006A03CD" w:rsidP="003E7123">
      <w:pPr>
        <w:tabs>
          <w:tab w:val="left" w:pos="662"/>
        </w:tabs>
        <w:ind w:left="379" w:firstLine="283"/>
        <w:rPr>
          <w:rFonts w:cs="B Mitra"/>
          <w:sz w:val="32"/>
          <w:szCs w:val="32"/>
          <w:highlight w:val="yellow"/>
          <w:rtl/>
        </w:rPr>
      </w:pPr>
      <w:r w:rsidRPr="006A03CD">
        <w:rPr>
          <w:noProof/>
          <w:rtl/>
          <w:lang w:val="en-US" w:bidi="ar-SA"/>
        </w:rPr>
        <w:t>و اگر مقصودتان جایی است که احراز ملاک از نفس «دلیل الحکمین» باشد،</w:t>
      </w:r>
      <w:r w:rsidR="003E7123" w:rsidRPr="00CE620D">
        <w:rPr>
          <w:rFonts w:cs="B Badr" w:hint="cs"/>
          <w:sz w:val="32"/>
          <w:szCs w:val="32"/>
          <w:rtl/>
        </w:rPr>
        <w:t xml:space="preserve"> </w:t>
      </w:r>
      <w:r w:rsidR="003E7123" w:rsidRPr="003E7123">
        <w:rPr>
          <w:rFonts w:cs="B Mitra" w:hint="cs"/>
          <w:sz w:val="32"/>
          <w:szCs w:val="32"/>
          <w:rtl/>
        </w:rPr>
        <w:t xml:space="preserve">و بدانیم که چنانچه مصلحت مثلاً در صلات وجود داشته باشد </w:t>
      </w:r>
      <w:proofErr w:type="spellStart"/>
      <w:r w:rsidR="003E7123" w:rsidRPr="003E7123">
        <w:rPr>
          <w:rFonts w:cs="B Mitra" w:hint="cs"/>
          <w:sz w:val="32"/>
          <w:szCs w:val="32"/>
          <w:rtl/>
        </w:rPr>
        <w:t>اقوا</w:t>
      </w:r>
      <w:proofErr w:type="spellEnd"/>
      <w:r w:rsidR="003E7123" w:rsidRPr="003E7123">
        <w:rPr>
          <w:rFonts w:cs="B Mitra" w:hint="cs"/>
          <w:sz w:val="32"/>
          <w:szCs w:val="32"/>
          <w:rtl/>
        </w:rPr>
        <w:t xml:space="preserve"> می باشد، چنانچه </w:t>
      </w:r>
      <w:proofErr w:type="spellStart"/>
      <w:r w:rsidR="003E7123" w:rsidRPr="003E7123">
        <w:rPr>
          <w:rFonts w:cs="B Mitra" w:hint="cs"/>
          <w:sz w:val="32"/>
          <w:szCs w:val="32"/>
          <w:rtl/>
        </w:rPr>
        <w:t>تزاحم</w:t>
      </w:r>
      <w:proofErr w:type="spellEnd"/>
      <w:r w:rsidR="003E7123" w:rsidRPr="003E7123">
        <w:rPr>
          <w:rFonts w:cs="B Mitra" w:hint="cs"/>
          <w:sz w:val="32"/>
          <w:szCs w:val="32"/>
          <w:rtl/>
        </w:rPr>
        <w:t xml:space="preserve"> </w:t>
      </w:r>
      <w:proofErr w:type="spellStart"/>
      <w:r w:rsidR="003E7123" w:rsidRPr="003E7123">
        <w:rPr>
          <w:rFonts w:cs="B Mitra" w:hint="cs"/>
          <w:sz w:val="32"/>
          <w:szCs w:val="32"/>
          <w:rtl/>
        </w:rPr>
        <w:t>ملاکی</w:t>
      </w:r>
      <w:proofErr w:type="spellEnd"/>
      <w:r w:rsidR="003E7123" w:rsidRPr="003E7123">
        <w:rPr>
          <w:rFonts w:cs="B Mitra" w:hint="cs"/>
          <w:sz w:val="32"/>
          <w:szCs w:val="32"/>
          <w:rtl/>
        </w:rPr>
        <w:t xml:space="preserve"> از موارد تضاد لا ثالث مثل حرکت و سکون یا از موارد تناقض باشد، </w:t>
      </w:r>
      <w:proofErr w:type="spellStart"/>
      <w:r w:rsidR="003E7123" w:rsidRPr="003E7123">
        <w:rPr>
          <w:rFonts w:cs="B Mitra" w:hint="cs"/>
          <w:sz w:val="32"/>
          <w:szCs w:val="32"/>
          <w:rtl/>
        </w:rPr>
        <w:t>تکاذب</w:t>
      </w:r>
      <w:proofErr w:type="spellEnd"/>
      <w:r w:rsidR="003E7123" w:rsidRPr="003E7123">
        <w:rPr>
          <w:rFonts w:cs="B Mitra" w:hint="cs"/>
          <w:sz w:val="32"/>
          <w:szCs w:val="32"/>
          <w:rtl/>
        </w:rPr>
        <w:t xml:space="preserve"> بین دو دلیل به وجود می آید و اگر از اشکال اول و دوم رفع ید شود، </w:t>
      </w:r>
      <w:proofErr w:type="spellStart"/>
      <w:r w:rsidR="003E7123" w:rsidRPr="003E7123">
        <w:rPr>
          <w:rFonts w:cs="B Mitra" w:hint="cs"/>
          <w:sz w:val="32"/>
          <w:szCs w:val="32"/>
          <w:rtl/>
        </w:rPr>
        <w:t>اقوائیت</w:t>
      </w:r>
      <w:proofErr w:type="spellEnd"/>
      <w:r w:rsidR="003E7123" w:rsidRPr="003E7123">
        <w:rPr>
          <w:rFonts w:cs="B Mitra" w:hint="cs"/>
          <w:sz w:val="32"/>
          <w:szCs w:val="32"/>
          <w:rtl/>
        </w:rPr>
        <w:t xml:space="preserve"> من حیث </w:t>
      </w:r>
      <w:proofErr w:type="spellStart"/>
      <w:r w:rsidR="003E7123" w:rsidRPr="003E7123">
        <w:rPr>
          <w:rFonts w:cs="B Mitra" w:hint="cs"/>
          <w:sz w:val="32"/>
          <w:szCs w:val="32"/>
          <w:rtl/>
        </w:rPr>
        <w:t>الملاک</w:t>
      </w:r>
      <w:proofErr w:type="spellEnd"/>
      <w:r w:rsidR="003E7123" w:rsidRPr="003E7123">
        <w:rPr>
          <w:rFonts w:cs="B Mitra" w:hint="cs"/>
          <w:sz w:val="32"/>
          <w:szCs w:val="32"/>
          <w:rtl/>
        </w:rPr>
        <w:t xml:space="preserve"> می تواند موجب تقدیم شود. اما اگر </w:t>
      </w:r>
      <w:proofErr w:type="spellStart"/>
      <w:r w:rsidR="003E7123" w:rsidRPr="003E7123">
        <w:rPr>
          <w:rFonts w:cs="B Mitra" w:hint="cs"/>
          <w:sz w:val="32"/>
          <w:szCs w:val="32"/>
          <w:rtl/>
        </w:rPr>
        <w:t>تزاحم</w:t>
      </w:r>
      <w:proofErr w:type="spellEnd"/>
      <w:r w:rsidR="003E7123" w:rsidRPr="003E7123">
        <w:rPr>
          <w:rFonts w:cs="B Mitra" w:hint="cs"/>
          <w:sz w:val="32"/>
          <w:szCs w:val="32"/>
          <w:rtl/>
        </w:rPr>
        <w:t xml:space="preserve"> </w:t>
      </w:r>
      <w:proofErr w:type="spellStart"/>
      <w:r w:rsidR="003E7123" w:rsidRPr="003E7123">
        <w:rPr>
          <w:rFonts w:cs="B Mitra" w:hint="cs"/>
          <w:sz w:val="32"/>
          <w:szCs w:val="32"/>
          <w:rtl/>
        </w:rPr>
        <w:t>ملاکی</w:t>
      </w:r>
      <w:proofErr w:type="spellEnd"/>
      <w:r w:rsidR="003E7123" w:rsidRPr="003E7123">
        <w:rPr>
          <w:rFonts w:cs="B Mitra" w:hint="cs"/>
          <w:sz w:val="32"/>
          <w:szCs w:val="32"/>
          <w:rtl/>
        </w:rPr>
        <w:t xml:space="preserve"> به نحوی باشد که حکم </w:t>
      </w:r>
      <w:r w:rsidR="003E7123" w:rsidRPr="003E7123">
        <w:rPr>
          <w:rFonts w:cs="B Mitra" w:hint="cs"/>
          <w:sz w:val="32"/>
          <w:szCs w:val="32"/>
          <w:rtl/>
        </w:rPr>
        <w:lastRenderedPageBreak/>
        <w:t xml:space="preserve">در طرف ترجیح، به اطلاق مورد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را شامل شود، مثل موارد اجتماع امر و نهی یا وجوب صلات و وجوب </w:t>
      </w:r>
      <w:proofErr w:type="spellStart"/>
      <w:r w:rsidR="003E7123" w:rsidRPr="003E7123">
        <w:rPr>
          <w:rFonts w:cs="B Mitra" w:hint="cs"/>
          <w:sz w:val="32"/>
          <w:szCs w:val="32"/>
          <w:rtl/>
        </w:rPr>
        <w:t>ازاله</w:t>
      </w:r>
      <w:proofErr w:type="spellEnd"/>
      <w:r w:rsidR="003E7123" w:rsidRPr="003E7123">
        <w:rPr>
          <w:rFonts w:cs="B Mitra" w:hint="cs"/>
          <w:sz w:val="32"/>
          <w:szCs w:val="32"/>
          <w:rtl/>
        </w:rPr>
        <w:t xml:space="preserve"> نجاست از مسجد در وقت صلات بنابر انکار </w:t>
      </w:r>
      <w:proofErr w:type="spellStart"/>
      <w:r w:rsidR="003E7123" w:rsidRPr="003E7123">
        <w:rPr>
          <w:rFonts w:cs="B Mitra" w:hint="cs"/>
          <w:sz w:val="32"/>
          <w:szCs w:val="32"/>
          <w:rtl/>
        </w:rPr>
        <w:t>ترتب</w:t>
      </w:r>
      <w:proofErr w:type="spellEnd"/>
      <w:r w:rsidR="003E7123" w:rsidRPr="003E7123">
        <w:rPr>
          <w:rFonts w:cs="B Mitra" w:hint="cs"/>
          <w:sz w:val="32"/>
          <w:szCs w:val="32"/>
          <w:rtl/>
        </w:rPr>
        <w:t xml:space="preserve"> که هر دو دلیل </w:t>
      </w:r>
      <w:proofErr w:type="spellStart"/>
      <w:r w:rsidR="003E7123" w:rsidRPr="003E7123">
        <w:rPr>
          <w:rFonts w:cs="B Mitra" w:hint="cs"/>
          <w:sz w:val="32"/>
          <w:szCs w:val="32"/>
          <w:rtl/>
        </w:rPr>
        <w:t>بالاطلاق</w:t>
      </w:r>
      <w:proofErr w:type="spellEnd"/>
      <w:r w:rsidR="003E7123" w:rsidRPr="003E7123">
        <w:rPr>
          <w:rFonts w:cs="B Mitra" w:hint="cs"/>
          <w:sz w:val="32"/>
          <w:szCs w:val="32"/>
          <w:rtl/>
        </w:rPr>
        <w:t xml:space="preserve"> مجمع و غیر مجمع را در بر می گیرند، در این موارد که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که به خاطر شمول دلیل نسبت به مورد اجتماع است، </w:t>
      </w:r>
      <w:proofErr w:type="spellStart"/>
      <w:r w:rsidR="003E7123" w:rsidRPr="003E7123">
        <w:rPr>
          <w:rFonts w:cs="B Mitra" w:hint="cs"/>
          <w:sz w:val="32"/>
          <w:szCs w:val="32"/>
          <w:rtl/>
        </w:rPr>
        <w:t>نمی</w:t>
      </w:r>
      <w:proofErr w:type="spellEnd"/>
      <w:r w:rsidR="003E7123" w:rsidRPr="003E7123">
        <w:rPr>
          <w:rFonts w:cs="B Mitra" w:hint="cs"/>
          <w:sz w:val="32"/>
          <w:szCs w:val="32"/>
          <w:rtl/>
        </w:rPr>
        <w:t xml:space="preserve"> شود از راه </w:t>
      </w:r>
      <w:proofErr w:type="spellStart"/>
      <w:r w:rsidR="003E7123" w:rsidRPr="003E7123">
        <w:rPr>
          <w:rFonts w:cs="B Mitra" w:hint="cs"/>
          <w:sz w:val="32"/>
          <w:szCs w:val="32"/>
          <w:rtl/>
        </w:rPr>
        <w:t>اقوائیت</w:t>
      </w:r>
      <w:proofErr w:type="spellEnd"/>
      <w:r w:rsidR="003E7123" w:rsidRPr="003E7123">
        <w:rPr>
          <w:rFonts w:cs="B Mitra" w:hint="cs"/>
          <w:sz w:val="32"/>
          <w:szCs w:val="32"/>
          <w:rtl/>
        </w:rPr>
        <w:t xml:space="preserve"> ملاک، تعارض را رفع کرد. زیرا همانطور که با </w:t>
      </w:r>
      <w:proofErr w:type="spellStart"/>
      <w:r w:rsidR="003E7123" w:rsidRPr="003E7123">
        <w:rPr>
          <w:rFonts w:cs="B Mitra" w:hint="cs"/>
          <w:sz w:val="32"/>
          <w:szCs w:val="32"/>
          <w:rtl/>
        </w:rPr>
        <w:t>اقوائیت</w:t>
      </w:r>
      <w:proofErr w:type="spellEnd"/>
      <w:r w:rsidR="003E7123" w:rsidRPr="003E7123">
        <w:rPr>
          <w:rFonts w:cs="B Mitra" w:hint="cs"/>
          <w:sz w:val="32"/>
          <w:szCs w:val="32"/>
          <w:rtl/>
        </w:rPr>
        <w:t xml:space="preserve"> ملاک و حمل یکی از دو حکم بر حکم </w:t>
      </w:r>
      <w:proofErr w:type="spellStart"/>
      <w:r w:rsidR="003E7123" w:rsidRPr="003E7123">
        <w:rPr>
          <w:rFonts w:cs="B Mitra" w:hint="cs"/>
          <w:sz w:val="32"/>
          <w:szCs w:val="32"/>
          <w:rtl/>
        </w:rPr>
        <w:t>اقتضایی</w:t>
      </w:r>
      <w:proofErr w:type="spellEnd"/>
      <w:r w:rsidR="003E7123" w:rsidRPr="003E7123">
        <w:rPr>
          <w:rFonts w:cs="B Mitra" w:hint="cs"/>
          <w:sz w:val="32"/>
          <w:szCs w:val="32"/>
          <w:rtl/>
        </w:rPr>
        <w:t xml:space="preserve">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برداشته می شود، راه دیگر برای حل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و تعارض وجود دارد و آن اینکه </w:t>
      </w:r>
      <w:proofErr w:type="spellStart"/>
      <w:r w:rsidR="003E7123" w:rsidRPr="003E7123">
        <w:rPr>
          <w:rFonts w:cs="B Mitra" w:hint="cs"/>
          <w:sz w:val="32"/>
          <w:szCs w:val="32"/>
          <w:rtl/>
        </w:rPr>
        <w:t>تحفظ</w:t>
      </w:r>
      <w:proofErr w:type="spellEnd"/>
      <w:r w:rsidR="003E7123" w:rsidRPr="003E7123">
        <w:rPr>
          <w:rFonts w:cs="B Mitra" w:hint="cs"/>
          <w:sz w:val="32"/>
          <w:szCs w:val="32"/>
          <w:rtl/>
        </w:rPr>
        <w:t xml:space="preserve"> بر ظهور هر دو دلیل بر حکم فعلی شود، ولی دلیل </w:t>
      </w:r>
      <w:proofErr w:type="spellStart"/>
      <w:r w:rsidR="003E7123" w:rsidRPr="003E7123">
        <w:rPr>
          <w:rFonts w:cs="B Mitra" w:hint="cs"/>
          <w:sz w:val="32"/>
          <w:szCs w:val="32"/>
          <w:rtl/>
        </w:rPr>
        <w:t>مطلق</w:t>
      </w:r>
      <w:proofErr w:type="spellEnd"/>
      <w:r w:rsidR="003E7123" w:rsidRPr="003E7123">
        <w:rPr>
          <w:rFonts w:cs="B Mitra" w:hint="cs"/>
          <w:sz w:val="32"/>
          <w:szCs w:val="32"/>
          <w:rtl/>
        </w:rPr>
        <w:t xml:space="preserve"> معلوم </w:t>
      </w:r>
      <w:proofErr w:type="spellStart"/>
      <w:r w:rsidR="003E7123" w:rsidRPr="003E7123">
        <w:rPr>
          <w:rFonts w:cs="B Mitra" w:hint="cs"/>
          <w:sz w:val="32"/>
          <w:szCs w:val="32"/>
          <w:rtl/>
        </w:rPr>
        <w:t>الاهمیه</w:t>
      </w:r>
      <w:proofErr w:type="spellEnd"/>
      <w:r w:rsidR="003E7123" w:rsidRPr="003E7123">
        <w:rPr>
          <w:rFonts w:cs="B Mitra" w:hint="cs"/>
          <w:sz w:val="32"/>
          <w:szCs w:val="32"/>
          <w:rtl/>
        </w:rPr>
        <w:t xml:space="preserve"> مورد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را شامل نشود و ملاک ذات ترجیح به غیر مجمع قید بخورد. چون هر دو دلیل دلالت </w:t>
      </w:r>
      <w:proofErr w:type="spellStart"/>
      <w:r w:rsidR="003E7123" w:rsidRPr="003E7123">
        <w:rPr>
          <w:rFonts w:cs="B Mitra" w:hint="cs"/>
          <w:sz w:val="32"/>
          <w:szCs w:val="32"/>
          <w:rtl/>
        </w:rPr>
        <w:t>برحکم</w:t>
      </w:r>
      <w:proofErr w:type="spellEnd"/>
      <w:r w:rsidR="003E7123" w:rsidRPr="003E7123">
        <w:rPr>
          <w:rFonts w:cs="B Mitra" w:hint="cs"/>
          <w:sz w:val="32"/>
          <w:szCs w:val="32"/>
          <w:rtl/>
        </w:rPr>
        <w:t xml:space="preserve"> فعلی می کنند و التزام به دو حکم فعلی نیز ممکن نیست و لذا همانطور که این </w:t>
      </w:r>
      <w:proofErr w:type="spellStart"/>
      <w:r w:rsidR="003E7123" w:rsidRPr="003E7123">
        <w:rPr>
          <w:rFonts w:cs="B Mitra" w:hint="cs"/>
          <w:sz w:val="32"/>
          <w:szCs w:val="32"/>
          <w:rtl/>
        </w:rPr>
        <w:t>تنافی</w:t>
      </w:r>
      <w:proofErr w:type="spellEnd"/>
      <w:r w:rsidR="003E7123" w:rsidRPr="003E7123">
        <w:rPr>
          <w:rFonts w:cs="B Mitra" w:hint="cs"/>
          <w:sz w:val="32"/>
          <w:szCs w:val="32"/>
          <w:rtl/>
        </w:rPr>
        <w:t xml:space="preserve"> به حمل احد </w:t>
      </w:r>
      <w:proofErr w:type="spellStart"/>
      <w:r w:rsidR="003E7123" w:rsidRPr="003E7123">
        <w:rPr>
          <w:rFonts w:cs="B Mitra" w:hint="cs"/>
          <w:sz w:val="32"/>
          <w:szCs w:val="32"/>
          <w:rtl/>
        </w:rPr>
        <w:t>الدلیلین</w:t>
      </w:r>
      <w:proofErr w:type="spellEnd"/>
      <w:r w:rsidR="003E7123" w:rsidRPr="003E7123">
        <w:rPr>
          <w:rFonts w:cs="B Mitra" w:hint="cs"/>
          <w:sz w:val="32"/>
          <w:szCs w:val="32"/>
          <w:rtl/>
        </w:rPr>
        <w:t xml:space="preserve"> بر حکم </w:t>
      </w:r>
      <w:proofErr w:type="spellStart"/>
      <w:r w:rsidR="003E7123" w:rsidRPr="003E7123">
        <w:rPr>
          <w:rFonts w:cs="B Mitra" w:hint="cs"/>
          <w:sz w:val="32"/>
          <w:szCs w:val="32"/>
          <w:rtl/>
        </w:rPr>
        <w:t>اقتضایی</w:t>
      </w:r>
      <w:proofErr w:type="spellEnd"/>
      <w:r w:rsidR="003E7123" w:rsidRPr="003E7123">
        <w:rPr>
          <w:rFonts w:cs="B Mitra" w:hint="cs"/>
          <w:sz w:val="32"/>
          <w:szCs w:val="32"/>
          <w:rtl/>
        </w:rPr>
        <w:t xml:space="preserve"> برداشته می شود، با </w:t>
      </w:r>
      <w:proofErr w:type="spellStart"/>
      <w:r w:rsidR="003E7123" w:rsidRPr="003E7123">
        <w:rPr>
          <w:rFonts w:cs="B Mitra" w:hint="cs"/>
          <w:sz w:val="32"/>
          <w:szCs w:val="32"/>
          <w:rtl/>
        </w:rPr>
        <w:t>تحفظ</w:t>
      </w:r>
      <w:proofErr w:type="spellEnd"/>
      <w:r w:rsidR="003E7123" w:rsidRPr="003E7123">
        <w:rPr>
          <w:rFonts w:cs="B Mitra" w:hint="cs"/>
          <w:sz w:val="32"/>
          <w:szCs w:val="32"/>
          <w:rtl/>
        </w:rPr>
        <w:t xml:space="preserve"> بر فعلی بودن هر دو و </w:t>
      </w:r>
      <w:proofErr w:type="spellStart"/>
      <w:r w:rsidR="003E7123" w:rsidRPr="003E7123">
        <w:rPr>
          <w:rFonts w:cs="B Mitra" w:hint="cs"/>
          <w:sz w:val="32"/>
          <w:szCs w:val="32"/>
          <w:rtl/>
        </w:rPr>
        <w:t>تقیید</w:t>
      </w:r>
      <w:proofErr w:type="spellEnd"/>
      <w:r w:rsidR="003E7123" w:rsidRPr="003E7123">
        <w:rPr>
          <w:rFonts w:cs="B Mitra" w:hint="cs"/>
          <w:sz w:val="32"/>
          <w:szCs w:val="32"/>
          <w:rtl/>
        </w:rPr>
        <w:t xml:space="preserve"> به غیر مجمع نیز برداشته می شود.</w:t>
      </w:r>
    </w:p>
    <w:p w14:paraId="53B96AF4" w14:textId="77777777" w:rsidR="003E7123" w:rsidRPr="003E7123" w:rsidRDefault="003E7123" w:rsidP="003E7123">
      <w:pPr>
        <w:tabs>
          <w:tab w:val="left" w:pos="662"/>
        </w:tabs>
        <w:ind w:left="379" w:firstLine="283"/>
        <w:rPr>
          <w:rFonts w:cs="B Mitra"/>
          <w:sz w:val="32"/>
          <w:szCs w:val="32"/>
          <w:rtl/>
        </w:rPr>
      </w:pPr>
      <w:r w:rsidRPr="003E7123">
        <w:rPr>
          <w:rFonts w:cs="B Mitra" w:hint="cs"/>
          <w:sz w:val="32"/>
          <w:szCs w:val="32"/>
          <w:rtl/>
        </w:rPr>
        <w:t xml:space="preserve">به بیان دیگری که در عبارت مرحوم آقای صدر نیامده است، به دو نحو می توان جمع بین دو خطاب کرد؛ یکی به نحو جمع موضوعی به اینکه مورد دلیل </w:t>
      </w:r>
      <w:proofErr w:type="spellStart"/>
      <w:r w:rsidRPr="003E7123">
        <w:rPr>
          <w:rFonts w:cs="B Mitra" w:hint="cs"/>
          <w:sz w:val="32"/>
          <w:szCs w:val="32"/>
          <w:rtl/>
        </w:rPr>
        <w:t>مطلق</w:t>
      </w:r>
      <w:proofErr w:type="spellEnd"/>
      <w:r w:rsidRPr="003E7123">
        <w:rPr>
          <w:rFonts w:cs="B Mitra" w:hint="cs"/>
          <w:sz w:val="32"/>
          <w:szCs w:val="32"/>
          <w:rtl/>
        </w:rPr>
        <w:t xml:space="preserve"> غیر از مجمع باشد، یعنی </w:t>
      </w:r>
      <w:proofErr w:type="spellStart"/>
      <w:r w:rsidRPr="003E7123">
        <w:rPr>
          <w:rFonts w:cs="B Mitra" w:hint="cs"/>
          <w:sz w:val="32"/>
          <w:szCs w:val="32"/>
          <w:rtl/>
        </w:rPr>
        <w:t>صلّ</w:t>
      </w:r>
      <w:proofErr w:type="spellEnd"/>
      <w:r w:rsidRPr="003E7123">
        <w:rPr>
          <w:rFonts w:cs="B Mitra" w:hint="cs"/>
          <w:sz w:val="32"/>
          <w:szCs w:val="32"/>
          <w:rtl/>
        </w:rPr>
        <w:t xml:space="preserve"> که ملاک دارد و </w:t>
      </w:r>
      <w:proofErr w:type="spellStart"/>
      <w:r w:rsidRPr="003E7123">
        <w:rPr>
          <w:rFonts w:cs="B Mitra" w:hint="cs"/>
          <w:sz w:val="32"/>
          <w:szCs w:val="32"/>
          <w:rtl/>
        </w:rPr>
        <w:t>اقوا</w:t>
      </w:r>
      <w:proofErr w:type="spellEnd"/>
      <w:r w:rsidRPr="003E7123">
        <w:rPr>
          <w:rFonts w:cs="B Mitra" w:hint="cs"/>
          <w:sz w:val="32"/>
          <w:szCs w:val="32"/>
          <w:rtl/>
        </w:rPr>
        <w:t xml:space="preserve"> نیز می باشد، در غیر دار </w:t>
      </w:r>
      <w:proofErr w:type="spellStart"/>
      <w:r w:rsidRPr="003E7123">
        <w:rPr>
          <w:rFonts w:cs="B Mitra" w:hint="cs"/>
          <w:sz w:val="32"/>
          <w:szCs w:val="32"/>
          <w:rtl/>
        </w:rPr>
        <w:t>غصبی</w:t>
      </w:r>
      <w:proofErr w:type="spellEnd"/>
      <w:r w:rsidRPr="003E7123">
        <w:rPr>
          <w:rFonts w:cs="B Mitra" w:hint="cs"/>
          <w:sz w:val="32"/>
          <w:szCs w:val="32"/>
          <w:rtl/>
        </w:rPr>
        <w:t xml:space="preserve"> باشد و دیگری به این نحو که خطاب </w:t>
      </w:r>
      <w:proofErr w:type="spellStart"/>
      <w:r w:rsidRPr="003E7123">
        <w:rPr>
          <w:rFonts w:cs="B Mitra" w:hint="cs"/>
          <w:sz w:val="32"/>
          <w:szCs w:val="32"/>
          <w:rtl/>
        </w:rPr>
        <w:t>لاتغصب</w:t>
      </w:r>
      <w:proofErr w:type="spellEnd"/>
      <w:r w:rsidRPr="003E7123">
        <w:rPr>
          <w:rFonts w:cs="B Mitra" w:hint="cs"/>
          <w:sz w:val="32"/>
          <w:szCs w:val="32"/>
          <w:rtl/>
        </w:rPr>
        <w:t xml:space="preserve"> حمل بر حکم </w:t>
      </w:r>
      <w:proofErr w:type="spellStart"/>
      <w:r w:rsidRPr="003E7123">
        <w:rPr>
          <w:rFonts w:cs="B Mitra" w:hint="cs"/>
          <w:sz w:val="32"/>
          <w:szCs w:val="32"/>
          <w:rtl/>
        </w:rPr>
        <w:t>اقتضایی</w:t>
      </w:r>
      <w:proofErr w:type="spellEnd"/>
      <w:r w:rsidRPr="003E7123">
        <w:rPr>
          <w:rFonts w:cs="B Mitra" w:hint="cs"/>
          <w:sz w:val="32"/>
          <w:szCs w:val="32"/>
          <w:rtl/>
        </w:rPr>
        <w:t xml:space="preserve"> شود. چه </w:t>
      </w:r>
      <w:proofErr w:type="spellStart"/>
      <w:r w:rsidRPr="003E7123">
        <w:rPr>
          <w:rFonts w:cs="B Mitra" w:hint="cs"/>
          <w:sz w:val="32"/>
          <w:szCs w:val="32"/>
          <w:rtl/>
        </w:rPr>
        <w:t>وجهی</w:t>
      </w:r>
      <w:proofErr w:type="spellEnd"/>
      <w:r w:rsidRPr="003E7123">
        <w:rPr>
          <w:rFonts w:cs="B Mitra" w:hint="cs"/>
          <w:sz w:val="32"/>
          <w:szCs w:val="32"/>
          <w:rtl/>
        </w:rPr>
        <w:t xml:space="preserve"> دارد که گفته شود مقتضای جمع عرفی فقط حمل یکی از دو حکم بر حکم </w:t>
      </w:r>
      <w:proofErr w:type="spellStart"/>
      <w:r w:rsidRPr="003E7123">
        <w:rPr>
          <w:rFonts w:cs="B Mitra" w:hint="cs"/>
          <w:sz w:val="32"/>
          <w:szCs w:val="32"/>
          <w:rtl/>
        </w:rPr>
        <w:t>اقتضایی</w:t>
      </w:r>
      <w:proofErr w:type="spellEnd"/>
      <w:r w:rsidRPr="003E7123">
        <w:rPr>
          <w:rFonts w:cs="B Mitra" w:hint="cs"/>
          <w:sz w:val="32"/>
          <w:szCs w:val="32"/>
          <w:rtl/>
        </w:rPr>
        <w:t xml:space="preserve"> است. اگر نگوییم که جمع موضوعی مقدم است لا اقل </w:t>
      </w:r>
      <w:proofErr w:type="spellStart"/>
      <w:r w:rsidRPr="003E7123">
        <w:rPr>
          <w:rFonts w:cs="B Mitra" w:hint="cs"/>
          <w:sz w:val="32"/>
          <w:szCs w:val="32"/>
          <w:rtl/>
        </w:rPr>
        <w:t>ترجیحی</w:t>
      </w:r>
      <w:proofErr w:type="spellEnd"/>
      <w:r w:rsidRPr="003E7123">
        <w:rPr>
          <w:rFonts w:cs="B Mitra" w:hint="cs"/>
          <w:sz w:val="32"/>
          <w:szCs w:val="32"/>
          <w:rtl/>
        </w:rPr>
        <w:t xml:space="preserve"> بین این دو طریق نیست.</w:t>
      </w:r>
    </w:p>
    <w:p w14:paraId="5BA5CC66" w14:textId="64746896" w:rsidR="006A03CD" w:rsidRPr="006A03CD" w:rsidRDefault="006A03CD" w:rsidP="006A03CD">
      <w:pPr>
        <w:rPr>
          <w:b/>
          <w:bCs/>
          <w:noProof/>
          <w:lang w:val="en-US"/>
        </w:rPr>
      </w:pPr>
      <w:r w:rsidRPr="006A03CD">
        <w:rPr>
          <w:b/>
          <w:bCs/>
          <w:noProof/>
          <w:rtl/>
          <w:lang w:val="en-US" w:bidi="ar-SA"/>
        </w:rPr>
        <w:t>در نتیجه، فرمایش مرحوم آخوند مبنی بر وجود مرجح دلالیِ اختصاصی در باب تزاحم ملاکی، تمام نیست</w:t>
      </w:r>
      <w:r w:rsidRPr="006A03CD">
        <w:rPr>
          <w:b/>
          <w:bCs/>
          <w:noProof/>
          <w:lang w:val="en-US"/>
        </w:rPr>
        <w:t>.</w:t>
      </w:r>
    </w:p>
    <w:p w14:paraId="10523EC9" w14:textId="03B799DF" w:rsidR="00CE3328" w:rsidRPr="006A03CD" w:rsidRDefault="00CE3328" w:rsidP="00E90535">
      <w:pPr>
        <w:rPr>
          <w:noProof/>
          <w:rtl/>
          <w:lang w:val="en-US"/>
        </w:rPr>
      </w:pPr>
      <w:bookmarkStart w:id="6" w:name="_GoBack"/>
      <w:bookmarkEnd w:id="6"/>
    </w:p>
    <w:sectPr w:rsidR="00CE3328" w:rsidRPr="006A03CD"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23769" w14:textId="77777777" w:rsidR="00693F6C" w:rsidRDefault="00693F6C" w:rsidP="00574D27">
      <w:pPr>
        <w:spacing w:after="0" w:line="240" w:lineRule="auto"/>
      </w:pPr>
      <w:r>
        <w:separator/>
      </w:r>
    </w:p>
  </w:endnote>
  <w:endnote w:type="continuationSeparator" w:id="0">
    <w:p w14:paraId="09BF0451" w14:textId="77777777" w:rsidR="00693F6C" w:rsidRDefault="00693F6C"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3E7123">
          <w:rPr>
            <w:noProof/>
            <w:rtl/>
          </w:rPr>
          <w:t>4</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E5F48" w14:textId="77777777" w:rsidR="00693F6C" w:rsidRDefault="00693F6C" w:rsidP="00574D27">
      <w:pPr>
        <w:spacing w:after="0" w:line="240" w:lineRule="auto"/>
      </w:pPr>
      <w:r>
        <w:separator/>
      </w:r>
    </w:p>
  </w:footnote>
  <w:footnote w:type="continuationSeparator" w:id="0">
    <w:p w14:paraId="60556B93" w14:textId="77777777" w:rsidR="00693F6C" w:rsidRDefault="00693F6C"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4"/>
  </w:num>
  <w:num w:numId="4">
    <w:abstractNumId w:val="17"/>
  </w:num>
  <w:num w:numId="5">
    <w:abstractNumId w:val="1"/>
  </w:num>
  <w:num w:numId="6">
    <w:abstractNumId w:val="4"/>
  </w:num>
  <w:num w:numId="7">
    <w:abstractNumId w:val="15"/>
  </w:num>
  <w:num w:numId="8">
    <w:abstractNumId w:val="11"/>
  </w:num>
  <w:num w:numId="9">
    <w:abstractNumId w:val="2"/>
  </w:num>
  <w:num w:numId="10">
    <w:abstractNumId w:val="5"/>
  </w:num>
  <w:num w:numId="11">
    <w:abstractNumId w:val="13"/>
  </w:num>
  <w:num w:numId="12">
    <w:abstractNumId w:val="12"/>
  </w:num>
  <w:num w:numId="13">
    <w:abstractNumId w:val="8"/>
  </w:num>
  <w:num w:numId="14">
    <w:abstractNumId w:val="7"/>
  </w:num>
  <w:num w:numId="15">
    <w:abstractNumId w:val="10"/>
  </w:num>
  <w:num w:numId="16">
    <w:abstractNumId w:val="6"/>
  </w:num>
  <w:num w:numId="17">
    <w:abstractNumId w:val="9"/>
  </w:num>
  <w:num w:numId="18">
    <w:abstractNumId w:val="19"/>
  </w:num>
  <w:num w:numId="19">
    <w:abstractNumId w:val="18"/>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0FE8"/>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123"/>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3F6C"/>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2B8"/>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5312"/>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0F0FE8"/>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F0FE8"/>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0F0FE8"/>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F0FE8"/>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A1DB-D56C-4D20-A629-2103B7D7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1222</Words>
  <Characters>6972</Characters>
  <Application>Microsoft Office Word</Application>
  <DocSecurity>0</DocSecurity>
  <Lines>58</Lines>
  <Paragraphs>16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2025-11-03T16:47:00Z</cp:lastPrinted>
  <dcterms:created xsi:type="dcterms:W3CDTF">2025-11-03T16:47:00Z</dcterms:created>
  <dcterms:modified xsi:type="dcterms:W3CDTF">2025-11-09T18:30:00Z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