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75BE2" w14:textId="77777777" w:rsidR="005D0A76" w:rsidRDefault="005D0A76" w:rsidP="00373AC7">
      <w:pPr>
        <w:spacing w:line="240" w:lineRule="auto"/>
        <w:jc w:val="center"/>
        <w:rPr>
          <w:rtl/>
          <w:lang w:val="en-US"/>
        </w:rPr>
      </w:pPr>
    </w:p>
    <w:p w14:paraId="44F044F8" w14:textId="78EEB3DF" w:rsidR="0052675C" w:rsidRPr="007A1687" w:rsidRDefault="00553DAC" w:rsidP="00373AC7">
      <w:pPr>
        <w:spacing w:line="240" w:lineRule="auto"/>
        <w:jc w:val="center"/>
        <w:rPr>
          <w:rtl/>
          <w:lang w:val="en-US"/>
        </w:rPr>
      </w:pPr>
      <w:proofErr w:type="spellStart"/>
      <w:r w:rsidRPr="007A1687">
        <w:rPr>
          <w:rtl/>
          <w:lang w:val="en-US"/>
        </w:rPr>
        <w:t>بسم‌الله</w:t>
      </w:r>
      <w:proofErr w:type="spellEnd"/>
      <w:r w:rsidR="0052675C" w:rsidRPr="007A1687">
        <w:rPr>
          <w:rFonts w:hint="cs"/>
          <w:rtl/>
          <w:lang w:val="en-US"/>
        </w:rPr>
        <w:t xml:space="preserve"> </w:t>
      </w:r>
      <w:proofErr w:type="spellStart"/>
      <w:r w:rsidR="0052675C" w:rsidRPr="007A1687">
        <w:rPr>
          <w:rFonts w:hint="cs"/>
          <w:rtl/>
          <w:lang w:val="en-US"/>
        </w:rPr>
        <w:t>الرحمن</w:t>
      </w:r>
      <w:proofErr w:type="spellEnd"/>
      <w:r w:rsidR="0052675C" w:rsidRPr="007A1687">
        <w:rPr>
          <w:rFonts w:hint="cs"/>
          <w:rtl/>
          <w:lang w:val="en-US"/>
        </w:rPr>
        <w:t xml:space="preserve"> </w:t>
      </w:r>
      <w:proofErr w:type="spellStart"/>
      <w:r w:rsidR="0052675C" w:rsidRPr="007A1687">
        <w:rPr>
          <w:rFonts w:hint="cs"/>
          <w:rtl/>
          <w:lang w:val="en-US"/>
        </w:rPr>
        <w:t>الرحیم</w:t>
      </w:r>
      <w:proofErr w:type="spellEnd"/>
    </w:p>
    <w:p w14:paraId="64A6B661" w14:textId="289B97CF" w:rsidR="00F21F44" w:rsidRPr="007A1687" w:rsidRDefault="00903334" w:rsidP="00903334">
      <w:pPr>
        <w:spacing w:line="240" w:lineRule="auto"/>
        <w:jc w:val="center"/>
        <w:rPr>
          <w:color w:val="A6A6A6" w:themeColor="background1" w:themeShade="A6"/>
          <w:rtl/>
          <w:lang w:val="en-US"/>
        </w:rPr>
      </w:pPr>
      <w:proofErr w:type="spellStart"/>
      <w:r w:rsidRPr="007A1687">
        <w:rPr>
          <w:rFonts w:hint="cs"/>
          <w:rtl/>
          <w:lang w:val="en-US"/>
        </w:rPr>
        <w:t>تقریر</w:t>
      </w:r>
      <w:r w:rsidR="0052675C" w:rsidRPr="007A1687">
        <w:rPr>
          <w:rFonts w:hint="cs"/>
          <w:rtl/>
          <w:lang w:val="en-US"/>
        </w:rPr>
        <w:t>اصول</w:t>
      </w:r>
      <w:proofErr w:type="spellEnd"/>
      <w:r w:rsidR="0052675C" w:rsidRPr="007A1687">
        <w:rPr>
          <w:rFonts w:hint="cs"/>
          <w:rtl/>
          <w:lang w:val="en-US"/>
        </w:rPr>
        <w:t xml:space="preserve"> </w:t>
      </w:r>
      <w:proofErr w:type="spellStart"/>
      <w:r w:rsidR="0052675C" w:rsidRPr="007A1687">
        <w:rPr>
          <w:rFonts w:hint="cs"/>
          <w:rtl/>
          <w:lang w:val="en-US"/>
        </w:rPr>
        <w:t>الفقه</w:t>
      </w:r>
      <w:proofErr w:type="spellEnd"/>
      <w:r w:rsidR="0052675C" w:rsidRPr="007A1687">
        <w:rPr>
          <w:rFonts w:hint="cs"/>
          <w:rtl/>
          <w:lang w:val="en-US"/>
        </w:rPr>
        <w:t xml:space="preserve"> | جل</w:t>
      </w:r>
      <w:r w:rsidR="00741878" w:rsidRPr="007A1687">
        <w:rPr>
          <w:rFonts w:hint="cs"/>
          <w:rtl/>
          <w:lang w:val="en-US"/>
        </w:rPr>
        <w:t>سه</w:t>
      </w:r>
      <w:r w:rsidR="00E90535">
        <w:rPr>
          <w:rFonts w:hint="cs"/>
          <w:rtl/>
          <w:lang w:val="en-US"/>
        </w:rPr>
        <w:t>3</w:t>
      </w:r>
      <w:r w:rsidR="009635DF">
        <w:rPr>
          <w:rFonts w:hint="cs"/>
          <w:rtl/>
          <w:lang w:val="en-US"/>
        </w:rPr>
        <w:t>4</w:t>
      </w:r>
      <w:r w:rsidR="0052675C" w:rsidRPr="007A1687">
        <w:rPr>
          <w:rFonts w:hint="cs"/>
          <w:rtl/>
          <w:lang w:val="en-US"/>
        </w:rPr>
        <w:t xml:space="preserve">                              </w:t>
      </w:r>
      <w:r w:rsidR="0052675C" w:rsidRPr="007A1687">
        <w:rPr>
          <w:rFonts w:hint="cs"/>
          <w:b/>
          <w:bCs/>
          <w:rtl/>
          <w:lang w:val="en-US"/>
        </w:rPr>
        <w:t xml:space="preserve">استاد </w:t>
      </w:r>
      <w:proofErr w:type="spellStart"/>
      <w:r w:rsidR="0052675C" w:rsidRPr="007A1687">
        <w:rPr>
          <w:rFonts w:hint="cs"/>
          <w:b/>
          <w:bCs/>
          <w:rtl/>
          <w:lang w:val="en-US"/>
        </w:rPr>
        <w:t>شوپایی</w:t>
      </w:r>
      <w:proofErr w:type="spellEnd"/>
      <w:r w:rsidR="0052675C" w:rsidRPr="007A1687">
        <w:rPr>
          <w:rFonts w:hint="cs"/>
          <w:b/>
          <w:bCs/>
          <w:rtl/>
          <w:lang w:val="en-US"/>
        </w:rPr>
        <w:t xml:space="preserve"> </w:t>
      </w:r>
      <w:proofErr w:type="spellStart"/>
      <w:r w:rsidR="0052675C" w:rsidRPr="007A1687">
        <w:rPr>
          <w:rFonts w:hint="cs"/>
          <w:b/>
          <w:bCs/>
          <w:rtl/>
          <w:lang w:val="en-US"/>
        </w:rPr>
        <w:t>جویباری</w:t>
      </w:r>
      <w:proofErr w:type="spellEnd"/>
      <w:r w:rsidR="0052675C" w:rsidRPr="007A1687">
        <w:rPr>
          <w:rFonts w:hint="cs"/>
          <w:b/>
          <w:bCs/>
          <w:rtl/>
          <w:lang w:val="en-US"/>
        </w:rPr>
        <w:t xml:space="preserve"> </w:t>
      </w:r>
      <w:r w:rsidR="0052675C" w:rsidRPr="007A1687">
        <w:rPr>
          <w:rFonts w:hint="cs"/>
          <w:b/>
          <w:bCs/>
          <w:vertAlign w:val="superscript"/>
          <w:rtl/>
          <w:lang w:val="en-US"/>
        </w:rPr>
        <w:t xml:space="preserve">زید </w:t>
      </w:r>
      <w:proofErr w:type="spellStart"/>
      <w:r w:rsidR="0052675C" w:rsidRPr="007A1687">
        <w:rPr>
          <w:rFonts w:hint="cs"/>
          <w:b/>
          <w:bCs/>
          <w:vertAlign w:val="superscript"/>
          <w:rtl/>
          <w:lang w:val="en-US"/>
        </w:rPr>
        <w:t>عزه</w:t>
      </w:r>
      <w:proofErr w:type="spellEnd"/>
      <w:r w:rsidR="0052675C" w:rsidRPr="007A1687">
        <w:rPr>
          <w:rFonts w:hint="cs"/>
          <w:rtl/>
          <w:lang w:val="en-US"/>
        </w:rPr>
        <w:t xml:space="preserve">                                                        </w:t>
      </w:r>
      <w:r w:rsidR="006A03CD">
        <w:rPr>
          <w:rFonts w:hint="cs"/>
          <w:color w:val="A6A6A6" w:themeColor="background1" w:themeShade="A6"/>
          <w:rtl/>
          <w:lang w:val="en-US"/>
        </w:rPr>
        <w:t>0</w:t>
      </w:r>
      <w:r w:rsidR="009635DF">
        <w:rPr>
          <w:rFonts w:hint="cs"/>
          <w:color w:val="A6A6A6" w:themeColor="background1" w:themeShade="A6"/>
          <w:rtl/>
          <w:lang w:val="en-US"/>
        </w:rPr>
        <w:t>4</w:t>
      </w:r>
      <w:r w:rsidR="0052675C" w:rsidRPr="007A1687">
        <w:rPr>
          <w:rFonts w:hint="cs"/>
          <w:color w:val="A6A6A6" w:themeColor="background1" w:themeShade="A6"/>
          <w:rtl/>
          <w:lang w:val="en-US"/>
        </w:rPr>
        <w:t>/</w:t>
      </w:r>
      <w:r w:rsidR="006A03CD">
        <w:rPr>
          <w:rFonts w:hint="cs"/>
          <w:color w:val="A6A6A6" w:themeColor="background1" w:themeShade="A6"/>
          <w:rtl/>
          <w:lang w:val="en-US"/>
        </w:rPr>
        <w:t>8</w:t>
      </w:r>
      <w:r w:rsidR="0052675C" w:rsidRPr="007A1687">
        <w:rPr>
          <w:rFonts w:hint="cs"/>
          <w:color w:val="A6A6A6" w:themeColor="background1" w:themeShade="A6"/>
          <w:rtl/>
          <w:lang w:val="en-US"/>
        </w:rPr>
        <w:t>/1404</w:t>
      </w:r>
    </w:p>
    <w:p w14:paraId="04C4AA0A" w14:textId="04DD683E" w:rsidR="007A1687" w:rsidRPr="009705CA" w:rsidRDefault="007333E3" w:rsidP="009705CA">
      <w:pPr>
        <w:spacing w:line="240" w:lineRule="auto"/>
        <w:jc w:val="center"/>
        <w:rPr>
          <w:b/>
          <w:bCs/>
          <w:noProof/>
          <w:sz w:val="24"/>
          <w:szCs w:val="32"/>
          <w:rtl/>
          <w:lang w:val="en-US" w:bidi="ar-SA"/>
        </w:rPr>
      </w:pPr>
      <w:r w:rsidRPr="007A1687">
        <w:rPr>
          <w:rFonts w:hint="cs"/>
          <w:b/>
          <w:bCs/>
          <w:sz w:val="24"/>
          <w:szCs w:val="32"/>
          <w:rtl/>
          <w:lang w:val="en-US"/>
        </w:rPr>
        <w:t>موضوع :</w:t>
      </w:r>
      <w:r w:rsidR="00095EF9">
        <w:rPr>
          <w:rFonts w:hint="cs"/>
          <w:b/>
          <w:bCs/>
          <w:sz w:val="24"/>
          <w:szCs w:val="32"/>
          <w:rtl/>
          <w:lang w:val="en-US"/>
        </w:rPr>
        <w:t xml:space="preserve"> جهت </w:t>
      </w:r>
      <w:r w:rsidR="00A11113">
        <w:rPr>
          <w:rFonts w:hint="cs"/>
          <w:b/>
          <w:bCs/>
          <w:sz w:val="24"/>
          <w:szCs w:val="32"/>
          <w:rtl/>
          <w:lang w:val="en-US"/>
        </w:rPr>
        <w:t>سوم</w:t>
      </w:r>
      <w:r w:rsidR="00095EF9">
        <w:rPr>
          <w:rFonts w:hint="cs"/>
          <w:b/>
          <w:bCs/>
          <w:sz w:val="24"/>
          <w:szCs w:val="32"/>
          <w:rtl/>
          <w:lang w:val="en-US"/>
        </w:rPr>
        <w:t xml:space="preserve"> از</w:t>
      </w:r>
      <w:r w:rsidR="00F21F44" w:rsidRPr="007A1687">
        <w:rPr>
          <w:rFonts w:hint="cs"/>
          <w:b/>
          <w:bCs/>
          <w:sz w:val="24"/>
          <w:szCs w:val="32"/>
          <w:rtl/>
          <w:lang w:val="en-US"/>
        </w:rPr>
        <w:t xml:space="preserve"> </w:t>
      </w:r>
      <w:r w:rsidR="00416268">
        <w:rPr>
          <w:rFonts w:hint="cs"/>
          <w:b/>
          <w:bCs/>
          <w:sz w:val="24"/>
          <w:szCs w:val="32"/>
          <w:rtl/>
          <w:lang w:val="en-US"/>
        </w:rPr>
        <w:t xml:space="preserve">مقدمه دهم </w:t>
      </w:r>
      <w:r w:rsidR="00A11113">
        <w:rPr>
          <w:rFonts w:hint="cs"/>
          <w:b/>
          <w:bCs/>
          <w:sz w:val="24"/>
          <w:szCs w:val="32"/>
          <w:rtl/>
          <w:lang w:val="en-US"/>
        </w:rPr>
        <w:t xml:space="preserve">؛ </w:t>
      </w:r>
      <w:proofErr w:type="spellStart"/>
      <w:r w:rsidR="00A11113">
        <w:rPr>
          <w:rFonts w:hint="cs"/>
          <w:b/>
          <w:bCs/>
          <w:sz w:val="24"/>
          <w:szCs w:val="32"/>
          <w:rtl/>
          <w:lang w:val="en-US"/>
        </w:rPr>
        <w:t>تزاح</w:t>
      </w:r>
      <w:r w:rsidR="005E3267">
        <w:rPr>
          <w:rFonts w:hint="cs"/>
          <w:b/>
          <w:bCs/>
          <w:sz w:val="24"/>
          <w:szCs w:val="32"/>
          <w:rtl/>
          <w:lang w:val="en-US"/>
        </w:rPr>
        <w:t>ـ</w:t>
      </w:r>
      <w:r w:rsidR="00A11113">
        <w:rPr>
          <w:rFonts w:hint="cs"/>
          <w:b/>
          <w:bCs/>
          <w:sz w:val="24"/>
          <w:szCs w:val="32"/>
          <w:rtl/>
          <w:lang w:val="en-US"/>
        </w:rPr>
        <w:t>م</w:t>
      </w:r>
      <w:proofErr w:type="spellEnd"/>
      <w:r w:rsidR="00A11113">
        <w:rPr>
          <w:rFonts w:hint="cs"/>
          <w:b/>
          <w:bCs/>
          <w:sz w:val="24"/>
          <w:szCs w:val="32"/>
          <w:rtl/>
          <w:lang w:val="en-US"/>
        </w:rPr>
        <w:t xml:space="preserve"> </w:t>
      </w:r>
      <w:proofErr w:type="spellStart"/>
      <w:r w:rsidR="00A11113">
        <w:rPr>
          <w:rFonts w:hint="cs"/>
          <w:b/>
          <w:bCs/>
          <w:sz w:val="24"/>
          <w:szCs w:val="32"/>
          <w:rtl/>
          <w:lang w:val="en-US"/>
        </w:rPr>
        <w:t>ملاکی</w:t>
      </w:r>
      <w:proofErr w:type="spellEnd"/>
    </w:p>
    <w:sdt>
      <w:sdtPr>
        <w:rPr>
          <w:rFonts w:asciiTheme="minorHAnsi" w:eastAsiaTheme="minorHAnsi" w:hAnsiTheme="minorHAnsi" w:cs="Badr"/>
          <w:color w:val="auto"/>
          <w:sz w:val="22"/>
          <w:szCs w:val="28"/>
          <w:rtl/>
          <w:lang w:val="en-CA"/>
        </w:rPr>
        <w:id w:val="-443841823"/>
        <w:docPartObj>
          <w:docPartGallery w:val="Table of Contents"/>
          <w:docPartUnique/>
        </w:docPartObj>
      </w:sdtPr>
      <w:sdtEndPr>
        <w:rPr>
          <w:b/>
          <w:bCs/>
          <w:noProof/>
        </w:rPr>
      </w:sdtEndPr>
      <w:sdtContent>
        <w:p w14:paraId="2DC71AA4" w14:textId="1FD4B3F3" w:rsidR="007D4597" w:rsidRPr="00B310BB" w:rsidRDefault="007D4597" w:rsidP="00B310BB">
          <w:pPr>
            <w:pStyle w:val="ae"/>
            <w:bidi/>
            <w:jc w:val="center"/>
            <w:rPr>
              <w:rFonts w:ascii="Badr" w:hAnsi="Badr" w:cs="Badr"/>
              <w:b/>
              <w:bCs/>
              <w:color w:val="auto"/>
              <w:sz w:val="28"/>
              <w:szCs w:val="28"/>
            </w:rPr>
          </w:pPr>
          <w:r w:rsidRPr="00B310BB">
            <w:rPr>
              <w:rFonts w:ascii="Badr" w:hAnsi="Badr" w:cs="Badr"/>
              <w:b/>
              <w:bCs/>
              <w:color w:val="auto"/>
              <w:sz w:val="28"/>
              <w:szCs w:val="28"/>
              <w:rtl/>
            </w:rPr>
            <w:t>فهرست</w:t>
          </w:r>
        </w:p>
        <w:p w14:paraId="572C022C" w14:textId="219B0C91" w:rsidR="00187641" w:rsidRPr="00187641" w:rsidRDefault="000B734B" w:rsidP="00187641">
          <w:pPr>
            <w:pStyle w:val="11"/>
            <w:rPr>
              <w:rFonts w:ascii="Badr" w:hAnsi="Badr" w:cs="Badr"/>
              <w:b/>
              <w:bCs/>
              <w:noProof/>
              <w:sz w:val="24"/>
              <w:szCs w:val="24"/>
              <w:lang w:bidi="ar-SA"/>
            </w:rPr>
          </w:pPr>
          <w:r w:rsidRPr="00B310BB">
            <w:rPr>
              <w:rFonts w:ascii="Badr" w:hAnsi="Badr" w:cs="Badr"/>
              <w:b/>
              <w:bCs/>
              <w:sz w:val="28"/>
              <w:szCs w:val="28"/>
            </w:rPr>
            <w:fldChar w:fldCharType="begin"/>
          </w:r>
          <w:r w:rsidRPr="00B310BB">
            <w:rPr>
              <w:rFonts w:ascii="Badr" w:hAnsi="Badr" w:cs="Badr"/>
              <w:b/>
              <w:bCs/>
              <w:sz w:val="28"/>
              <w:szCs w:val="28"/>
            </w:rPr>
            <w:instrText xml:space="preserve"> TOC \o "1-6" \h \z \u </w:instrText>
          </w:r>
          <w:r w:rsidRPr="00B310BB">
            <w:rPr>
              <w:rFonts w:ascii="Badr" w:hAnsi="Badr" w:cs="Badr"/>
              <w:b/>
              <w:bCs/>
              <w:sz w:val="28"/>
              <w:szCs w:val="28"/>
            </w:rPr>
            <w:fldChar w:fldCharType="separate"/>
          </w:r>
          <w:hyperlink w:anchor="_Toc213093986" w:history="1">
            <w:r w:rsidR="00187641" w:rsidRPr="00187641">
              <w:rPr>
                <w:rStyle w:val="a9"/>
                <w:rFonts w:ascii="Badr" w:hAnsi="Badr" w:cs="Badr"/>
                <w:b/>
                <w:bCs/>
                <w:noProof/>
                <w:sz w:val="24"/>
                <w:szCs w:val="24"/>
                <w:rtl/>
              </w:rPr>
              <w:t>ادامه تطبیق قواعد باب تعارض بر تزاحم ملاکی</w:t>
            </w:r>
            <w:r w:rsidR="00187641" w:rsidRPr="00187641">
              <w:rPr>
                <w:rFonts w:ascii="Badr" w:hAnsi="Badr" w:cs="Badr"/>
                <w:b/>
                <w:bCs/>
                <w:noProof/>
                <w:webHidden/>
                <w:sz w:val="24"/>
                <w:szCs w:val="24"/>
              </w:rPr>
              <w:tab/>
            </w:r>
            <w:r w:rsidR="00187641" w:rsidRPr="00187641">
              <w:rPr>
                <w:rFonts w:ascii="Badr" w:hAnsi="Badr" w:cs="Badr"/>
                <w:b/>
                <w:bCs/>
                <w:noProof/>
                <w:webHidden/>
                <w:sz w:val="24"/>
                <w:szCs w:val="24"/>
              </w:rPr>
              <w:fldChar w:fldCharType="begin"/>
            </w:r>
            <w:r w:rsidR="00187641" w:rsidRPr="00187641">
              <w:rPr>
                <w:rFonts w:ascii="Badr" w:hAnsi="Badr" w:cs="Badr"/>
                <w:b/>
                <w:bCs/>
                <w:noProof/>
                <w:webHidden/>
                <w:sz w:val="24"/>
                <w:szCs w:val="24"/>
              </w:rPr>
              <w:instrText xml:space="preserve"> PAGEREF _Toc213093986 \h </w:instrText>
            </w:r>
            <w:r w:rsidR="00187641" w:rsidRPr="00187641">
              <w:rPr>
                <w:rFonts w:ascii="Badr" w:hAnsi="Badr" w:cs="Badr"/>
                <w:b/>
                <w:bCs/>
                <w:noProof/>
                <w:webHidden/>
                <w:sz w:val="24"/>
                <w:szCs w:val="24"/>
              </w:rPr>
            </w:r>
            <w:r w:rsidR="00187641" w:rsidRPr="00187641">
              <w:rPr>
                <w:rFonts w:ascii="Badr" w:hAnsi="Badr" w:cs="Badr"/>
                <w:b/>
                <w:bCs/>
                <w:noProof/>
                <w:webHidden/>
                <w:sz w:val="24"/>
                <w:szCs w:val="24"/>
              </w:rPr>
              <w:fldChar w:fldCharType="separate"/>
            </w:r>
            <w:r w:rsidR="00187641" w:rsidRPr="00187641">
              <w:rPr>
                <w:rFonts w:ascii="Badr" w:hAnsi="Badr" w:cs="Badr"/>
                <w:b/>
                <w:bCs/>
                <w:noProof/>
                <w:webHidden/>
                <w:sz w:val="24"/>
                <w:szCs w:val="24"/>
              </w:rPr>
              <w:t>1</w:t>
            </w:r>
            <w:r w:rsidR="00187641" w:rsidRPr="00187641">
              <w:rPr>
                <w:rFonts w:ascii="Badr" w:hAnsi="Badr" w:cs="Badr"/>
                <w:b/>
                <w:bCs/>
                <w:noProof/>
                <w:webHidden/>
                <w:sz w:val="24"/>
                <w:szCs w:val="24"/>
              </w:rPr>
              <w:fldChar w:fldCharType="end"/>
            </w:r>
          </w:hyperlink>
        </w:p>
        <w:p w14:paraId="4E5C35B7" w14:textId="0BA7A8D1" w:rsidR="00187641" w:rsidRPr="00187641" w:rsidRDefault="00747650" w:rsidP="00187641">
          <w:pPr>
            <w:pStyle w:val="21"/>
            <w:rPr>
              <w:rFonts w:ascii="Badr" w:hAnsi="Badr" w:cs="Badr"/>
              <w:b/>
              <w:bCs/>
              <w:noProof/>
              <w:sz w:val="24"/>
              <w:szCs w:val="24"/>
              <w:lang w:bidi="ar-SA"/>
            </w:rPr>
          </w:pPr>
          <w:hyperlink w:anchor="_Toc213093987" w:history="1">
            <w:r w:rsidR="00187641" w:rsidRPr="00187641">
              <w:rPr>
                <w:rStyle w:val="a9"/>
                <w:rFonts w:ascii="Badr" w:hAnsi="Badr" w:cs="Badr"/>
                <w:b/>
                <w:bCs/>
                <w:noProof/>
                <w:sz w:val="24"/>
                <w:szCs w:val="24"/>
                <w:rtl/>
              </w:rPr>
              <w:t>مرجحات سندی</w:t>
            </w:r>
            <w:r w:rsidR="00187641" w:rsidRPr="00187641">
              <w:rPr>
                <w:rFonts w:ascii="Badr" w:hAnsi="Badr" w:cs="Badr"/>
                <w:b/>
                <w:bCs/>
                <w:noProof/>
                <w:webHidden/>
                <w:sz w:val="24"/>
                <w:szCs w:val="24"/>
              </w:rPr>
              <w:tab/>
            </w:r>
            <w:r w:rsidR="00187641" w:rsidRPr="00187641">
              <w:rPr>
                <w:rFonts w:ascii="Badr" w:hAnsi="Badr" w:cs="Badr"/>
                <w:b/>
                <w:bCs/>
                <w:noProof/>
                <w:webHidden/>
                <w:sz w:val="24"/>
                <w:szCs w:val="24"/>
              </w:rPr>
              <w:fldChar w:fldCharType="begin"/>
            </w:r>
            <w:r w:rsidR="00187641" w:rsidRPr="00187641">
              <w:rPr>
                <w:rFonts w:ascii="Badr" w:hAnsi="Badr" w:cs="Badr"/>
                <w:b/>
                <w:bCs/>
                <w:noProof/>
                <w:webHidden/>
                <w:sz w:val="24"/>
                <w:szCs w:val="24"/>
              </w:rPr>
              <w:instrText xml:space="preserve"> PAGEREF _Toc213093987 \h </w:instrText>
            </w:r>
            <w:r w:rsidR="00187641" w:rsidRPr="00187641">
              <w:rPr>
                <w:rFonts w:ascii="Badr" w:hAnsi="Badr" w:cs="Badr"/>
                <w:b/>
                <w:bCs/>
                <w:noProof/>
                <w:webHidden/>
                <w:sz w:val="24"/>
                <w:szCs w:val="24"/>
              </w:rPr>
            </w:r>
            <w:r w:rsidR="00187641" w:rsidRPr="00187641">
              <w:rPr>
                <w:rFonts w:ascii="Badr" w:hAnsi="Badr" w:cs="Badr"/>
                <w:b/>
                <w:bCs/>
                <w:noProof/>
                <w:webHidden/>
                <w:sz w:val="24"/>
                <w:szCs w:val="24"/>
              </w:rPr>
              <w:fldChar w:fldCharType="separate"/>
            </w:r>
            <w:r w:rsidR="00187641" w:rsidRPr="00187641">
              <w:rPr>
                <w:rFonts w:ascii="Badr" w:hAnsi="Badr" w:cs="Badr"/>
                <w:b/>
                <w:bCs/>
                <w:noProof/>
                <w:webHidden/>
                <w:sz w:val="24"/>
                <w:szCs w:val="24"/>
              </w:rPr>
              <w:t>1</w:t>
            </w:r>
            <w:r w:rsidR="00187641" w:rsidRPr="00187641">
              <w:rPr>
                <w:rFonts w:ascii="Badr" w:hAnsi="Badr" w:cs="Badr"/>
                <w:b/>
                <w:bCs/>
                <w:noProof/>
                <w:webHidden/>
                <w:sz w:val="24"/>
                <w:szCs w:val="24"/>
              </w:rPr>
              <w:fldChar w:fldCharType="end"/>
            </w:r>
          </w:hyperlink>
        </w:p>
        <w:p w14:paraId="42857E41" w14:textId="0F6522C8" w:rsidR="00187641" w:rsidRPr="00187641" w:rsidRDefault="00747650" w:rsidP="00187641">
          <w:pPr>
            <w:pStyle w:val="11"/>
            <w:rPr>
              <w:rFonts w:ascii="Badr" w:hAnsi="Badr" w:cs="Badr"/>
              <w:b/>
              <w:bCs/>
              <w:noProof/>
              <w:sz w:val="24"/>
              <w:szCs w:val="24"/>
              <w:lang w:bidi="ar-SA"/>
            </w:rPr>
          </w:pPr>
          <w:hyperlink w:anchor="_Toc213093988" w:history="1">
            <w:r w:rsidR="00187641" w:rsidRPr="00187641">
              <w:rPr>
                <w:rStyle w:val="a9"/>
                <w:rFonts w:ascii="Badr" w:hAnsi="Badr" w:cs="Badr"/>
                <w:b/>
                <w:bCs/>
                <w:noProof/>
                <w:sz w:val="24"/>
                <w:szCs w:val="24"/>
                <w:rtl/>
              </w:rPr>
              <w:t>موضع سوم: تساقط و رجوع به اصل عملی</w:t>
            </w:r>
            <w:r w:rsidR="00187641" w:rsidRPr="00187641">
              <w:rPr>
                <w:rFonts w:ascii="Badr" w:hAnsi="Badr" w:cs="Badr"/>
                <w:b/>
                <w:bCs/>
                <w:noProof/>
                <w:webHidden/>
                <w:sz w:val="24"/>
                <w:szCs w:val="24"/>
              </w:rPr>
              <w:tab/>
            </w:r>
            <w:r w:rsidR="00187641" w:rsidRPr="00187641">
              <w:rPr>
                <w:rFonts w:ascii="Badr" w:hAnsi="Badr" w:cs="Badr"/>
                <w:b/>
                <w:bCs/>
                <w:noProof/>
                <w:webHidden/>
                <w:sz w:val="24"/>
                <w:szCs w:val="24"/>
              </w:rPr>
              <w:fldChar w:fldCharType="begin"/>
            </w:r>
            <w:r w:rsidR="00187641" w:rsidRPr="00187641">
              <w:rPr>
                <w:rFonts w:ascii="Badr" w:hAnsi="Badr" w:cs="Badr"/>
                <w:b/>
                <w:bCs/>
                <w:noProof/>
                <w:webHidden/>
                <w:sz w:val="24"/>
                <w:szCs w:val="24"/>
              </w:rPr>
              <w:instrText xml:space="preserve"> PAGEREF _Toc213093988 \h </w:instrText>
            </w:r>
            <w:r w:rsidR="00187641" w:rsidRPr="00187641">
              <w:rPr>
                <w:rFonts w:ascii="Badr" w:hAnsi="Badr" w:cs="Badr"/>
                <w:b/>
                <w:bCs/>
                <w:noProof/>
                <w:webHidden/>
                <w:sz w:val="24"/>
                <w:szCs w:val="24"/>
              </w:rPr>
            </w:r>
            <w:r w:rsidR="00187641" w:rsidRPr="00187641">
              <w:rPr>
                <w:rFonts w:ascii="Badr" w:hAnsi="Badr" w:cs="Badr"/>
                <w:b/>
                <w:bCs/>
                <w:noProof/>
                <w:webHidden/>
                <w:sz w:val="24"/>
                <w:szCs w:val="24"/>
              </w:rPr>
              <w:fldChar w:fldCharType="separate"/>
            </w:r>
            <w:r w:rsidR="00187641" w:rsidRPr="00187641">
              <w:rPr>
                <w:rFonts w:ascii="Badr" w:hAnsi="Badr" w:cs="Badr"/>
                <w:b/>
                <w:bCs/>
                <w:noProof/>
                <w:webHidden/>
                <w:sz w:val="24"/>
                <w:szCs w:val="24"/>
              </w:rPr>
              <w:t>2</w:t>
            </w:r>
            <w:r w:rsidR="00187641" w:rsidRPr="00187641">
              <w:rPr>
                <w:rFonts w:ascii="Badr" w:hAnsi="Badr" w:cs="Badr"/>
                <w:b/>
                <w:bCs/>
                <w:noProof/>
                <w:webHidden/>
                <w:sz w:val="24"/>
                <w:szCs w:val="24"/>
              </w:rPr>
              <w:fldChar w:fldCharType="end"/>
            </w:r>
          </w:hyperlink>
        </w:p>
        <w:p w14:paraId="3052A01E" w14:textId="1649561D" w:rsidR="00E90535" w:rsidRPr="00E90535" w:rsidRDefault="000B734B" w:rsidP="00B310BB">
          <w:pPr>
            <w:rPr>
              <w:rFonts w:ascii="Badr" w:hAnsi="Badr"/>
              <w:b/>
              <w:bCs/>
              <w:noProof/>
            </w:rPr>
          </w:pPr>
          <w:r w:rsidRPr="00B310BB">
            <w:rPr>
              <w:rFonts w:ascii="Badr" w:eastAsiaTheme="minorEastAsia" w:hAnsi="Badr"/>
              <w:b/>
              <w:bCs/>
              <w:sz w:val="28"/>
              <w:lang w:val="en-US"/>
            </w:rPr>
            <w:fldChar w:fldCharType="end"/>
          </w:r>
        </w:p>
      </w:sdtContent>
    </w:sdt>
    <w:p w14:paraId="7554F84B" w14:textId="485A64F5" w:rsidR="009635DF" w:rsidRPr="009635DF" w:rsidRDefault="009635DF" w:rsidP="009635DF">
      <w:pPr>
        <w:pStyle w:val="1"/>
        <w:rPr>
          <w:noProof/>
          <w:lang w:val="en-US"/>
        </w:rPr>
      </w:pPr>
      <w:bookmarkStart w:id="0" w:name="_Toc213093986"/>
      <w:r>
        <w:rPr>
          <w:rFonts w:hint="cs"/>
          <w:noProof/>
          <w:rtl/>
          <w:lang w:val="en-US" w:bidi="ar-SA"/>
        </w:rPr>
        <w:t xml:space="preserve">ادامه </w:t>
      </w:r>
      <w:r w:rsidRPr="009635DF">
        <w:rPr>
          <w:noProof/>
          <w:rtl/>
          <w:lang w:val="en-US" w:bidi="ar-SA"/>
        </w:rPr>
        <w:t>تطبیق قواعد باب تعارض بر تزاحم ملاکی</w:t>
      </w:r>
      <w:bookmarkEnd w:id="0"/>
    </w:p>
    <w:p w14:paraId="4F852D92" w14:textId="1010F94D" w:rsidR="009635DF" w:rsidRDefault="009635DF" w:rsidP="009635DF">
      <w:pPr>
        <w:pStyle w:val="2"/>
        <w:rPr>
          <w:noProof/>
          <w:rtl/>
          <w:lang w:val="en-US" w:bidi="ar-SA"/>
        </w:rPr>
      </w:pPr>
      <w:bookmarkStart w:id="1" w:name="_Toc213093987"/>
      <w:r>
        <w:rPr>
          <w:rFonts w:hint="cs"/>
          <w:noProof/>
          <w:rtl/>
          <w:lang w:val="en-US" w:bidi="ar-SA"/>
        </w:rPr>
        <w:t>مرجحات سندی</w:t>
      </w:r>
      <w:bookmarkEnd w:id="1"/>
    </w:p>
    <w:p w14:paraId="6D6D1E3F" w14:textId="12F4AC5D" w:rsidR="009635DF" w:rsidRPr="009635DF" w:rsidRDefault="009635DF" w:rsidP="009635DF">
      <w:pPr>
        <w:rPr>
          <w:noProof/>
          <w:lang w:val="en-US"/>
        </w:rPr>
      </w:pPr>
      <w:r w:rsidRPr="009635DF">
        <w:rPr>
          <w:noProof/>
          <w:rtl/>
          <w:lang w:val="en-US" w:bidi="ar-SA"/>
        </w:rPr>
        <w:t>موضع دوم از بحث تطبیق مرجحات باب تعارض بر باب تزاحم ملاکی، به مرجحات سندی اختصاص دارد. آیا مرجحات سندی که در اخبار علاجیّه برای تقدیم احد الدلیلین بر دیگری در موارد تعارض مستقر بیان شده است، در باب تزاحم ملاکی نیز جاری می‌شود یا خیر؟</w:t>
      </w:r>
    </w:p>
    <w:p w14:paraId="0E2E3E24" w14:textId="77777777" w:rsidR="009635DF" w:rsidRPr="009635DF" w:rsidRDefault="009635DF" w:rsidP="009635DF">
      <w:pPr>
        <w:rPr>
          <w:noProof/>
          <w:lang w:val="en-US"/>
        </w:rPr>
      </w:pPr>
      <w:r w:rsidRPr="009635DF">
        <w:rPr>
          <w:noProof/>
          <w:rtl/>
          <w:lang w:val="en-US" w:bidi="ar-SA"/>
        </w:rPr>
        <w:t>در اخبار علاجیّه، مرجحات کثیری ذکر شده است که هرچند مرجح بودن همه آنها به نحو مطلق محل بحث است، اما علی بعض الاقوال، این مرجحات برای حل تعارض مستقر بیان شده‌اند. برخی از این مرجحات، مرجح صدوری نامیده می‌شوند، مانند ترجیح به شهرت خود روایت یا ترجیح به صفات راوی. برخی دیگر مرجح مضمونی خوانده می‌شوند، مانند ترجیح به موافقت کتاب یا شهرت فتوایی. و برخی نیز ترجیح به حسب جهت صدور هستند، مانند مخالفت با عامه</w:t>
      </w:r>
      <w:r w:rsidRPr="009635DF">
        <w:rPr>
          <w:noProof/>
          <w:lang w:val="en-US"/>
        </w:rPr>
        <w:t>.</w:t>
      </w:r>
    </w:p>
    <w:p w14:paraId="1F12AA3F" w14:textId="77777777" w:rsidR="009635DF" w:rsidRPr="009635DF" w:rsidRDefault="009635DF" w:rsidP="009635DF">
      <w:pPr>
        <w:rPr>
          <w:noProof/>
          <w:lang w:val="en-US"/>
        </w:rPr>
      </w:pPr>
      <w:r w:rsidRPr="009635DF">
        <w:rPr>
          <w:noProof/>
          <w:rtl/>
          <w:lang w:val="en-US" w:bidi="ar-SA"/>
        </w:rPr>
        <w:t>به جمیع این موارد، مرجحات سندی اطلاق می‌شود، زیرا همه این مزایا به این بازمی‌گردد که سند احد الخبرین بر خبر دیگر ترجیح داده شود. حال بحث در این است که آیا این مرجحات سندی، با انواع مختلفی که دارند، در موارد تزاحم ملاکی که تنافی بین‌الدلیلین وجود دارد، پیاده می‌شوند یا خیر؟</w:t>
      </w:r>
    </w:p>
    <w:p w14:paraId="2A19EB16" w14:textId="1C1382F1" w:rsidR="009635DF" w:rsidRPr="009635DF" w:rsidRDefault="009635DF" w:rsidP="00893F1B">
      <w:pPr>
        <w:rPr>
          <w:noProof/>
          <w:lang w:val="en-US"/>
        </w:rPr>
      </w:pPr>
      <w:r w:rsidRPr="009635DF">
        <w:rPr>
          <w:noProof/>
          <w:rtl/>
          <w:lang w:val="en-US" w:bidi="ar-SA"/>
        </w:rPr>
        <w:t xml:space="preserve">در این قسمت، باید به مبنای اختلافی در خود مبحث تعارض ادله توجه کرد: آیا مرجحات منصوصه در اخبار علاجیّه، اختصاص به موارد تباین کلی دارند یا شامل عموم من وجه نیز می‌شوند؟ عده‌ای از محققین (مانند مرحوم نائینی، </w:t>
      </w:r>
      <w:r w:rsidR="00893F1B">
        <w:rPr>
          <w:rFonts w:hint="cs"/>
          <w:noProof/>
          <w:rtl/>
          <w:lang w:val="en-US" w:bidi="ar-SA"/>
        </w:rPr>
        <w:t xml:space="preserve">مرحوم </w:t>
      </w:r>
      <w:r w:rsidRPr="009635DF">
        <w:rPr>
          <w:noProof/>
          <w:rtl/>
          <w:lang w:val="en-US" w:bidi="ar-SA"/>
        </w:rPr>
        <w:t xml:space="preserve">امام و مرحوم </w:t>
      </w:r>
      <w:r w:rsidR="00893F1B">
        <w:rPr>
          <w:rFonts w:hint="cs"/>
          <w:noProof/>
          <w:rtl/>
          <w:lang w:val="en-US" w:bidi="ar-SA"/>
        </w:rPr>
        <w:t xml:space="preserve">آقای </w:t>
      </w:r>
      <w:r w:rsidRPr="009635DF">
        <w:rPr>
          <w:noProof/>
          <w:rtl/>
          <w:lang w:val="en-US" w:bidi="ar-SA"/>
        </w:rPr>
        <w:t>صدر) قائل به اختصاص هستند. در مقابل، قول دیگر که شاید مشهور باشد، قائل به اطلاق و شمول این مرجحات نسبت به هر دو قسم از تنافی است</w:t>
      </w:r>
      <w:r w:rsidRPr="009635DF">
        <w:rPr>
          <w:noProof/>
          <w:lang w:val="en-US"/>
        </w:rPr>
        <w:t>.</w:t>
      </w:r>
    </w:p>
    <w:p w14:paraId="3F5C674F" w14:textId="77777777" w:rsidR="009635DF" w:rsidRPr="009635DF" w:rsidRDefault="009635DF" w:rsidP="009635DF">
      <w:pPr>
        <w:rPr>
          <w:noProof/>
          <w:lang w:val="en-US"/>
        </w:rPr>
      </w:pPr>
      <w:r w:rsidRPr="009635DF">
        <w:rPr>
          <w:noProof/>
          <w:rtl/>
          <w:lang w:val="en-US" w:bidi="ar-SA"/>
        </w:rPr>
        <w:t>بنا بر قول به شمول و اطلاق، مرجحات سندی در جمیع اقسام تزاحم ملاکی (چه تباین کلی و چه عموم من وجه) پیاده می‌شوند. اما بنا بر قول به اختصاص، در مواردی از تزاحم ملاکی که تنافی به نحو عموم من وجه است (مانند باب اجتماع امر و نهی)، این مرجحات جاری نمی‌شوند</w:t>
      </w:r>
      <w:r w:rsidRPr="009635DF">
        <w:rPr>
          <w:noProof/>
          <w:lang w:val="en-US"/>
        </w:rPr>
        <w:t>.</w:t>
      </w:r>
    </w:p>
    <w:p w14:paraId="56F42401" w14:textId="2E9E94BD" w:rsidR="009635DF" w:rsidRDefault="009635DF" w:rsidP="009635DF">
      <w:pPr>
        <w:rPr>
          <w:rFonts w:hint="cs"/>
          <w:noProof/>
          <w:rtl/>
          <w:lang w:val="en-US"/>
        </w:rPr>
      </w:pPr>
      <w:r w:rsidRPr="009635DF">
        <w:rPr>
          <w:noProof/>
          <w:rtl/>
          <w:lang w:val="en-US" w:bidi="ar-SA"/>
        </w:rPr>
        <w:lastRenderedPageBreak/>
        <w:t xml:space="preserve">مرحوم </w:t>
      </w:r>
      <w:r w:rsidR="00893F1B">
        <w:rPr>
          <w:rFonts w:hint="cs"/>
          <w:noProof/>
          <w:rtl/>
          <w:lang w:val="en-US" w:bidi="ar-SA"/>
        </w:rPr>
        <w:t xml:space="preserve">آقای </w:t>
      </w:r>
      <w:r w:rsidRPr="009635DF">
        <w:rPr>
          <w:noProof/>
          <w:rtl/>
          <w:lang w:val="en-US" w:bidi="ar-SA"/>
        </w:rPr>
        <w:t>صدر، چون در بحث تعارض، قائل به اختصاص مرجحات به موارد تباین کلی هستند، در اینجا نیز نتیجه گرفته‌اند که در موارد تزاحم ملاکیِ بین اطلاق الخطابین (مانند اجتماع امر و نهی)، نمی‌توانیم مرجحات سندی را پیاده کنیم</w:t>
      </w:r>
      <w:r w:rsidRPr="009635DF">
        <w:rPr>
          <w:noProof/>
          <w:lang w:val="en-US"/>
        </w:rPr>
        <w:t>.</w:t>
      </w:r>
    </w:p>
    <w:p w14:paraId="3759C74C" w14:textId="43596E00" w:rsidR="00893F1B" w:rsidRPr="00893F1B" w:rsidRDefault="00893F1B" w:rsidP="00893F1B">
      <w:pPr>
        <w:tabs>
          <w:tab w:val="left" w:pos="662"/>
        </w:tabs>
        <w:ind w:left="379" w:firstLine="283"/>
        <w:rPr>
          <w:rFonts w:cs="B Mitra"/>
          <w:sz w:val="32"/>
          <w:szCs w:val="32"/>
          <w:highlight w:val="yellow"/>
        </w:rPr>
      </w:pPr>
      <w:r w:rsidRPr="00893F1B">
        <w:rPr>
          <w:rFonts w:cs="B Mitra" w:hint="cs"/>
          <w:sz w:val="32"/>
          <w:szCs w:val="32"/>
          <w:rtl/>
        </w:rPr>
        <w:t xml:space="preserve">اشکال دیگری نیز وجود دارد که در کلام </w:t>
      </w:r>
      <w:r>
        <w:rPr>
          <w:rFonts w:cs="B Mitra" w:hint="cs"/>
          <w:sz w:val="32"/>
          <w:szCs w:val="32"/>
          <w:rtl/>
        </w:rPr>
        <w:t xml:space="preserve">مرحوم </w:t>
      </w:r>
      <w:r w:rsidRPr="00893F1B">
        <w:rPr>
          <w:rFonts w:cs="B Mitra" w:hint="cs"/>
          <w:sz w:val="32"/>
          <w:szCs w:val="32"/>
          <w:rtl/>
        </w:rPr>
        <w:t xml:space="preserve">آقای صدر مطرح شده و از آن جواب داده </w:t>
      </w:r>
      <w:proofErr w:type="spellStart"/>
      <w:r w:rsidRPr="00893F1B">
        <w:rPr>
          <w:rFonts w:cs="B Mitra" w:hint="cs"/>
          <w:sz w:val="32"/>
          <w:szCs w:val="32"/>
          <w:rtl/>
        </w:rPr>
        <w:t>اند</w:t>
      </w:r>
      <w:proofErr w:type="spellEnd"/>
      <w:r w:rsidRPr="00893F1B">
        <w:rPr>
          <w:rFonts w:cs="B Mitra" w:hint="cs"/>
          <w:sz w:val="32"/>
          <w:szCs w:val="32"/>
          <w:rtl/>
        </w:rPr>
        <w:t xml:space="preserve">. اشکال این است که در </w:t>
      </w:r>
      <w:proofErr w:type="spellStart"/>
      <w:r w:rsidRPr="00893F1B">
        <w:rPr>
          <w:rFonts w:cs="B Mitra" w:hint="cs"/>
          <w:sz w:val="32"/>
          <w:szCs w:val="32"/>
          <w:rtl/>
        </w:rPr>
        <w:t>تزاحم</w:t>
      </w:r>
      <w:proofErr w:type="spellEnd"/>
      <w:r w:rsidRPr="00893F1B">
        <w:rPr>
          <w:rFonts w:cs="B Mitra" w:hint="cs"/>
          <w:sz w:val="32"/>
          <w:szCs w:val="32"/>
          <w:rtl/>
        </w:rPr>
        <w:t xml:space="preserve"> </w:t>
      </w:r>
      <w:proofErr w:type="spellStart"/>
      <w:r w:rsidRPr="00893F1B">
        <w:rPr>
          <w:rFonts w:cs="B Mitra" w:hint="cs"/>
          <w:sz w:val="32"/>
          <w:szCs w:val="32"/>
          <w:rtl/>
        </w:rPr>
        <w:t>ملاکی</w:t>
      </w:r>
      <w:proofErr w:type="spellEnd"/>
      <w:r w:rsidRPr="00893F1B">
        <w:rPr>
          <w:rFonts w:cs="B Mitra" w:hint="cs"/>
          <w:sz w:val="32"/>
          <w:szCs w:val="32"/>
          <w:rtl/>
        </w:rPr>
        <w:t xml:space="preserve"> حتی در جایی که به نحو تباین کلی باشد، مثل موارد تضاد لا ثالث که هریک از دو خطاب دلالت بر وجوب می کند و ما </w:t>
      </w:r>
      <w:proofErr w:type="spellStart"/>
      <w:r w:rsidRPr="00893F1B">
        <w:rPr>
          <w:rFonts w:cs="B Mitra" w:hint="cs"/>
          <w:sz w:val="32"/>
          <w:szCs w:val="32"/>
          <w:rtl/>
        </w:rPr>
        <w:t>نمی</w:t>
      </w:r>
      <w:proofErr w:type="spellEnd"/>
      <w:r w:rsidRPr="00893F1B">
        <w:rPr>
          <w:rFonts w:cs="B Mitra" w:hint="cs"/>
          <w:sz w:val="32"/>
          <w:szCs w:val="32"/>
          <w:rtl/>
        </w:rPr>
        <w:t xml:space="preserve"> توانیم </w:t>
      </w:r>
      <w:proofErr w:type="spellStart"/>
      <w:r w:rsidRPr="00893F1B">
        <w:rPr>
          <w:rFonts w:cs="B Mitra" w:hint="cs"/>
          <w:sz w:val="32"/>
          <w:szCs w:val="32"/>
          <w:rtl/>
        </w:rPr>
        <w:t>ملتزم</w:t>
      </w:r>
      <w:proofErr w:type="spellEnd"/>
      <w:r w:rsidRPr="00893F1B">
        <w:rPr>
          <w:rFonts w:cs="B Mitra" w:hint="cs"/>
          <w:sz w:val="32"/>
          <w:szCs w:val="32"/>
          <w:rtl/>
        </w:rPr>
        <w:t xml:space="preserve"> به هر دو شویم، باید در جریان </w:t>
      </w:r>
      <w:proofErr w:type="spellStart"/>
      <w:r w:rsidRPr="00893F1B">
        <w:rPr>
          <w:rFonts w:cs="B Mitra" w:hint="cs"/>
          <w:sz w:val="32"/>
          <w:szCs w:val="32"/>
          <w:rtl/>
        </w:rPr>
        <w:t>مرجحات</w:t>
      </w:r>
      <w:proofErr w:type="spellEnd"/>
      <w:r w:rsidRPr="00893F1B">
        <w:rPr>
          <w:rFonts w:cs="B Mitra" w:hint="cs"/>
          <w:sz w:val="32"/>
          <w:szCs w:val="32"/>
          <w:rtl/>
        </w:rPr>
        <w:t xml:space="preserve"> سندی بین جایی که احراز ملاک ها از خارج شده و جایی که ملاک ها از خطاب به دست آمده است، تفصیل داد و قائل به جریان آنها در موارد احراز ملاک از خارج شد. </w:t>
      </w:r>
      <w:proofErr w:type="spellStart"/>
      <w:r w:rsidRPr="00893F1B">
        <w:rPr>
          <w:rFonts w:cs="B Mitra" w:hint="cs"/>
          <w:sz w:val="32"/>
          <w:szCs w:val="32"/>
          <w:rtl/>
        </w:rPr>
        <w:t>فعلى</w:t>
      </w:r>
      <w:proofErr w:type="spellEnd"/>
      <w:r w:rsidRPr="00893F1B">
        <w:rPr>
          <w:rFonts w:cs="B Mitra" w:hint="cs"/>
          <w:sz w:val="32"/>
          <w:szCs w:val="32"/>
          <w:rtl/>
        </w:rPr>
        <w:t xml:space="preserve"> </w:t>
      </w:r>
      <w:proofErr w:type="spellStart"/>
      <w:r w:rsidRPr="00893F1B">
        <w:rPr>
          <w:rFonts w:cs="B Mitra" w:hint="cs"/>
          <w:sz w:val="32"/>
          <w:szCs w:val="32"/>
          <w:rtl/>
        </w:rPr>
        <w:t>الأول</w:t>
      </w:r>
      <w:proofErr w:type="spellEnd"/>
      <w:r w:rsidRPr="00893F1B">
        <w:rPr>
          <w:rFonts w:cs="B Mitra" w:hint="cs"/>
          <w:sz w:val="32"/>
          <w:szCs w:val="32"/>
          <w:rtl/>
        </w:rPr>
        <w:t xml:space="preserve"> </w:t>
      </w:r>
      <w:proofErr w:type="spellStart"/>
      <w:r w:rsidRPr="00893F1B">
        <w:rPr>
          <w:rFonts w:cs="B Mitra" w:hint="cs"/>
          <w:sz w:val="32"/>
          <w:szCs w:val="32"/>
          <w:rtl/>
        </w:rPr>
        <w:t>يتم</w:t>
      </w:r>
      <w:proofErr w:type="spellEnd"/>
      <w:r w:rsidRPr="00893F1B">
        <w:rPr>
          <w:rFonts w:cs="B Mitra" w:hint="cs"/>
          <w:sz w:val="32"/>
          <w:szCs w:val="32"/>
          <w:rtl/>
        </w:rPr>
        <w:t xml:space="preserve">‏ </w:t>
      </w:r>
      <w:proofErr w:type="spellStart"/>
      <w:r w:rsidRPr="00893F1B">
        <w:rPr>
          <w:rFonts w:cs="B Mitra" w:hint="cs"/>
          <w:sz w:val="32"/>
          <w:szCs w:val="32"/>
          <w:rtl/>
        </w:rPr>
        <w:t>تطبيق</w:t>
      </w:r>
      <w:proofErr w:type="spellEnd"/>
      <w:r w:rsidRPr="00893F1B">
        <w:rPr>
          <w:rFonts w:cs="B Mitra" w:hint="cs"/>
          <w:sz w:val="32"/>
          <w:szCs w:val="32"/>
          <w:rtl/>
        </w:rPr>
        <w:t xml:space="preserve">‏ </w:t>
      </w:r>
      <w:proofErr w:type="spellStart"/>
      <w:r w:rsidRPr="00893F1B">
        <w:rPr>
          <w:rFonts w:cs="B Mitra" w:hint="cs"/>
          <w:sz w:val="32"/>
          <w:szCs w:val="32"/>
          <w:rtl/>
        </w:rPr>
        <w:t>المرجحات</w:t>
      </w:r>
      <w:proofErr w:type="spellEnd"/>
      <w:r w:rsidRPr="00893F1B">
        <w:rPr>
          <w:rFonts w:cs="B Mitra" w:hint="cs"/>
          <w:sz w:val="32"/>
          <w:szCs w:val="32"/>
          <w:rtl/>
        </w:rPr>
        <w:t xml:space="preserve">‏ </w:t>
      </w:r>
      <w:proofErr w:type="spellStart"/>
      <w:r w:rsidRPr="00893F1B">
        <w:rPr>
          <w:rFonts w:cs="B Mitra" w:hint="cs"/>
          <w:sz w:val="32"/>
          <w:szCs w:val="32"/>
          <w:rtl/>
        </w:rPr>
        <w:t>السندية</w:t>
      </w:r>
      <w:proofErr w:type="spellEnd"/>
      <w:r w:rsidRPr="00893F1B">
        <w:rPr>
          <w:rFonts w:cs="B Mitra" w:hint="cs"/>
          <w:sz w:val="32"/>
          <w:szCs w:val="32"/>
          <w:rtl/>
        </w:rPr>
        <w:t xml:space="preserve"> </w:t>
      </w:r>
      <w:proofErr w:type="spellStart"/>
      <w:r w:rsidRPr="00893F1B">
        <w:rPr>
          <w:rFonts w:cs="B Mitra" w:hint="cs"/>
          <w:sz w:val="32"/>
          <w:szCs w:val="32"/>
          <w:rtl/>
        </w:rPr>
        <w:t>لكون</w:t>
      </w:r>
      <w:proofErr w:type="spellEnd"/>
      <w:r w:rsidRPr="00893F1B">
        <w:rPr>
          <w:rFonts w:cs="B Mitra" w:hint="cs"/>
          <w:sz w:val="32"/>
          <w:szCs w:val="32"/>
          <w:rtl/>
        </w:rPr>
        <w:t xml:space="preserve"> </w:t>
      </w:r>
      <w:proofErr w:type="spellStart"/>
      <w:r w:rsidRPr="00893F1B">
        <w:rPr>
          <w:rFonts w:cs="B Mitra" w:hint="cs"/>
          <w:sz w:val="32"/>
          <w:szCs w:val="32"/>
          <w:rtl/>
        </w:rPr>
        <w:t>التعارض</w:t>
      </w:r>
      <w:proofErr w:type="spellEnd"/>
      <w:r w:rsidRPr="00893F1B">
        <w:rPr>
          <w:rFonts w:cs="B Mitra" w:hint="cs"/>
          <w:sz w:val="32"/>
          <w:szCs w:val="32"/>
          <w:rtl/>
        </w:rPr>
        <w:t xml:space="preserve"> </w:t>
      </w:r>
      <w:proofErr w:type="spellStart"/>
      <w:r w:rsidRPr="00893F1B">
        <w:rPr>
          <w:rFonts w:cs="B Mitra" w:hint="cs"/>
          <w:sz w:val="32"/>
          <w:szCs w:val="32"/>
          <w:rtl/>
        </w:rPr>
        <w:t>فيه</w:t>
      </w:r>
      <w:proofErr w:type="spellEnd"/>
      <w:r w:rsidRPr="00893F1B">
        <w:rPr>
          <w:rFonts w:cs="B Mitra" w:hint="cs"/>
          <w:sz w:val="32"/>
          <w:szCs w:val="32"/>
          <w:rtl/>
        </w:rPr>
        <w:t xml:space="preserve"> </w:t>
      </w:r>
      <w:proofErr w:type="spellStart"/>
      <w:r w:rsidRPr="00893F1B">
        <w:rPr>
          <w:rFonts w:cs="B Mitra" w:hint="cs"/>
          <w:sz w:val="32"/>
          <w:szCs w:val="32"/>
          <w:rtl/>
        </w:rPr>
        <w:t>يسري</w:t>
      </w:r>
      <w:proofErr w:type="spellEnd"/>
      <w:r w:rsidRPr="00893F1B">
        <w:rPr>
          <w:rFonts w:cs="B Mitra" w:hint="cs"/>
          <w:sz w:val="32"/>
          <w:szCs w:val="32"/>
          <w:rtl/>
        </w:rPr>
        <w:t xml:space="preserve"> </w:t>
      </w:r>
      <w:proofErr w:type="spellStart"/>
      <w:r w:rsidRPr="00893F1B">
        <w:rPr>
          <w:rFonts w:cs="B Mitra" w:hint="cs"/>
          <w:sz w:val="32"/>
          <w:szCs w:val="32"/>
          <w:rtl/>
        </w:rPr>
        <w:t>إلى</w:t>
      </w:r>
      <w:proofErr w:type="spellEnd"/>
      <w:r w:rsidRPr="00893F1B">
        <w:rPr>
          <w:rFonts w:cs="B Mitra" w:hint="cs"/>
          <w:sz w:val="32"/>
          <w:szCs w:val="32"/>
          <w:rtl/>
        </w:rPr>
        <w:t xml:space="preserve"> </w:t>
      </w:r>
      <w:proofErr w:type="spellStart"/>
      <w:r w:rsidRPr="00893F1B">
        <w:rPr>
          <w:rFonts w:cs="B Mitra" w:hint="cs"/>
          <w:sz w:val="32"/>
          <w:szCs w:val="32"/>
          <w:rtl/>
        </w:rPr>
        <w:t>السندين</w:t>
      </w:r>
      <w:proofErr w:type="spellEnd"/>
      <w:r w:rsidRPr="00893F1B">
        <w:rPr>
          <w:rFonts w:cs="B Mitra" w:hint="cs"/>
          <w:sz w:val="32"/>
          <w:szCs w:val="32"/>
          <w:rtl/>
        </w:rPr>
        <w:t xml:space="preserve"> و </w:t>
      </w:r>
      <w:proofErr w:type="spellStart"/>
      <w:r w:rsidRPr="00893F1B">
        <w:rPr>
          <w:rFonts w:cs="B Mitra" w:hint="cs"/>
          <w:sz w:val="32"/>
          <w:szCs w:val="32"/>
          <w:rtl/>
        </w:rPr>
        <w:t>على</w:t>
      </w:r>
      <w:proofErr w:type="spellEnd"/>
      <w:r w:rsidRPr="00893F1B">
        <w:rPr>
          <w:rFonts w:cs="B Mitra" w:hint="cs"/>
          <w:sz w:val="32"/>
          <w:szCs w:val="32"/>
          <w:rtl/>
        </w:rPr>
        <w:t xml:space="preserve"> </w:t>
      </w:r>
      <w:proofErr w:type="spellStart"/>
      <w:r w:rsidRPr="00893F1B">
        <w:rPr>
          <w:rFonts w:cs="B Mitra" w:hint="cs"/>
          <w:sz w:val="32"/>
          <w:szCs w:val="32"/>
          <w:rtl/>
        </w:rPr>
        <w:t>التقدير</w:t>
      </w:r>
      <w:proofErr w:type="spellEnd"/>
      <w:r w:rsidRPr="00893F1B">
        <w:rPr>
          <w:rFonts w:cs="B Mitra" w:hint="cs"/>
          <w:sz w:val="32"/>
          <w:szCs w:val="32"/>
          <w:rtl/>
        </w:rPr>
        <w:t xml:space="preserve"> </w:t>
      </w:r>
      <w:proofErr w:type="spellStart"/>
      <w:r w:rsidRPr="00893F1B">
        <w:rPr>
          <w:rFonts w:cs="B Mitra" w:hint="cs"/>
          <w:sz w:val="32"/>
          <w:szCs w:val="32"/>
          <w:rtl/>
        </w:rPr>
        <w:t>الثاني</w:t>
      </w:r>
      <w:proofErr w:type="spellEnd"/>
      <w:r w:rsidRPr="00893F1B">
        <w:rPr>
          <w:rFonts w:cs="B Mitra" w:hint="cs"/>
          <w:sz w:val="32"/>
          <w:szCs w:val="32"/>
          <w:rtl/>
        </w:rPr>
        <w:t xml:space="preserve"> لا </w:t>
      </w:r>
      <w:proofErr w:type="spellStart"/>
      <w:r w:rsidRPr="00893F1B">
        <w:rPr>
          <w:rFonts w:cs="B Mitra" w:hint="cs"/>
          <w:sz w:val="32"/>
          <w:szCs w:val="32"/>
          <w:rtl/>
        </w:rPr>
        <w:t>يمكن</w:t>
      </w:r>
      <w:proofErr w:type="spellEnd"/>
      <w:r w:rsidRPr="00893F1B">
        <w:rPr>
          <w:rFonts w:cs="B Mitra" w:hint="cs"/>
          <w:sz w:val="32"/>
          <w:szCs w:val="32"/>
          <w:rtl/>
        </w:rPr>
        <w:t xml:space="preserve"> </w:t>
      </w:r>
      <w:proofErr w:type="spellStart"/>
      <w:r w:rsidRPr="00893F1B">
        <w:rPr>
          <w:rFonts w:cs="B Mitra" w:hint="cs"/>
          <w:sz w:val="32"/>
          <w:szCs w:val="32"/>
          <w:rtl/>
        </w:rPr>
        <w:t>تطبيقها</w:t>
      </w:r>
      <w:proofErr w:type="spellEnd"/>
      <w:r w:rsidRPr="00893F1B">
        <w:rPr>
          <w:rFonts w:cs="B Mitra" w:hint="cs"/>
          <w:sz w:val="32"/>
          <w:szCs w:val="32"/>
          <w:rtl/>
        </w:rPr>
        <w:t xml:space="preserve"> </w:t>
      </w:r>
      <w:proofErr w:type="spellStart"/>
      <w:r w:rsidRPr="00893F1B">
        <w:rPr>
          <w:rFonts w:cs="B Mitra" w:hint="cs"/>
          <w:sz w:val="32"/>
          <w:szCs w:val="32"/>
          <w:rtl/>
        </w:rPr>
        <w:t>لبقاء</w:t>
      </w:r>
      <w:proofErr w:type="spellEnd"/>
      <w:r w:rsidRPr="00893F1B">
        <w:rPr>
          <w:rFonts w:cs="B Mitra" w:hint="cs"/>
          <w:sz w:val="32"/>
          <w:szCs w:val="32"/>
          <w:rtl/>
        </w:rPr>
        <w:t xml:space="preserve"> </w:t>
      </w:r>
      <w:proofErr w:type="spellStart"/>
      <w:r w:rsidRPr="00893F1B">
        <w:rPr>
          <w:rFonts w:cs="B Mitra" w:hint="cs"/>
          <w:sz w:val="32"/>
          <w:szCs w:val="32"/>
          <w:rtl/>
        </w:rPr>
        <w:t>السند</w:t>
      </w:r>
      <w:proofErr w:type="spellEnd"/>
      <w:r w:rsidRPr="00893F1B">
        <w:rPr>
          <w:rFonts w:cs="B Mitra" w:hint="cs"/>
          <w:sz w:val="32"/>
          <w:szCs w:val="32"/>
          <w:rtl/>
        </w:rPr>
        <w:t xml:space="preserve"> </w:t>
      </w:r>
      <w:proofErr w:type="spellStart"/>
      <w:r w:rsidRPr="00893F1B">
        <w:rPr>
          <w:rFonts w:cs="B Mitra" w:hint="cs"/>
          <w:sz w:val="32"/>
          <w:szCs w:val="32"/>
          <w:rtl/>
        </w:rPr>
        <w:t>على</w:t>
      </w:r>
      <w:proofErr w:type="spellEnd"/>
      <w:r w:rsidRPr="00893F1B">
        <w:rPr>
          <w:rFonts w:cs="B Mitra" w:hint="cs"/>
          <w:sz w:val="32"/>
          <w:szCs w:val="32"/>
          <w:rtl/>
        </w:rPr>
        <w:t xml:space="preserve"> </w:t>
      </w:r>
      <w:proofErr w:type="spellStart"/>
      <w:r w:rsidRPr="00893F1B">
        <w:rPr>
          <w:rFonts w:cs="B Mitra" w:hint="cs"/>
          <w:sz w:val="32"/>
          <w:szCs w:val="32"/>
          <w:rtl/>
        </w:rPr>
        <w:t>الحجية</w:t>
      </w:r>
      <w:proofErr w:type="spellEnd"/>
      <w:r w:rsidRPr="00893F1B">
        <w:rPr>
          <w:rFonts w:cs="B Mitra" w:hint="cs"/>
          <w:sz w:val="32"/>
          <w:szCs w:val="32"/>
          <w:rtl/>
        </w:rPr>
        <w:t xml:space="preserve"> </w:t>
      </w:r>
      <w:proofErr w:type="spellStart"/>
      <w:r w:rsidRPr="00893F1B">
        <w:rPr>
          <w:rFonts w:cs="B Mitra" w:hint="cs"/>
          <w:sz w:val="32"/>
          <w:szCs w:val="32"/>
          <w:rtl/>
        </w:rPr>
        <w:t>في</w:t>
      </w:r>
      <w:proofErr w:type="spellEnd"/>
      <w:r w:rsidRPr="00893F1B">
        <w:rPr>
          <w:rFonts w:cs="B Mitra" w:hint="cs"/>
          <w:sz w:val="32"/>
          <w:szCs w:val="32"/>
          <w:rtl/>
        </w:rPr>
        <w:t xml:space="preserve"> </w:t>
      </w:r>
      <w:proofErr w:type="spellStart"/>
      <w:r w:rsidRPr="00893F1B">
        <w:rPr>
          <w:rFonts w:cs="B Mitra" w:hint="cs"/>
          <w:sz w:val="32"/>
          <w:szCs w:val="32"/>
          <w:rtl/>
        </w:rPr>
        <w:t>إثبات</w:t>
      </w:r>
      <w:proofErr w:type="spellEnd"/>
      <w:r w:rsidRPr="00893F1B">
        <w:rPr>
          <w:rFonts w:cs="B Mitra" w:hint="cs"/>
          <w:sz w:val="32"/>
          <w:szCs w:val="32"/>
          <w:rtl/>
        </w:rPr>
        <w:t xml:space="preserve"> </w:t>
      </w:r>
      <w:proofErr w:type="spellStart"/>
      <w:r w:rsidRPr="00893F1B">
        <w:rPr>
          <w:rFonts w:cs="B Mitra" w:hint="cs"/>
          <w:sz w:val="32"/>
          <w:szCs w:val="32"/>
          <w:rtl/>
        </w:rPr>
        <w:t>الملاك</w:t>
      </w:r>
      <w:proofErr w:type="spellEnd"/>
      <w:r w:rsidRPr="00893F1B">
        <w:rPr>
          <w:rFonts w:cs="B Mitra" w:hint="cs"/>
          <w:sz w:val="32"/>
          <w:szCs w:val="32"/>
          <w:rtl/>
        </w:rPr>
        <w:t xml:space="preserve"> </w:t>
      </w:r>
      <w:proofErr w:type="spellStart"/>
      <w:r w:rsidRPr="00893F1B">
        <w:rPr>
          <w:rFonts w:cs="B Mitra" w:hint="cs"/>
          <w:sz w:val="32"/>
          <w:szCs w:val="32"/>
          <w:rtl/>
        </w:rPr>
        <w:t>لكل</w:t>
      </w:r>
      <w:proofErr w:type="spellEnd"/>
      <w:r w:rsidRPr="00893F1B">
        <w:rPr>
          <w:rFonts w:cs="B Mitra" w:hint="cs"/>
          <w:sz w:val="32"/>
          <w:szCs w:val="32"/>
          <w:rtl/>
        </w:rPr>
        <w:t xml:space="preserve"> من </w:t>
      </w:r>
      <w:proofErr w:type="spellStart"/>
      <w:r w:rsidRPr="00893F1B">
        <w:rPr>
          <w:rFonts w:cs="B Mitra" w:hint="cs"/>
          <w:sz w:val="32"/>
          <w:szCs w:val="32"/>
          <w:rtl/>
        </w:rPr>
        <w:t>الخطابين</w:t>
      </w:r>
      <w:proofErr w:type="spellEnd"/>
      <w:r w:rsidRPr="00893F1B">
        <w:rPr>
          <w:rFonts w:cs="B Mitra" w:hint="cs"/>
          <w:sz w:val="32"/>
          <w:szCs w:val="32"/>
          <w:rtl/>
        </w:rPr>
        <w:t>.</w:t>
      </w:r>
    </w:p>
    <w:p w14:paraId="0A3F6E27" w14:textId="77777777" w:rsidR="00893F1B" w:rsidRPr="00893F1B" w:rsidRDefault="00893F1B" w:rsidP="00893F1B">
      <w:pPr>
        <w:tabs>
          <w:tab w:val="left" w:pos="662"/>
        </w:tabs>
        <w:ind w:left="379" w:firstLine="283"/>
        <w:rPr>
          <w:rFonts w:cs="B Mitra"/>
          <w:sz w:val="32"/>
          <w:szCs w:val="32"/>
          <w:rtl/>
        </w:rPr>
      </w:pPr>
      <w:r w:rsidRPr="00893F1B">
        <w:rPr>
          <w:rFonts w:cs="B Mitra" w:hint="cs"/>
          <w:sz w:val="32"/>
          <w:szCs w:val="32"/>
          <w:rtl/>
        </w:rPr>
        <w:t xml:space="preserve"> مرحوم آقای صدر فرموده </w:t>
      </w:r>
      <w:proofErr w:type="spellStart"/>
      <w:r w:rsidRPr="00893F1B">
        <w:rPr>
          <w:rFonts w:cs="B Mitra" w:hint="cs"/>
          <w:sz w:val="32"/>
          <w:szCs w:val="32"/>
          <w:rtl/>
        </w:rPr>
        <w:t>اند</w:t>
      </w:r>
      <w:proofErr w:type="spellEnd"/>
      <w:r w:rsidRPr="00893F1B">
        <w:rPr>
          <w:rFonts w:cs="B Mitra" w:hint="cs"/>
          <w:sz w:val="32"/>
          <w:szCs w:val="32"/>
          <w:rtl/>
        </w:rPr>
        <w:t xml:space="preserve"> که این تفصیل جا ندارد. زیرا موضوع اخبار </w:t>
      </w:r>
      <w:proofErr w:type="spellStart"/>
      <w:r w:rsidRPr="00893F1B">
        <w:rPr>
          <w:rFonts w:cs="B Mitra" w:hint="cs"/>
          <w:sz w:val="32"/>
          <w:szCs w:val="32"/>
          <w:rtl/>
        </w:rPr>
        <w:t>علاجیه</w:t>
      </w:r>
      <w:proofErr w:type="spellEnd"/>
      <w:r w:rsidRPr="00893F1B">
        <w:rPr>
          <w:rFonts w:cs="B Mitra" w:hint="cs"/>
          <w:sz w:val="32"/>
          <w:szCs w:val="32"/>
          <w:rtl/>
        </w:rPr>
        <w:t xml:space="preserve">، وجود </w:t>
      </w:r>
      <w:proofErr w:type="spellStart"/>
      <w:r w:rsidRPr="00893F1B">
        <w:rPr>
          <w:rFonts w:cs="B Mitra" w:hint="cs"/>
          <w:sz w:val="32"/>
          <w:szCs w:val="32"/>
          <w:rtl/>
        </w:rPr>
        <w:t>خبرین</w:t>
      </w:r>
      <w:proofErr w:type="spellEnd"/>
      <w:r w:rsidRPr="00893F1B">
        <w:rPr>
          <w:rFonts w:cs="B Mitra" w:hint="cs"/>
          <w:sz w:val="32"/>
          <w:szCs w:val="32"/>
          <w:rtl/>
        </w:rPr>
        <w:t xml:space="preserve"> </w:t>
      </w:r>
      <w:proofErr w:type="spellStart"/>
      <w:r w:rsidRPr="00893F1B">
        <w:rPr>
          <w:rFonts w:cs="B Mitra" w:hint="cs"/>
          <w:sz w:val="32"/>
          <w:szCs w:val="32"/>
          <w:rtl/>
        </w:rPr>
        <w:t>مختلفین</w:t>
      </w:r>
      <w:proofErr w:type="spellEnd"/>
      <w:r w:rsidRPr="00893F1B">
        <w:rPr>
          <w:rFonts w:cs="B Mitra" w:hint="cs"/>
          <w:sz w:val="32"/>
          <w:szCs w:val="32"/>
          <w:rtl/>
        </w:rPr>
        <w:t xml:space="preserve"> است. لذا اگر دو خبر مختلف وجود داشت و یکی مثلاً موافق با کتاب یا مشهور من حیث </w:t>
      </w:r>
      <w:proofErr w:type="spellStart"/>
      <w:r w:rsidRPr="00893F1B">
        <w:rPr>
          <w:rFonts w:cs="B Mitra" w:hint="cs"/>
          <w:sz w:val="32"/>
          <w:szCs w:val="32"/>
          <w:rtl/>
        </w:rPr>
        <w:t>الروایه</w:t>
      </w:r>
      <w:proofErr w:type="spellEnd"/>
      <w:r w:rsidRPr="00893F1B">
        <w:rPr>
          <w:rFonts w:cs="B Mitra" w:hint="cs"/>
          <w:sz w:val="32"/>
          <w:szCs w:val="32"/>
          <w:rtl/>
        </w:rPr>
        <w:t xml:space="preserve"> بود مقدم بر دیگری می شود. زیرا عنوانی که ترجیح روی آن رفته، عنوان </w:t>
      </w:r>
      <w:proofErr w:type="spellStart"/>
      <w:r w:rsidRPr="00893F1B">
        <w:rPr>
          <w:rFonts w:cs="B Mitra" w:hint="cs"/>
          <w:sz w:val="32"/>
          <w:szCs w:val="32"/>
          <w:rtl/>
        </w:rPr>
        <w:t>خبرین</w:t>
      </w:r>
      <w:proofErr w:type="spellEnd"/>
      <w:r w:rsidRPr="00893F1B">
        <w:rPr>
          <w:rFonts w:cs="B Mitra" w:hint="cs"/>
          <w:sz w:val="32"/>
          <w:szCs w:val="32"/>
          <w:rtl/>
        </w:rPr>
        <w:t xml:space="preserve"> </w:t>
      </w:r>
      <w:proofErr w:type="spellStart"/>
      <w:r w:rsidRPr="00893F1B">
        <w:rPr>
          <w:rFonts w:cs="B Mitra" w:hint="cs"/>
          <w:sz w:val="32"/>
          <w:szCs w:val="32"/>
          <w:rtl/>
        </w:rPr>
        <w:t>مختلفین</w:t>
      </w:r>
      <w:proofErr w:type="spellEnd"/>
      <w:r w:rsidRPr="00893F1B">
        <w:rPr>
          <w:rFonts w:cs="B Mitra" w:hint="cs"/>
          <w:sz w:val="32"/>
          <w:szCs w:val="32"/>
          <w:rtl/>
        </w:rPr>
        <w:t xml:space="preserve"> است و این عنوان صادق است، چه در جایی که احراز ملاک از خارج شده باشد و چه در جایی که احراز ملاک از نفس دو دلیل شده باشد. در نتیجه در موضع ثانی از این جهت فرقی نیست و فرق در همان تباین و عموم من وجه است که در صورت دوم </w:t>
      </w:r>
      <w:proofErr w:type="spellStart"/>
      <w:r w:rsidRPr="00893F1B">
        <w:rPr>
          <w:rFonts w:cs="B Mitra" w:hint="cs"/>
          <w:sz w:val="32"/>
          <w:szCs w:val="32"/>
          <w:rtl/>
        </w:rPr>
        <w:t>خبرین</w:t>
      </w:r>
      <w:proofErr w:type="spellEnd"/>
      <w:r w:rsidRPr="00893F1B">
        <w:rPr>
          <w:rFonts w:cs="B Mitra" w:hint="cs"/>
          <w:sz w:val="32"/>
          <w:szCs w:val="32"/>
          <w:rtl/>
        </w:rPr>
        <w:t xml:space="preserve"> </w:t>
      </w:r>
      <w:proofErr w:type="spellStart"/>
      <w:r w:rsidRPr="00893F1B">
        <w:rPr>
          <w:rFonts w:cs="B Mitra" w:hint="cs"/>
          <w:sz w:val="32"/>
          <w:szCs w:val="32"/>
          <w:rtl/>
        </w:rPr>
        <w:t>مختلفین</w:t>
      </w:r>
      <w:proofErr w:type="spellEnd"/>
      <w:r w:rsidRPr="00893F1B">
        <w:rPr>
          <w:rFonts w:cs="B Mitra" w:hint="cs"/>
          <w:sz w:val="32"/>
          <w:szCs w:val="32"/>
          <w:rtl/>
        </w:rPr>
        <w:t xml:space="preserve"> صادق نیست</w:t>
      </w:r>
      <w:r w:rsidRPr="00893F1B">
        <w:rPr>
          <w:rStyle w:val="a6"/>
          <w:rFonts w:cs="B Mitra"/>
          <w:sz w:val="32"/>
          <w:szCs w:val="32"/>
          <w:rtl/>
        </w:rPr>
        <w:footnoteReference w:id="1"/>
      </w:r>
      <w:r w:rsidRPr="00893F1B">
        <w:rPr>
          <w:rFonts w:cs="B Mitra" w:hint="cs"/>
          <w:sz w:val="32"/>
          <w:szCs w:val="32"/>
          <w:rtl/>
        </w:rPr>
        <w:t>.</w:t>
      </w:r>
    </w:p>
    <w:p w14:paraId="6F162030" w14:textId="77777777" w:rsidR="009635DF" w:rsidRPr="009635DF" w:rsidRDefault="009635DF" w:rsidP="009635DF">
      <w:pPr>
        <w:pStyle w:val="1"/>
        <w:rPr>
          <w:noProof/>
          <w:lang w:val="en-US"/>
        </w:rPr>
      </w:pPr>
      <w:bookmarkStart w:id="2" w:name="_Toc213093988"/>
      <w:r w:rsidRPr="009635DF">
        <w:rPr>
          <w:noProof/>
          <w:rtl/>
          <w:lang w:val="en-US" w:bidi="ar-SA"/>
        </w:rPr>
        <w:t>موضع سوم: تساقط و رجوع به اصل عملی</w:t>
      </w:r>
      <w:bookmarkEnd w:id="2"/>
    </w:p>
    <w:p w14:paraId="3EDDCBDF" w14:textId="77777777" w:rsidR="009635DF" w:rsidRPr="009635DF" w:rsidRDefault="009635DF" w:rsidP="009635DF">
      <w:pPr>
        <w:rPr>
          <w:noProof/>
          <w:lang w:val="en-US"/>
        </w:rPr>
      </w:pPr>
      <w:r w:rsidRPr="009635DF">
        <w:rPr>
          <w:noProof/>
          <w:rtl/>
          <w:lang w:val="en-US" w:bidi="ar-SA"/>
        </w:rPr>
        <w:t>موضع ثالث از بحث تطبیق قواعد باب تعارض بر تزاحم ملاکی، در مورد تساقط عند فقد مرجحات است. در باب تعارض مصطلح، در صورت فقدان مرجحات دلالی و سندی، حکم به تساقط و رجوع به اصل عملی شده است (هرچند قول به تخییر نیز مطرح است). آیا در تزاحم ملاکی نیز همین قاعده جاری است؟</w:t>
      </w:r>
    </w:p>
    <w:p w14:paraId="507E73D9" w14:textId="77777777" w:rsidR="00893F1B" w:rsidRDefault="009635DF" w:rsidP="00893F1B">
      <w:pPr>
        <w:jc w:val="left"/>
        <w:rPr>
          <w:rFonts w:hint="cs"/>
          <w:noProof/>
          <w:rtl/>
          <w:lang w:val="en-US"/>
        </w:rPr>
      </w:pPr>
      <w:r w:rsidRPr="009635DF">
        <w:rPr>
          <w:noProof/>
          <w:rtl/>
          <w:lang w:val="en-US" w:bidi="ar-SA"/>
        </w:rPr>
        <w:t xml:space="preserve">در اینجا، مرحوم </w:t>
      </w:r>
      <w:r w:rsidR="00893F1B">
        <w:rPr>
          <w:rFonts w:hint="cs"/>
          <w:noProof/>
          <w:rtl/>
          <w:lang w:val="en-US" w:bidi="ar-SA"/>
        </w:rPr>
        <w:t xml:space="preserve">آقای </w:t>
      </w:r>
      <w:r w:rsidRPr="009635DF">
        <w:rPr>
          <w:noProof/>
          <w:rtl/>
          <w:lang w:val="en-US" w:bidi="ar-SA"/>
        </w:rPr>
        <w:t>صدر میان دو قول در باب تساقط تفصیل داده‌اند</w:t>
      </w:r>
      <w:r w:rsidRPr="009635DF">
        <w:rPr>
          <w:noProof/>
          <w:lang w:val="en-US"/>
        </w:rPr>
        <w:t>:</w:t>
      </w:r>
      <w:r w:rsidRPr="009635DF">
        <w:rPr>
          <w:noProof/>
          <w:lang w:val="en-US"/>
        </w:rPr>
        <w:br/>
      </w:r>
      <w:r w:rsidRPr="009635DF">
        <w:rPr>
          <w:noProof/>
          <w:rtl/>
          <w:lang w:val="en-US"/>
        </w:rPr>
        <w:t>۱</w:t>
      </w:r>
      <w:r w:rsidRPr="009635DF">
        <w:rPr>
          <w:noProof/>
          <w:lang w:val="en-US"/>
        </w:rPr>
        <w:t xml:space="preserve">. </w:t>
      </w:r>
      <w:r w:rsidRPr="009635DF">
        <w:rPr>
          <w:b/>
          <w:bCs/>
          <w:noProof/>
          <w:rtl/>
          <w:lang w:val="en-US" w:bidi="ar-SA"/>
        </w:rPr>
        <w:t>قول به تساقط جزئی</w:t>
      </w:r>
      <w:r w:rsidRPr="009635DF">
        <w:rPr>
          <w:b/>
          <w:bCs/>
          <w:noProof/>
          <w:lang w:val="en-US"/>
        </w:rPr>
        <w:t>:</w:t>
      </w:r>
      <w:r w:rsidRPr="009635DF">
        <w:rPr>
          <w:noProof/>
          <w:lang w:val="en-US"/>
        </w:rPr>
        <w:t xml:space="preserve"> </w:t>
      </w:r>
      <w:r w:rsidRPr="009635DF">
        <w:rPr>
          <w:noProof/>
          <w:rtl/>
          <w:lang w:val="en-US" w:bidi="ar-SA"/>
        </w:rPr>
        <w:t xml:space="preserve">طبق این قول (که مرحوم </w:t>
      </w:r>
      <w:r w:rsidR="00893F1B">
        <w:rPr>
          <w:rFonts w:hint="cs"/>
          <w:noProof/>
          <w:rtl/>
          <w:lang w:val="en-US" w:bidi="ar-SA"/>
        </w:rPr>
        <w:t xml:space="preserve"> </w:t>
      </w:r>
      <w:r w:rsidR="00893F1B" w:rsidRPr="009635DF">
        <w:rPr>
          <w:noProof/>
          <w:rtl/>
          <w:lang w:val="en-US" w:bidi="ar-SA"/>
        </w:rPr>
        <w:t>آخوند</w:t>
      </w:r>
      <w:r w:rsidR="00893F1B" w:rsidRPr="009635DF">
        <w:rPr>
          <w:noProof/>
          <w:rtl/>
          <w:lang w:val="en-US" w:bidi="ar-SA"/>
        </w:rPr>
        <w:t xml:space="preserve"> </w:t>
      </w:r>
      <w:r w:rsidR="00893F1B">
        <w:rPr>
          <w:rFonts w:hint="cs"/>
          <w:noProof/>
          <w:rtl/>
          <w:lang w:val="en-US" w:bidi="ar-SA"/>
        </w:rPr>
        <w:t xml:space="preserve"> و </w:t>
      </w:r>
      <w:r w:rsidR="00893F1B" w:rsidRPr="009635DF">
        <w:rPr>
          <w:noProof/>
          <w:rtl/>
          <w:lang w:val="en-US" w:bidi="ar-SA"/>
        </w:rPr>
        <w:t xml:space="preserve">مرحوم </w:t>
      </w:r>
      <w:r w:rsidRPr="009635DF">
        <w:rPr>
          <w:noProof/>
          <w:rtl/>
          <w:lang w:val="en-US" w:bidi="ar-SA"/>
        </w:rPr>
        <w:t>نائینی به آن قائل‌اند)، دو دلیل متعارض فقط در مدلول مطابقی ساقط می‌شوند، اما در نفی ثالث باشد، حجت هستند</w:t>
      </w:r>
      <w:r w:rsidRPr="009635DF">
        <w:rPr>
          <w:noProof/>
          <w:lang w:val="en-US"/>
        </w:rPr>
        <w:t>.</w:t>
      </w:r>
    </w:p>
    <w:p w14:paraId="4AB6062C" w14:textId="671E818C" w:rsidR="00893F1B" w:rsidRPr="00893F1B" w:rsidRDefault="00893F1B" w:rsidP="00893F1B">
      <w:pPr>
        <w:tabs>
          <w:tab w:val="left" w:pos="662"/>
        </w:tabs>
        <w:ind w:left="379" w:firstLine="283"/>
        <w:rPr>
          <w:rFonts w:cs="B Mitra"/>
          <w:sz w:val="32"/>
          <w:szCs w:val="32"/>
          <w:rtl/>
        </w:rPr>
      </w:pPr>
      <w:r w:rsidRPr="00893F1B">
        <w:rPr>
          <w:rFonts w:cs="B Mitra" w:hint="cs"/>
          <w:sz w:val="32"/>
          <w:szCs w:val="32"/>
          <w:rtl/>
        </w:rPr>
        <w:t xml:space="preserve">به دو وجه در نفی ثالث یعنی نفی حکم </w:t>
      </w:r>
      <w:proofErr w:type="spellStart"/>
      <w:r w:rsidRPr="00893F1B">
        <w:rPr>
          <w:rFonts w:cs="B Mitra" w:hint="cs"/>
          <w:sz w:val="32"/>
          <w:szCs w:val="32"/>
          <w:rtl/>
        </w:rPr>
        <w:t>اباحه</w:t>
      </w:r>
      <w:proofErr w:type="spellEnd"/>
      <w:r w:rsidRPr="00893F1B">
        <w:rPr>
          <w:rFonts w:cs="B Mitra" w:hint="cs"/>
          <w:sz w:val="32"/>
          <w:szCs w:val="32"/>
          <w:rtl/>
        </w:rPr>
        <w:t xml:space="preserve"> به </w:t>
      </w:r>
      <w:proofErr w:type="spellStart"/>
      <w:r w:rsidRPr="00893F1B">
        <w:rPr>
          <w:rFonts w:cs="B Mitra" w:hint="cs"/>
          <w:sz w:val="32"/>
          <w:szCs w:val="32"/>
          <w:rtl/>
        </w:rPr>
        <w:t>متعارضین</w:t>
      </w:r>
      <w:proofErr w:type="spellEnd"/>
      <w:r w:rsidRPr="00893F1B">
        <w:rPr>
          <w:rFonts w:cs="B Mitra" w:hint="cs"/>
          <w:sz w:val="32"/>
          <w:szCs w:val="32"/>
          <w:rtl/>
        </w:rPr>
        <w:t xml:space="preserve"> اخذ می کنند. یک وجه که مرحوم نایینی قائل شده </w:t>
      </w:r>
      <w:proofErr w:type="spellStart"/>
      <w:r w:rsidRPr="00893F1B">
        <w:rPr>
          <w:rFonts w:cs="B Mitra" w:hint="cs"/>
          <w:sz w:val="32"/>
          <w:szCs w:val="32"/>
          <w:rtl/>
        </w:rPr>
        <w:t>اند</w:t>
      </w:r>
      <w:proofErr w:type="spellEnd"/>
      <w:r w:rsidRPr="00893F1B">
        <w:rPr>
          <w:rFonts w:cs="B Mitra" w:hint="cs"/>
          <w:sz w:val="32"/>
          <w:szCs w:val="32"/>
          <w:rtl/>
        </w:rPr>
        <w:t xml:space="preserve"> این است که دلالت التزامی فقط در اصل تحقق تابع دلالت </w:t>
      </w:r>
      <w:proofErr w:type="spellStart"/>
      <w:r w:rsidRPr="00893F1B">
        <w:rPr>
          <w:rFonts w:cs="B Mitra" w:hint="cs"/>
          <w:sz w:val="32"/>
          <w:szCs w:val="32"/>
          <w:rtl/>
        </w:rPr>
        <w:t>مطابقی</w:t>
      </w:r>
      <w:proofErr w:type="spellEnd"/>
      <w:r w:rsidRPr="00893F1B">
        <w:rPr>
          <w:rFonts w:cs="B Mitra" w:hint="cs"/>
          <w:sz w:val="32"/>
          <w:szCs w:val="32"/>
          <w:rtl/>
        </w:rPr>
        <w:t xml:space="preserve"> است نه در </w:t>
      </w:r>
      <w:proofErr w:type="spellStart"/>
      <w:r>
        <w:rPr>
          <w:rFonts w:cs="B Mitra" w:hint="cs"/>
          <w:sz w:val="32"/>
          <w:szCs w:val="32"/>
          <w:rtl/>
        </w:rPr>
        <w:t>حجيت</w:t>
      </w:r>
      <w:proofErr w:type="spellEnd"/>
      <w:r w:rsidRPr="00893F1B">
        <w:rPr>
          <w:rFonts w:cs="B Mitra" w:hint="cs"/>
          <w:sz w:val="32"/>
          <w:szCs w:val="32"/>
          <w:rtl/>
        </w:rPr>
        <w:t xml:space="preserve">. لذا وقتی دو دلیل در </w:t>
      </w:r>
      <w:proofErr w:type="spellStart"/>
      <w:r w:rsidRPr="00893F1B">
        <w:rPr>
          <w:rFonts w:cs="B Mitra" w:hint="cs"/>
          <w:sz w:val="32"/>
          <w:szCs w:val="32"/>
          <w:rtl/>
        </w:rPr>
        <w:t>مدلول</w:t>
      </w:r>
      <w:proofErr w:type="spellEnd"/>
      <w:r w:rsidRPr="00893F1B">
        <w:rPr>
          <w:rFonts w:cs="B Mitra" w:hint="cs"/>
          <w:sz w:val="32"/>
          <w:szCs w:val="32"/>
          <w:rtl/>
        </w:rPr>
        <w:t xml:space="preserve"> </w:t>
      </w:r>
      <w:proofErr w:type="spellStart"/>
      <w:r w:rsidRPr="00893F1B">
        <w:rPr>
          <w:rFonts w:cs="B Mitra" w:hint="cs"/>
          <w:sz w:val="32"/>
          <w:szCs w:val="32"/>
          <w:rtl/>
        </w:rPr>
        <w:t>مطابقی</w:t>
      </w:r>
      <w:proofErr w:type="spellEnd"/>
      <w:r w:rsidRPr="00893F1B">
        <w:rPr>
          <w:rFonts w:cs="B Mitra" w:hint="cs"/>
          <w:sz w:val="32"/>
          <w:szCs w:val="32"/>
          <w:rtl/>
        </w:rPr>
        <w:t xml:space="preserve"> با هم تعارض و </w:t>
      </w:r>
      <w:proofErr w:type="spellStart"/>
      <w:r w:rsidRPr="00893F1B">
        <w:rPr>
          <w:rFonts w:cs="B Mitra" w:hint="cs"/>
          <w:sz w:val="32"/>
          <w:szCs w:val="32"/>
          <w:rtl/>
        </w:rPr>
        <w:t>تساقط</w:t>
      </w:r>
      <w:proofErr w:type="spellEnd"/>
      <w:r w:rsidRPr="00893F1B">
        <w:rPr>
          <w:rFonts w:cs="B Mitra" w:hint="cs"/>
          <w:sz w:val="32"/>
          <w:szCs w:val="32"/>
          <w:rtl/>
        </w:rPr>
        <w:t xml:space="preserve"> کنند، در </w:t>
      </w:r>
      <w:proofErr w:type="spellStart"/>
      <w:r w:rsidRPr="00893F1B">
        <w:rPr>
          <w:rFonts w:cs="B Mitra" w:hint="cs"/>
          <w:sz w:val="32"/>
          <w:szCs w:val="32"/>
          <w:rtl/>
        </w:rPr>
        <w:t>مدلول</w:t>
      </w:r>
      <w:proofErr w:type="spellEnd"/>
      <w:r w:rsidRPr="00893F1B">
        <w:rPr>
          <w:rFonts w:cs="B Mitra" w:hint="cs"/>
          <w:sz w:val="32"/>
          <w:szCs w:val="32"/>
          <w:rtl/>
        </w:rPr>
        <w:t xml:space="preserve"> التزامی به آنها اخذ می شود و نتیجه </w:t>
      </w:r>
      <w:proofErr w:type="spellStart"/>
      <w:r w:rsidRPr="00893F1B">
        <w:rPr>
          <w:rFonts w:cs="B Mitra" w:hint="cs"/>
          <w:sz w:val="32"/>
          <w:szCs w:val="32"/>
          <w:rtl/>
        </w:rPr>
        <w:t>اش</w:t>
      </w:r>
      <w:proofErr w:type="spellEnd"/>
      <w:r w:rsidRPr="00893F1B">
        <w:rPr>
          <w:rFonts w:cs="B Mitra" w:hint="cs"/>
          <w:sz w:val="32"/>
          <w:szCs w:val="32"/>
          <w:rtl/>
        </w:rPr>
        <w:t xml:space="preserve"> نفی </w:t>
      </w:r>
      <w:r w:rsidRPr="00893F1B">
        <w:rPr>
          <w:rFonts w:cs="B Mitra" w:hint="cs"/>
          <w:sz w:val="32"/>
          <w:szCs w:val="32"/>
          <w:rtl/>
        </w:rPr>
        <w:lastRenderedPageBreak/>
        <w:t xml:space="preserve">ثالث به واسطه </w:t>
      </w:r>
      <w:proofErr w:type="spellStart"/>
      <w:r w:rsidRPr="00893F1B">
        <w:rPr>
          <w:rFonts w:cs="B Mitra" w:hint="cs"/>
          <w:sz w:val="32"/>
          <w:szCs w:val="32"/>
          <w:rtl/>
        </w:rPr>
        <w:t>متعارضین</w:t>
      </w:r>
      <w:proofErr w:type="spellEnd"/>
      <w:r w:rsidRPr="00893F1B">
        <w:rPr>
          <w:rFonts w:cs="B Mitra" w:hint="cs"/>
          <w:sz w:val="32"/>
          <w:szCs w:val="32"/>
          <w:rtl/>
        </w:rPr>
        <w:t xml:space="preserve"> است. وجه دیگری که مرحوم آخوند بدان </w:t>
      </w:r>
      <w:proofErr w:type="spellStart"/>
      <w:r w:rsidRPr="00893F1B">
        <w:rPr>
          <w:rFonts w:cs="B Mitra" w:hint="cs"/>
          <w:sz w:val="32"/>
          <w:szCs w:val="32"/>
          <w:rtl/>
        </w:rPr>
        <w:t>متلزم</w:t>
      </w:r>
      <w:proofErr w:type="spellEnd"/>
      <w:r w:rsidRPr="00893F1B">
        <w:rPr>
          <w:rFonts w:cs="B Mitra" w:hint="cs"/>
          <w:sz w:val="32"/>
          <w:szCs w:val="32"/>
          <w:rtl/>
        </w:rPr>
        <w:t xml:space="preserve"> شده </w:t>
      </w:r>
      <w:proofErr w:type="spellStart"/>
      <w:r w:rsidRPr="00893F1B">
        <w:rPr>
          <w:rFonts w:cs="B Mitra" w:hint="cs"/>
          <w:sz w:val="32"/>
          <w:szCs w:val="32"/>
          <w:rtl/>
        </w:rPr>
        <w:t>اند</w:t>
      </w:r>
      <w:proofErr w:type="spellEnd"/>
      <w:r w:rsidRPr="00893F1B">
        <w:rPr>
          <w:rFonts w:cs="B Mitra" w:hint="cs"/>
          <w:sz w:val="32"/>
          <w:szCs w:val="32"/>
          <w:rtl/>
        </w:rPr>
        <w:t xml:space="preserve"> این است که هرچند دو دلیل در </w:t>
      </w:r>
      <w:proofErr w:type="spellStart"/>
      <w:r w:rsidRPr="00893F1B">
        <w:rPr>
          <w:rFonts w:cs="B Mitra" w:hint="cs"/>
          <w:sz w:val="32"/>
          <w:szCs w:val="32"/>
          <w:rtl/>
        </w:rPr>
        <w:t>مدلول</w:t>
      </w:r>
      <w:proofErr w:type="spellEnd"/>
      <w:r w:rsidRPr="00893F1B">
        <w:rPr>
          <w:rFonts w:cs="B Mitra" w:hint="cs"/>
          <w:sz w:val="32"/>
          <w:szCs w:val="32"/>
          <w:rtl/>
        </w:rPr>
        <w:t xml:space="preserve"> </w:t>
      </w:r>
      <w:proofErr w:type="spellStart"/>
      <w:r w:rsidRPr="00893F1B">
        <w:rPr>
          <w:rFonts w:cs="B Mitra" w:hint="cs"/>
          <w:sz w:val="32"/>
          <w:szCs w:val="32"/>
          <w:rtl/>
        </w:rPr>
        <w:t>مطابقی</w:t>
      </w:r>
      <w:proofErr w:type="spellEnd"/>
      <w:r w:rsidRPr="00893F1B">
        <w:rPr>
          <w:rFonts w:cs="B Mitra" w:hint="cs"/>
          <w:sz w:val="32"/>
          <w:szCs w:val="32"/>
          <w:rtl/>
        </w:rPr>
        <w:t xml:space="preserve"> قابل اخذ نیستند و </w:t>
      </w:r>
      <w:proofErr w:type="spellStart"/>
      <w:r w:rsidRPr="00893F1B">
        <w:rPr>
          <w:rFonts w:cs="B Mitra" w:hint="cs"/>
          <w:sz w:val="32"/>
          <w:szCs w:val="32"/>
          <w:rtl/>
        </w:rPr>
        <w:t>تساقط</w:t>
      </w:r>
      <w:proofErr w:type="spellEnd"/>
      <w:r w:rsidRPr="00893F1B">
        <w:rPr>
          <w:rFonts w:cs="B Mitra" w:hint="cs"/>
          <w:sz w:val="32"/>
          <w:szCs w:val="32"/>
          <w:rtl/>
        </w:rPr>
        <w:t xml:space="preserve"> می کنند، اما با خود دو دلیل </w:t>
      </w:r>
      <w:proofErr w:type="spellStart"/>
      <w:r w:rsidRPr="00893F1B">
        <w:rPr>
          <w:rFonts w:cs="B Mitra" w:hint="cs"/>
          <w:sz w:val="32"/>
          <w:szCs w:val="32"/>
          <w:rtl/>
        </w:rPr>
        <w:t>متعارض</w:t>
      </w:r>
      <w:proofErr w:type="spellEnd"/>
      <w:r w:rsidRPr="00893F1B">
        <w:rPr>
          <w:rFonts w:cs="B Mitra" w:hint="cs"/>
          <w:sz w:val="32"/>
          <w:szCs w:val="32"/>
          <w:rtl/>
        </w:rPr>
        <w:t xml:space="preserve"> می شود نفی ثالث کرد. چراکه در موارد تعارض، فقط به این مقدار علم داریم که احد </w:t>
      </w:r>
      <w:proofErr w:type="spellStart"/>
      <w:r w:rsidRPr="00893F1B">
        <w:rPr>
          <w:rFonts w:cs="B Mitra" w:hint="cs"/>
          <w:sz w:val="32"/>
          <w:szCs w:val="32"/>
          <w:rtl/>
        </w:rPr>
        <w:t>الدلیلین</w:t>
      </w:r>
      <w:proofErr w:type="spellEnd"/>
      <w:r w:rsidRPr="00893F1B">
        <w:rPr>
          <w:rFonts w:cs="B Mitra" w:hint="cs"/>
          <w:sz w:val="32"/>
          <w:szCs w:val="32"/>
          <w:rtl/>
        </w:rPr>
        <w:t xml:space="preserve"> کاذب است و علم به کذب هر دو دلیل نداریم. لذا کذب خبر آخر به صورت غیر معین معلوم نیست، بلکه احتمال می دهیم هر دو کاذب باشد و احتمال نیز می دهیم یکی صادق باشد. وقتی کذب خبر دیگر معلوم نباشد، تمسک به خبری می کنیم که معلوم </w:t>
      </w:r>
      <w:proofErr w:type="spellStart"/>
      <w:r w:rsidRPr="00893F1B">
        <w:rPr>
          <w:rFonts w:cs="B Mitra" w:hint="cs"/>
          <w:sz w:val="32"/>
          <w:szCs w:val="32"/>
          <w:rtl/>
        </w:rPr>
        <w:t>الکذب</w:t>
      </w:r>
      <w:proofErr w:type="spellEnd"/>
      <w:r w:rsidRPr="00893F1B">
        <w:rPr>
          <w:rFonts w:cs="B Mitra" w:hint="cs"/>
          <w:sz w:val="32"/>
          <w:szCs w:val="32"/>
          <w:rtl/>
        </w:rPr>
        <w:t xml:space="preserve"> نیست و به </w:t>
      </w:r>
      <w:proofErr w:type="spellStart"/>
      <w:r w:rsidRPr="00893F1B">
        <w:rPr>
          <w:rFonts w:cs="B Mitra" w:hint="cs"/>
          <w:sz w:val="32"/>
          <w:szCs w:val="32"/>
          <w:rtl/>
        </w:rPr>
        <w:t>مدلول</w:t>
      </w:r>
      <w:proofErr w:type="spellEnd"/>
      <w:r w:rsidRPr="00893F1B">
        <w:rPr>
          <w:rFonts w:cs="B Mitra" w:hint="cs"/>
          <w:sz w:val="32"/>
          <w:szCs w:val="32"/>
          <w:rtl/>
        </w:rPr>
        <w:t xml:space="preserve"> آن اخذ می کنیم. چون معین نیست که آن خبر، خبر </w:t>
      </w:r>
      <w:proofErr w:type="spellStart"/>
      <w:r w:rsidRPr="00893F1B">
        <w:rPr>
          <w:rFonts w:cs="B Mitra" w:hint="cs"/>
          <w:sz w:val="32"/>
          <w:szCs w:val="32"/>
          <w:rtl/>
        </w:rPr>
        <w:t>زراره</w:t>
      </w:r>
      <w:proofErr w:type="spellEnd"/>
      <w:r w:rsidRPr="00893F1B">
        <w:rPr>
          <w:rFonts w:cs="B Mitra" w:hint="cs"/>
          <w:sz w:val="32"/>
          <w:szCs w:val="32"/>
          <w:rtl/>
        </w:rPr>
        <w:t xml:space="preserve"> است که دلالت بر وجوب می کند یا خبر محمد بن مسلم که دلالت بر حرمت می کند، برای اثبات وجوب یا حرمت </w:t>
      </w:r>
      <w:proofErr w:type="spellStart"/>
      <w:r w:rsidRPr="00893F1B">
        <w:rPr>
          <w:rFonts w:cs="B Mitra" w:hint="cs"/>
          <w:sz w:val="32"/>
          <w:szCs w:val="32"/>
          <w:rtl/>
        </w:rPr>
        <w:t>نمی</w:t>
      </w:r>
      <w:proofErr w:type="spellEnd"/>
      <w:r w:rsidRPr="00893F1B">
        <w:rPr>
          <w:rFonts w:cs="B Mitra" w:hint="cs"/>
          <w:sz w:val="32"/>
          <w:szCs w:val="32"/>
          <w:rtl/>
        </w:rPr>
        <w:t xml:space="preserve"> توانیم به آن تمسک کنیم، اما در نفی ثالث می توانیم به آن تمسک کنیم. اگر آن خبر، خبر دال بر وجوب باشد، غیر </w:t>
      </w:r>
      <w:r>
        <w:rPr>
          <w:rFonts w:cs="B Mitra" w:hint="cs"/>
          <w:sz w:val="32"/>
          <w:szCs w:val="32"/>
          <w:rtl/>
        </w:rPr>
        <w:t>وجوب</w:t>
      </w:r>
      <w:r w:rsidRPr="00893F1B">
        <w:rPr>
          <w:rFonts w:cs="B Mitra" w:hint="cs"/>
          <w:sz w:val="32"/>
          <w:szCs w:val="32"/>
          <w:rtl/>
        </w:rPr>
        <w:t xml:space="preserve"> یعنی حرمت، </w:t>
      </w:r>
      <w:proofErr w:type="spellStart"/>
      <w:r w:rsidRPr="00893F1B">
        <w:rPr>
          <w:rFonts w:cs="B Mitra" w:hint="cs"/>
          <w:sz w:val="32"/>
          <w:szCs w:val="32"/>
          <w:rtl/>
        </w:rPr>
        <w:t>اباحه</w:t>
      </w:r>
      <w:bookmarkStart w:id="3" w:name="_GoBack"/>
      <w:bookmarkEnd w:id="3"/>
      <w:proofErr w:type="spellEnd"/>
      <w:r w:rsidRPr="00893F1B">
        <w:rPr>
          <w:rFonts w:cs="B Mitra" w:hint="cs"/>
          <w:sz w:val="32"/>
          <w:szCs w:val="32"/>
          <w:rtl/>
        </w:rPr>
        <w:t xml:space="preserve">، کراهت و </w:t>
      </w:r>
      <w:proofErr w:type="spellStart"/>
      <w:r w:rsidRPr="00893F1B">
        <w:rPr>
          <w:rFonts w:cs="B Mitra" w:hint="cs"/>
          <w:sz w:val="32"/>
          <w:szCs w:val="32"/>
          <w:rtl/>
        </w:rPr>
        <w:t>استحباب</w:t>
      </w:r>
      <w:proofErr w:type="spellEnd"/>
      <w:r w:rsidRPr="00893F1B">
        <w:rPr>
          <w:rFonts w:cs="B Mitra" w:hint="cs"/>
          <w:sz w:val="32"/>
          <w:szCs w:val="32"/>
          <w:rtl/>
        </w:rPr>
        <w:t xml:space="preserve"> را نفی می کند و اگر دال بر حرمت باشد غیر </w:t>
      </w:r>
      <w:r>
        <w:rPr>
          <w:rFonts w:cs="B Mitra" w:hint="cs"/>
          <w:sz w:val="32"/>
          <w:szCs w:val="32"/>
          <w:rtl/>
        </w:rPr>
        <w:t>حرمت</w:t>
      </w:r>
      <w:r w:rsidRPr="00893F1B">
        <w:rPr>
          <w:rFonts w:cs="B Mitra" w:hint="cs"/>
          <w:sz w:val="32"/>
          <w:szCs w:val="32"/>
          <w:rtl/>
        </w:rPr>
        <w:t xml:space="preserve"> یعنی وجوب، </w:t>
      </w:r>
      <w:proofErr w:type="spellStart"/>
      <w:r w:rsidRPr="00893F1B">
        <w:rPr>
          <w:rFonts w:cs="B Mitra" w:hint="cs"/>
          <w:sz w:val="32"/>
          <w:szCs w:val="32"/>
          <w:rtl/>
        </w:rPr>
        <w:t>اباحه</w:t>
      </w:r>
      <w:proofErr w:type="spellEnd"/>
      <w:r w:rsidRPr="00893F1B">
        <w:rPr>
          <w:rFonts w:cs="B Mitra" w:hint="cs"/>
          <w:sz w:val="32"/>
          <w:szCs w:val="32"/>
          <w:rtl/>
        </w:rPr>
        <w:t xml:space="preserve">، کراهت و </w:t>
      </w:r>
      <w:proofErr w:type="spellStart"/>
      <w:r w:rsidRPr="00893F1B">
        <w:rPr>
          <w:rFonts w:cs="B Mitra" w:hint="cs"/>
          <w:sz w:val="32"/>
          <w:szCs w:val="32"/>
          <w:rtl/>
        </w:rPr>
        <w:t>استحباب</w:t>
      </w:r>
      <w:proofErr w:type="spellEnd"/>
      <w:r w:rsidRPr="00893F1B">
        <w:rPr>
          <w:rFonts w:cs="B Mitra" w:hint="cs"/>
          <w:sz w:val="32"/>
          <w:szCs w:val="32"/>
          <w:rtl/>
        </w:rPr>
        <w:t xml:space="preserve"> را نفی می کند، ولی هرچه باشد </w:t>
      </w:r>
      <w:proofErr w:type="spellStart"/>
      <w:r w:rsidRPr="00893F1B">
        <w:rPr>
          <w:rFonts w:cs="B Mitra" w:hint="cs"/>
          <w:sz w:val="32"/>
          <w:szCs w:val="32"/>
          <w:rtl/>
        </w:rPr>
        <w:t>اباحه</w:t>
      </w:r>
      <w:proofErr w:type="spellEnd"/>
      <w:r w:rsidRPr="00893F1B">
        <w:rPr>
          <w:rFonts w:cs="B Mitra" w:hint="cs"/>
          <w:sz w:val="32"/>
          <w:szCs w:val="32"/>
          <w:rtl/>
        </w:rPr>
        <w:t xml:space="preserve"> و کراهت و </w:t>
      </w:r>
      <w:proofErr w:type="spellStart"/>
      <w:r w:rsidRPr="00893F1B">
        <w:rPr>
          <w:rFonts w:cs="B Mitra" w:hint="cs"/>
          <w:sz w:val="32"/>
          <w:szCs w:val="32"/>
          <w:rtl/>
        </w:rPr>
        <w:t>استحباب</w:t>
      </w:r>
      <w:proofErr w:type="spellEnd"/>
      <w:r w:rsidRPr="00893F1B">
        <w:rPr>
          <w:rFonts w:cs="B Mitra" w:hint="cs"/>
          <w:sz w:val="32"/>
          <w:szCs w:val="32"/>
          <w:rtl/>
        </w:rPr>
        <w:t xml:space="preserve"> نفی می شود، هرچند نفس وجوب یا حرمت ثابت </w:t>
      </w:r>
      <w:proofErr w:type="spellStart"/>
      <w:r w:rsidRPr="00893F1B">
        <w:rPr>
          <w:rFonts w:cs="B Mitra" w:hint="cs"/>
          <w:sz w:val="32"/>
          <w:szCs w:val="32"/>
          <w:rtl/>
        </w:rPr>
        <w:t>نمی</w:t>
      </w:r>
      <w:proofErr w:type="spellEnd"/>
      <w:r w:rsidRPr="00893F1B">
        <w:rPr>
          <w:rFonts w:cs="B Mitra" w:hint="cs"/>
          <w:sz w:val="32"/>
          <w:szCs w:val="32"/>
          <w:rtl/>
        </w:rPr>
        <w:t xml:space="preserve"> شود.</w:t>
      </w:r>
    </w:p>
    <w:p w14:paraId="5DE2FC5B" w14:textId="185CCAF4" w:rsidR="009635DF" w:rsidRPr="009635DF" w:rsidRDefault="009635DF" w:rsidP="00893F1B">
      <w:pPr>
        <w:jc w:val="left"/>
        <w:rPr>
          <w:noProof/>
          <w:lang w:val="en-US"/>
        </w:rPr>
      </w:pPr>
      <w:r w:rsidRPr="009635DF">
        <w:rPr>
          <w:noProof/>
          <w:rtl/>
          <w:lang w:val="en-US"/>
        </w:rPr>
        <w:t>۲</w:t>
      </w:r>
      <w:r w:rsidRPr="009635DF">
        <w:rPr>
          <w:noProof/>
          <w:lang w:val="en-US"/>
        </w:rPr>
        <w:t xml:space="preserve">. </w:t>
      </w:r>
      <w:r w:rsidRPr="009635DF">
        <w:rPr>
          <w:b/>
          <w:bCs/>
          <w:noProof/>
          <w:rtl/>
          <w:lang w:val="en-US" w:bidi="ar-SA"/>
        </w:rPr>
        <w:t>قول به تساقط کلی</w:t>
      </w:r>
      <w:r w:rsidRPr="009635DF">
        <w:rPr>
          <w:b/>
          <w:bCs/>
          <w:noProof/>
          <w:lang w:val="en-US"/>
        </w:rPr>
        <w:t>:</w:t>
      </w:r>
      <w:r w:rsidRPr="009635DF">
        <w:rPr>
          <w:noProof/>
          <w:lang w:val="en-US"/>
        </w:rPr>
        <w:t xml:space="preserve"> </w:t>
      </w:r>
      <w:r w:rsidRPr="009635DF">
        <w:rPr>
          <w:noProof/>
          <w:rtl/>
          <w:lang w:val="en-US" w:bidi="ar-SA"/>
        </w:rPr>
        <w:t xml:space="preserve">طبق این قول (که </w:t>
      </w:r>
      <w:r w:rsidR="00893F1B">
        <w:rPr>
          <w:rFonts w:hint="cs"/>
          <w:noProof/>
          <w:rtl/>
          <w:lang w:val="en-US" w:bidi="ar-SA"/>
        </w:rPr>
        <w:t>مشهور</w:t>
      </w:r>
      <w:r w:rsidRPr="009635DF">
        <w:rPr>
          <w:noProof/>
          <w:rtl/>
          <w:lang w:val="en-US" w:bidi="ar-SA"/>
        </w:rPr>
        <w:t xml:space="preserve"> به آن قائل‌اند)، دو دلیل متعارض به کلی از حجیت ساقط می‌شوند و حتی برای نفی ثالث نیز قابل تمسک نیستند</w:t>
      </w:r>
      <w:r w:rsidRPr="009635DF">
        <w:rPr>
          <w:noProof/>
          <w:lang w:val="en-US"/>
        </w:rPr>
        <w:t>.</w:t>
      </w:r>
    </w:p>
    <w:p w14:paraId="67F820CC" w14:textId="321F1595" w:rsidR="009635DF" w:rsidRPr="009635DF" w:rsidRDefault="009635DF" w:rsidP="00893F1B">
      <w:pPr>
        <w:rPr>
          <w:noProof/>
          <w:lang w:val="en-US"/>
        </w:rPr>
      </w:pPr>
      <w:r w:rsidRPr="009635DF">
        <w:rPr>
          <w:noProof/>
          <w:rtl/>
          <w:lang w:val="en-US" w:bidi="ar-SA"/>
        </w:rPr>
        <w:t xml:space="preserve">مرحوم </w:t>
      </w:r>
      <w:r w:rsidR="00893F1B">
        <w:rPr>
          <w:rFonts w:hint="cs"/>
          <w:noProof/>
          <w:rtl/>
          <w:lang w:val="en-US" w:bidi="ar-SA"/>
        </w:rPr>
        <w:t xml:space="preserve">آقای </w:t>
      </w:r>
      <w:r w:rsidRPr="009635DF">
        <w:rPr>
          <w:noProof/>
          <w:rtl/>
          <w:lang w:val="en-US" w:bidi="ar-SA"/>
        </w:rPr>
        <w:t>صدر می‌فرمایند</w:t>
      </w:r>
      <w:r w:rsidRPr="00893F1B">
        <w:rPr>
          <w:rFonts w:cs="B Mitra"/>
          <w:noProof/>
          <w:rtl/>
          <w:lang w:val="en-US" w:bidi="ar-SA"/>
        </w:rPr>
        <w:t>:</w:t>
      </w:r>
      <w:r w:rsidR="00893F1B" w:rsidRPr="00893F1B">
        <w:rPr>
          <w:rFonts w:cs="B Mitra" w:hint="cs"/>
          <w:noProof/>
          <w:rtl/>
          <w:lang w:val="en-US" w:bidi="ar-SA"/>
        </w:rPr>
        <w:t xml:space="preserve"> </w:t>
      </w:r>
      <w:r w:rsidR="00893F1B" w:rsidRPr="00893F1B">
        <w:rPr>
          <w:rFonts w:cs="B Mitra" w:hint="cs"/>
          <w:sz w:val="32"/>
          <w:szCs w:val="32"/>
          <w:rtl/>
        </w:rPr>
        <w:t xml:space="preserve">اگر در </w:t>
      </w:r>
      <w:proofErr w:type="spellStart"/>
      <w:r w:rsidR="00893F1B" w:rsidRPr="00893F1B">
        <w:rPr>
          <w:rFonts w:cs="B Mitra" w:hint="cs"/>
          <w:sz w:val="32"/>
          <w:szCs w:val="32"/>
          <w:rtl/>
        </w:rPr>
        <w:t>تساقط</w:t>
      </w:r>
      <w:proofErr w:type="spellEnd"/>
      <w:r w:rsidR="00893F1B" w:rsidRPr="00893F1B">
        <w:rPr>
          <w:rFonts w:cs="B Mitra" w:hint="cs"/>
          <w:sz w:val="32"/>
          <w:szCs w:val="32"/>
          <w:rtl/>
        </w:rPr>
        <w:t xml:space="preserve">، قائل به </w:t>
      </w:r>
      <w:proofErr w:type="spellStart"/>
      <w:r w:rsidR="00893F1B" w:rsidRPr="00893F1B">
        <w:rPr>
          <w:rFonts w:cs="B Mitra" w:hint="cs"/>
          <w:sz w:val="32"/>
          <w:szCs w:val="32"/>
          <w:rtl/>
        </w:rPr>
        <w:t>تساقط</w:t>
      </w:r>
      <w:proofErr w:type="spellEnd"/>
      <w:r w:rsidR="00893F1B" w:rsidRPr="00893F1B">
        <w:rPr>
          <w:rFonts w:cs="B Mitra" w:hint="cs"/>
          <w:sz w:val="32"/>
          <w:szCs w:val="32"/>
          <w:rtl/>
        </w:rPr>
        <w:t xml:space="preserve"> جزئی و امکان نفی ثالث شویم، همانی که در تعارض گفته شده در </w:t>
      </w:r>
      <w:proofErr w:type="spellStart"/>
      <w:r w:rsidR="00893F1B" w:rsidRPr="00893F1B">
        <w:rPr>
          <w:rFonts w:cs="B Mitra" w:hint="cs"/>
          <w:sz w:val="32"/>
          <w:szCs w:val="32"/>
          <w:rtl/>
        </w:rPr>
        <w:t>تزاحم</w:t>
      </w:r>
      <w:proofErr w:type="spellEnd"/>
      <w:r w:rsidR="00893F1B" w:rsidRPr="00893F1B">
        <w:rPr>
          <w:rFonts w:cs="B Mitra" w:hint="cs"/>
          <w:sz w:val="32"/>
          <w:szCs w:val="32"/>
          <w:rtl/>
        </w:rPr>
        <w:t xml:space="preserve"> </w:t>
      </w:r>
      <w:proofErr w:type="spellStart"/>
      <w:r w:rsidR="00893F1B" w:rsidRPr="00893F1B">
        <w:rPr>
          <w:rFonts w:cs="B Mitra" w:hint="cs"/>
          <w:sz w:val="32"/>
          <w:szCs w:val="32"/>
          <w:rtl/>
        </w:rPr>
        <w:t>ملاکی</w:t>
      </w:r>
      <w:proofErr w:type="spellEnd"/>
      <w:r w:rsidR="00893F1B" w:rsidRPr="00893F1B">
        <w:rPr>
          <w:rFonts w:cs="B Mitra" w:hint="cs"/>
          <w:sz w:val="32"/>
          <w:szCs w:val="32"/>
          <w:rtl/>
        </w:rPr>
        <w:t xml:space="preserve"> نیز گفته می شود و لذا ن</w:t>
      </w:r>
      <w:r w:rsidR="00893F1B">
        <w:rPr>
          <w:rFonts w:cs="B Mitra" w:hint="cs"/>
          <w:sz w:val="32"/>
          <w:szCs w:val="32"/>
          <w:rtl/>
        </w:rPr>
        <w:t xml:space="preserve">وبت به </w:t>
      </w:r>
      <w:r w:rsidR="00893F1B" w:rsidRPr="00893F1B">
        <w:rPr>
          <w:rFonts w:cs="B Mitra" w:hint="cs"/>
          <w:sz w:val="32"/>
          <w:szCs w:val="32"/>
          <w:rtl/>
        </w:rPr>
        <w:t xml:space="preserve">اصل عملی </w:t>
      </w:r>
      <w:r w:rsidR="00893F1B">
        <w:rPr>
          <w:rFonts w:cs="B Mitra" w:hint="cs"/>
          <w:sz w:val="32"/>
          <w:szCs w:val="32"/>
          <w:rtl/>
        </w:rPr>
        <w:t>که</w:t>
      </w:r>
      <w:r w:rsidR="00893F1B" w:rsidRPr="00893F1B">
        <w:rPr>
          <w:rFonts w:cs="B Mitra" w:hint="cs"/>
          <w:sz w:val="32"/>
          <w:szCs w:val="32"/>
          <w:rtl/>
        </w:rPr>
        <w:t xml:space="preserve"> </w:t>
      </w:r>
      <w:proofErr w:type="spellStart"/>
      <w:r w:rsidR="00893F1B" w:rsidRPr="00893F1B">
        <w:rPr>
          <w:rFonts w:cs="B Mitra" w:hint="cs"/>
          <w:sz w:val="32"/>
          <w:szCs w:val="32"/>
          <w:rtl/>
        </w:rPr>
        <w:t>منافات</w:t>
      </w:r>
      <w:proofErr w:type="spellEnd"/>
      <w:r w:rsidR="00893F1B" w:rsidRPr="00893F1B">
        <w:rPr>
          <w:rFonts w:cs="B Mitra" w:hint="cs"/>
          <w:sz w:val="32"/>
          <w:szCs w:val="32"/>
          <w:rtl/>
        </w:rPr>
        <w:t xml:space="preserve"> با </w:t>
      </w:r>
      <w:proofErr w:type="spellStart"/>
      <w:r w:rsidR="00893F1B" w:rsidRPr="00893F1B">
        <w:rPr>
          <w:rFonts w:cs="B Mitra" w:hint="cs"/>
          <w:sz w:val="32"/>
          <w:szCs w:val="32"/>
          <w:rtl/>
        </w:rPr>
        <w:t>مدلول</w:t>
      </w:r>
      <w:proofErr w:type="spellEnd"/>
      <w:r w:rsidR="00893F1B" w:rsidRPr="00893F1B">
        <w:rPr>
          <w:rFonts w:cs="B Mitra" w:hint="cs"/>
          <w:sz w:val="32"/>
          <w:szCs w:val="32"/>
          <w:rtl/>
        </w:rPr>
        <w:t xml:space="preserve"> </w:t>
      </w:r>
      <w:proofErr w:type="spellStart"/>
      <w:r w:rsidR="00893F1B" w:rsidRPr="00893F1B">
        <w:rPr>
          <w:rFonts w:cs="B Mitra" w:hint="cs"/>
          <w:sz w:val="32"/>
          <w:szCs w:val="32"/>
          <w:rtl/>
        </w:rPr>
        <w:t>خبرین</w:t>
      </w:r>
      <w:proofErr w:type="spellEnd"/>
      <w:r w:rsidR="00893F1B" w:rsidRPr="00893F1B">
        <w:rPr>
          <w:rFonts w:cs="B Mitra" w:hint="cs"/>
          <w:sz w:val="32"/>
          <w:szCs w:val="32"/>
          <w:rtl/>
        </w:rPr>
        <w:t xml:space="preserve"> دا</w:t>
      </w:r>
      <w:r w:rsidR="00893F1B">
        <w:rPr>
          <w:rFonts w:cs="B Mitra" w:hint="cs"/>
          <w:sz w:val="32"/>
          <w:szCs w:val="32"/>
          <w:rtl/>
        </w:rPr>
        <w:t xml:space="preserve">رد </w:t>
      </w:r>
      <w:proofErr w:type="spellStart"/>
      <w:r w:rsidR="00893F1B">
        <w:rPr>
          <w:rFonts w:cs="B Mitra" w:hint="cs"/>
          <w:sz w:val="32"/>
          <w:szCs w:val="32"/>
          <w:rtl/>
        </w:rPr>
        <w:t>نمی</w:t>
      </w:r>
      <w:proofErr w:type="spellEnd"/>
      <w:r w:rsidR="00893F1B">
        <w:rPr>
          <w:rFonts w:cs="B Mitra" w:hint="cs"/>
          <w:sz w:val="32"/>
          <w:szCs w:val="32"/>
          <w:rtl/>
        </w:rPr>
        <w:t xml:space="preserve"> رسد</w:t>
      </w:r>
      <w:r w:rsidR="00893F1B" w:rsidRPr="00893F1B">
        <w:rPr>
          <w:rFonts w:cs="B Mitra" w:hint="cs"/>
          <w:sz w:val="32"/>
          <w:szCs w:val="32"/>
          <w:rtl/>
        </w:rPr>
        <w:t xml:space="preserve">. </w:t>
      </w:r>
      <w:r w:rsidRPr="009635DF">
        <w:rPr>
          <w:noProof/>
          <w:rtl/>
          <w:lang w:val="en-US" w:bidi="ar-SA"/>
        </w:rPr>
        <w:t xml:space="preserve"> </w:t>
      </w:r>
      <w:r w:rsidR="00893F1B">
        <w:rPr>
          <w:rFonts w:hint="cs"/>
          <w:noProof/>
          <w:rtl/>
          <w:lang w:val="en-US" w:bidi="ar-SA"/>
        </w:rPr>
        <w:t xml:space="preserve">ولی </w:t>
      </w:r>
      <w:r w:rsidRPr="009635DF">
        <w:rPr>
          <w:noProof/>
          <w:rtl/>
          <w:lang w:val="en-US" w:bidi="ar-SA"/>
        </w:rPr>
        <w:t>اگر قائل به تساقط کلی شویم، در برخی از موارد تزاحم ملاکی، رجوع به اصل عملی (مانند برائت) ممکن نیست، زیرا مستلزم ترخیص در مخالفت قطعیه عملیه می‌شود</w:t>
      </w:r>
      <w:r w:rsidRPr="009635DF">
        <w:rPr>
          <w:noProof/>
          <w:lang w:val="en-US"/>
        </w:rPr>
        <w:t>.</w:t>
      </w:r>
    </w:p>
    <w:p w14:paraId="350F27F9" w14:textId="77777777" w:rsidR="009635DF" w:rsidRPr="009635DF" w:rsidRDefault="009635DF" w:rsidP="009635DF">
      <w:pPr>
        <w:rPr>
          <w:noProof/>
          <w:lang w:val="en-US"/>
        </w:rPr>
      </w:pPr>
      <w:r w:rsidRPr="009635DF">
        <w:rPr>
          <w:noProof/>
          <w:rtl/>
          <w:lang w:val="en-US" w:bidi="ar-SA"/>
        </w:rPr>
        <w:t>به عنوان مثال</w:t>
      </w:r>
      <w:r w:rsidRPr="009635DF">
        <w:rPr>
          <w:noProof/>
          <w:lang w:val="en-US"/>
        </w:rPr>
        <w:t>:</w:t>
      </w:r>
    </w:p>
    <w:p w14:paraId="217D4A95" w14:textId="02E73BCF" w:rsidR="009635DF" w:rsidRPr="009635DF" w:rsidRDefault="009635DF" w:rsidP="00893F1B">
      <w:pPr>
        <w:numPr>
          <w:ilvl w:val="0"/>
          <w:numId w:val="21"/>
        </w:numPr>
        <w:rPr>
          <w:noProof/>
          <w:lang w:val="en-US"/>
        </w:rPr>
      </w:pPr>
      <w:r w:rsidRPr="009635DF">
        <w:rPr>
          <w:b/>
          <w:bCs/>
          <w:noProof/>
          <w:rtl/>
          <w:lang w:val="en-US" w:bidi="ar-SA"/>
        </w:rPr>
        <w:t>مثال اول (ضدین دائمیین)</w:t>
      </w:r>
      <w:r w:rsidRPr="009635DF">
        <w:rPr>
          <w:b/>
          <w:bCs/>
          <w:noProof/>
          <w:lang w:val="en-US"/>
        </w:rPr>
        <w:t>:</w:t>
      </w:r>
      <w:r w:rsidRPr="009635DF">
        <w:rPr>
          <w:noProof/>
          <w:lang w:val="en-US"/>
        </w:rPr>
        <w:t xml:space="preserve"> </w:t>
      </w:r>
      <w:r w:rsidRPr="009635DF">
        <w:rPr>
          <w:noProof/>
          <w:rtl/>
          <w:lang w:val="en-US" w:bidi="ar-SA"/>
        </w:rPr>
        <w:t>در تزاحم ملاکی بین دو امر متعلق به ضدین دائمیین که لهما ثالث است (مانند امر به قیام و امر به قعود)، اگر قائل به تساقط کلی شویم و بخواهیم به اصل برائت رجوع کنیم، نتیجه‌اش جواز ترک هر دو (قیام و قعود) و اتیان فعل ثالث (مانند ا</w:t>
      </w:r>
      <w:r w:rsidR="00893F1B">
        <w:rPr>
          <w:rFonts w:hint="cs"/>
          <w:noProof/>
          <w:rtl/>
          <w:lang w:val="en-US" w:bidi="ar-SA"/>
        </w:rPr>
        <w:t>ضط</w:t>
      </w:r>
      <w:r w:rsidRPr="009635DF">
        <w:rPr>
          <w:noProof/>
          <w:rtl/>
          <w:lang w:val="en-US" w:bidi="ar-SA"/>
        </w:rPr>
        <w:t>جاع) خواهد بود. این در حالی است که مفروض این است که هم قیام و هم قعود، ملاک ملزم دارند و چنین ترکی، تفویت ملاک ملزم است</w:t>
      </w:r>
      <w:r w:rsidRPr="009635DF">
        <w:rPr>
          <w:noProof/>
          <w:lang w:val="en-US"/>
        </w:rPr>
        <w:t>.</w:t>
      </w:r>
    </w:p>
    <w:p w14:paraId="5EA308C6" w14:textId="460585EE" w:rsidR="009635DF" w:rsidRPr="009635DF" w:rsidRDefault="009635DF" w:rsidP="00211E2C">
      <w:pPr>
        <w:tabs>
          <w:tab w:val="left" w:pos="662"/>
        </w:tabs>
        <w:ind w:left="379" w:firstLine="283"/>
        <w:rPr>
          <w:noProof/>
          <w:lang w:val="en-US"/>
        </w:rPr>
      </w:pPr>
      <w:r w:rsidRPr="009635DF">
        <w:rPr>
          <w:b/>
          <w:bCs/>
          <w:noProof/>
          <w:rtl/>
          <w:lang w:val="en-US" w:bidi="ar-SA"/>
        </w:rPr>
        <w:t>مثال دوم (عام و خاص من وجه)</w:t>
      </w:r>
      <w:r w:rsidRPr="009635DF">
        <w:rPr>
          <w:b/>
          <w:bCs/>
          <w:noProof/>
          <w:lang w:val="en-US"/>
        </w:rPr>
        <w:t>:</w:t>
      </w:r>
      <w:r w:rsidRPr="009635DF">
        <w:rPr>
          <w:noProof/>
          <w:lang w:val="en-US"/>
        </w:rPr>
        <w:t xml:space="preserve"> </w:t>
      </w:r>
      <w:r w:rsidRPr="009635DF">
        <w:rPr>
          <w:noProof/>
          <w:rtl/>
          <w:lang w:val="en-US" w:bidi="ar-SA"/>
        </w:rPr>
        <w:t>در موردی که تنافی بین دو دلیل، عموم من وجه باشد، اما یکی از آنها (عام) به نحوی باشد که امکان تخصیص آن به ماده افتراق وجود نداشته باشد (مثلاً به خاطر ندرت افراد باقی‌مانده). در اینجا نیز اگر قائل به تساقط کلی و رجوع به اصل عملی شویم، نتیجه‌اش تفویت ملاک ملزم خواهد بود. مثلاً در «تصدّق علی کل فقیر» و «لا یجوز التصدّق علی الفقیر القادر علی العمل»، اگر مفروض این باشد که تمام افراد شایع فقیر، قادر بر عمل هستند و فقیر غیر قادر نادر است،</w:t>
      </w:r>
      <w:r w:rsidRPr="00211E2C">
        <w:rPr>
          <w:rFonts w:cs="B Mitra"/>
          <w:noProof/>
          <w:rtl/>
          <w:lang w:val="en-US" w:bidi="ar-SA"/>
        </w:rPr>
        <w:t xml:space="preserve"> </w:t>
      </w:r>
      <w:r w:rsidR="00211E2C" w:rsidRPr="00211E2C">
        <w:rPr>
          <w:rFonts w:cs="B Mitra" w:hint="cs"/>
          <w:sz w:val="32"/>
          <w:szCs w:val="32"/>
          <w:rtl/>
        </w:rPr>
        <w:t xml:space="preserve">در مثل این مورد اگر مورد از موارد تعارض </w:t>
      </w:r>
      <w:proofErr w:type="spellStart"/>
      <w:r w:rsidR="00211E2C" w:rsidRPr="00211E2C">
        <w:rPr>
          <w:rFonts w:cs="B Mitra" w:hint="cs"/>
          <w:sz w:val="32"/>
          <w:szCs w:val="32"/>
          <w:rtl/>
        </w:rPr>
        <w:t>مصطلح</w:t>
      </w:r>
      <w:proofErr w:type="spellEnd"/>
      <w:r w:rsidR="00211E2C" w:rsidRPr="00211E2C">
        <w:rPr>
          <w:rFonts w:cs="B Mitra" w:hint="cs"/>
          <w:sz w:val="32"/>
          <w:szCs w:val="32"/>
          <w:rtl/>
        </w:rPr>
        <w:t xml:space="preserve"> باشد و ملاک را احراز نکرده باشیم و شک کنیم که فقیر قادر بر عمل </w:t>
      </w:r>
      <w:r w:rsidR="00211E2C">
        <w:rPr>
          <w:rFonts w:cs="B Mitra" w:hint="cs"/>
          <w:sz w:val="32"/>
          <w:szCs w:val="32"/>
          <w:rtl/>
        </w:rPr>
        <w:lastRenderedPageBreak/>
        <w:t>وجوب</w:t>
      </w:r>
      <w:r w:rsidR="00211E2C" w:rsidRPr="00211E2C">
        <w:rPr>
          <w:rFonts w:cs="B Mitra" w:hint="cs"/>
          <w:sz w:val="32"/>
          <w:szCs w:val="32"/>
          <w:rtl/>
        </w:rPr>
        <w:t xml:space="preserve"> </w:t>
      </w:r>
      <w:proofErr w:type="spellStart"/>
      <w:r w:rsidR="00211E2C" w:rsidRPr="00211E2C">
        <w:rPr>
          <w:rFonts w:cs="B Mitra" w:hint="cs"/>
          <w:sz w:val="32"/>
          <w:szCs w:val="32"/>
          <w:rtl/>
        </w:rPr>
        <w:t>تصدق</w:t>
      </w:r>
      <w:proofErr w:type="spellEnd"/>
      <w:r w:rsidR="00211E2C" w:rsidRPr="00211E2C">
        <w:rPr>
          <w:rFonts w:cs="B Mitra" w:hint="cs"/>
          <w:sz w:val="32"/>
          <w:szCs w:val="32"/>
          <w:rtl/>
        </w:rPr>
        <w:t xml:space="preserve"> دارد یا خیر، حکم به </w:t>
      </w:r>
      <w:proofErr w:type="spellStart"/>
      <w:r w:rsidR="00211E2C" w:rsidRPr="00211E2C">
        <w:rPr>
          <w:rFonts w:cs="B Mitra" w:hint="cs"/>
          <w:sz w:val="32"/>
          <w:szCs w:val="32"/>
          <w:rtl/>
        </w:rPr>
        <w:t>تساقط</w:t>
      </w:r>
      <w:proofErr w:type="spellEnd"/>
      <w:r w:rsidR="00211E2C" w:rsidRPr="00211E2C">
        <w:rPr>
          <w:rFonts w:cs="B Mitra" w:hint="cs"/>
          <w:sz w:val="32"/>
          <w:szCs w:val="32"/>
          <w:rtl/>
        </w:rPr>
        <w:t xml:space="preserve"> دو دلیل دال بر وجوب و حرمت می شود و رجوع به اصل عملی برائت می کنیم، چراکه مخالفت </w:t>
      </w:r>
      <w:proofErr w:type="spellStart"/>
      <w:r w:rsidR="00211E2C" w:rsidRPr="00211E2C">
        <w:rPr>
          <w:rFonts w:cs="B Mitra" w:hint="cs"/>
          <w:sz w:val="32"/>
          <w:szCs w:val="32"/>
          <w:rtl/>
        </w:rPr>
        <w:t>عملیه</w:t>
      </w:r>
      <w:proofErr w:type="spellEnd"/>
      <w:r w:rsidR="00211E2C" w:rsidRPr="00211E2C">
        <w:rPr>
          <w:rFonts w:cs="B Mitra" w:hint="cs"/>
          <w:sz w:val="32"/>
          <w:szCs w:val="32"/>
          <w:rtl/>
        </w:rPr>
        <w:t xml:space="preserve"> </w:t>
      </w:r>
      <w:proofErr w:type="spellStart"/>
      <w:r w:rsidR="00211E2C" w:rsidRPr="00211E2C">
        <w:rPr>
          <w:rFonts w:cs="B Mitra" w:hint="cs"/>
          <w:sz w:val="32"/>
          <w:szCs w:val="32"/>
          <w:rtl/>
        </w:rPr>
        <w:t>قطعیه</w:t>
      </w:r>
      <w:proofErr w:type="spellEnd"/>
      <w:r w:rsidR="00211E2C" w:rsidRPr="00211E2C">
        <w:rPr>
          <w:rFonts w:cs="B Mitra" w:hint="cs"/>
          <w:sz w:val="32"/>
          <w:szCs w:val="32"/>
          <w:rtl/>
        </w:rPr>
        <w:t xml:space="preserve"> صورت </w:t>
      </w:r>
      <w:proofErr w:type="spellStart"/>
      <w:r w:rsidR="00211E2C" w:rsidRPr="00211E2C">
        <w:rPr>
          <w:rFonts w:cs="B Mitra" w:hint="cs"/>
          <w:sz w:val="32"/>
          <w:szCs w:val="32"/>
          <w:rtl/>
        </w:rPr>
        <w:t>نمی</w:t>
      </w:r>
      <w:proofErr w:type="spellEnd"/>
      <w:r w:rsidR="00211E2C" w:rsidRPr="00211E2C">
        <w:rPr>
          <w:rFonts w:cs="B Mitra" w:hint="cs"/>
          <w:sz w:val="32"/>
          <w:szCs w:val="32"/>
          <w:rtl/>
        </w:rPr>
        <w:t xml:space="preserve"> گیرد، اما اگر از موارد </w:t>
      </w:r>
      <w:proofErr w:type="spellStart"/>
      <w:r w:rsidR="00211E2C" w:rsidRPr="00211E2C">
        <w:rPr>
          <w:rFonts w:cs="B Mitra" w:hint="cs"/>
          <w:sz w:val="32"/>
          <w:szCs w:val="32"/>
          <w:rtl/>
        </w:rPr>
        <w:t>تزاحم</w:t>
      </w:r>
      <w:proofErr w:type="spellEnd"/>
      <w:r w:rsidR="00211E2C" w:rsidRPr="00211E2C">
        <w:rPr>
          <w:rFonts w:cs="B Mitra" w:hint="cs"/>
          <w:sz w:val="32"/>
          <w:szCs w:val="32"/>
          <w:rtl/>
        </w:rPr>
        <w:t xml:space="preserve"> </w:t>
      </w:r>
      <w:proofErr w:type="spellStart"/>
      <w:r w:rsidR="00211E2C" w:rsidRPr="00211E2C">
        <w:rPr>
          <w:rFonts w:cs="B Mitra" w:hint="cs"/>
          <w:sz w:val="32"/>
          <w:szCs w:val="32"/>
          <w:rtl/>
        </w:rPr>
        <w:t>ملاکی</w:t>
      </w:r>
      <w:proofErr w:type="spellEnd"/>
      <w:r w:rsidR="00211E2C" w:rsidRPr="00211E2C">
        <w:rPr>
          <w:rFonts w:cs="B Mitra" w:hint="cs"/>
          <w:sz w:val="32"/>
          <w:szCs w:val="32"/>
          <w:rtl/>
        </w:rPr>
        <w:t xml:space="preserve"> باشد، </w:t>
      </w:r>
      <w:proofErr w:type="spellStart"/>
      <w:r w:rsidR="00211E2C" w:rsidRPr="00211E2C">
        <w:rPr>
          <w:rFonts w:cs="B Mitra" w:hint="cs"/>
          <w:sz w:val="32"/>
          <w:szCs w:val="32"/>
          <w:rtl/>
        </w:rPr>
        <w:t>نمی</w:t>
      </w:r>
      <w:proofErr w:type="spellEnd"/>
      <w:r w:rsidR="00211E2C" w:rsidRPr="00211E2C">
        <w:rPr>
          <w:rFonts w:cs="B Mitra" w:hint="cs"/>
          <w:sz w:val="32"/>
          <w:szCs w:val="32"/>
          <w:rtl/>
        </w:rPr>
        <w:t xml:space="preserve"> توانیم نسبت به هر دو حکم، اصل برائت جاری کنیم. زیرا از جریان برائت و ترخیص در ترک </w:t>
      </w:r>
      <w:proofErr w:type="spellStart"/>
      <w:r w:rsidR="00211E2C" w:rsidRPr="00211E2C">
        <w:rPr>
          <w:rFonts w:cs="B Mitra" w:hint="cs"/>
          <w:sz w:val="32"/>
          <w:szCs w:val="32"/>
          <w:rtl/>
        </w:rPr>
        <w:t>تصدق</w:t>
      </w:r>
      <w:proofErr w:type="spellEnd"/>
      <w:r w:rsidR="00211E2C" w:rsidRPr="00211E2C">
        <w:rPr>
          <w:rFonts w:cs="B Mitra" w:hint="cs"/>
          <w:sz w:val="32"/>
          <w:szCs w:val="32"/>
          <w:rtl/>
        </w:rPr>
        <w:t xml:space="preserve">، </w:t>
      </w:r>
      <w:proofErr w:type="spellStart"/>
      <w:r w:rsidR="00211E2C" w:rsidRPr="00211E2C">
        <w:rPr>
          <w:rFonts w:cs="B Mitra" w:hint="cs"/>
          <w:sz w:val="32"/>
          <w:szCs w:val="32"/>
          <w:rtl/>
        </w:rPr>
        <w:t>تفویت</w:t>
      </w:r>
      <w:proofErr w:type="spellEnd"/>
      <w:r w:rsidR="00211E2C" w:rsidRPr="00211E2C">
        <w:rPr>
          <w:rFonts w:cs="B Mitra" w:hint="cs"/>
          <w:sz w:val="32"/>
          <w:szCs w:val="32"/>
          <w:rtl/>
        </w:rPr>
        <w:t xml:space="preserve"> ملاک فعلی نسبت به </w:t>
      </w:r>
      <w:proofErr w:type="spellStart"/>
      <w:r w:rsidR="00211E2C" w:rsidRPr="00211E2C">
        <w:rPr>
          <w:rFonts w:cs="B Mitra" w:hint="cs"/>
          <w:sz w:val="32"/>
          <w:szCs w:val="32"/>
          <w:rtl/>
        </w:rPr>
        <w:t>تصدق</w:t>
      </w:r>
      <w:proofErr w:type="spellEnd"/>
      <w:r w:rsidR="00211E2C" w:rsidRPr="00211E2C">
        <w:rPr>
          <w:rFonts w:cs="B Mitra" w:hint="cs"/>
          <w:sz w:val="32"/>
          <w:szCs w:val="32"/>
          <w:rtl/>
        </w:rPr>
        <w:t xml:space="preserve"> بر فقیر غیر قادر علی </w:t>
      </w:r>
      <w:proofErr w:type="spellStart"/>
      <w:r w:rsidR="00211E2C" w:rsidRPr="00211E2C">
        <w:rPr>
          <w:rFonts w:cs="B Mitra" w:hint="cs"/>
          <w:sz w:val="32"/>
          <w:szCs w:val="32"/>
          <w:rtl/>
        </w:rPr>
        <w:t>العمل</w:t>
      </w:r>
      <w:proofErr w:type="spellEnd"/>
      <w:r w:rsidR="00211E2C" w:rsidRPr="00211E2C">
        <w:rPr>
          <w:rFonts w:cs="B Mitra" w:hint="cs"/>
          <w:sz w:val="32"/>
          <w:szCs w:val="32"/>
          <w:rtl/>
        </w:rPr>
        <w:t xml:space="preserve"> لازم می آید و حال آنکه علم به وجود ملاک در آن به حسب اطلاق خطاب </w:t>
      </w:r>
      <w:proofErr w:type="spellStart"/>
      <w:r w:rsidR="00211E2C" w:rsidRPr="00211E2C">
        <w:rPr>
          <w:rFonts w:cs="B Mitra" w:hint="cs"/>
          <w:sz w:val="32"/>
          <w:szCs w:val="32"/>
          <w:rtl/>
        </w:rPr>
        <w:t>تصدّق</w:t>
      </w:r>
      <w:proofErr w:type="spellEnd"/>
      <w:r w:rsidR="00211E2C" w:rsidRPr="00211E2C">
        <w:rPr>
          <w:rFonts w:cs="B Mitra" w:hint="cs"/>
          <w:sz w:val="32"/>
          <w:szCs w:val="32"/>
          <w:rtl/>
        </w:rPr>
        <w:t xml:space="preserve"> علی کل فقیر داریم</w:t>
      </w:r>
      <w:r w:rsidR="00211E2C" w:rsidRPr="00211E2C">
        <w:rPr>
          <w:rStyle w:val="a6"/>
          <w:rFonts w:cs="B Mitra"/>
          <w:sz w:val="32"/>
          <w:szCs w:val="32"/>
          <w:rtl/>
        </w:rPr>
        <w:footnoteReference w:id="2"/>
      </w:r>
      <w:r w:rsidR="00211E2C" w:rsidRPr="00211E2C">
        <w:rPr>
          <w:rFonts w:cs="B Mitra" w:hint="cs"/>
          <w:sz w:val="32"/>
          <w:szCs w:val="32"/>
          <w:rtl/>
        </w:rPr>
        <w:t xml:space="preserve">. </w:t>
      </w:r>
    </w:p>
    <w:p w14:paraId="2F947B2F" w14:textId="77777777" w:rsidR="009635DF" w:rsidRPr="009635DF" w:rsidRDefault="009635DF" w:rsidP="009635DF">
      <w:pPr>
        <w:rPr>
          <w:noProof/>
          <w:lang w:val="en-US"/>
        </w:rPr>
      </w:pPr>
      <w:r w:rsidRPr="009635DF">
        <w:rPr>
          <w:noProof/>
          <w:rtl/>
          <w:lang w:val="en-US" w:bidi="ar-SA"/>
        </w:rPr>
        <w:t>بنابراین، در مواردی از تزاحم ملاکی که رجوع به اصل عملی مستلزم تفویت ملاک ملزم باشد، نمی‌توان به اصل عملی مراجعه کرد، حتی اگر قائل به تساقط کلی باشیم</w:t>
      </w:r>
      <w:r w:rsidRPr="009635DF">
        <w:rPr>
          <w:noProof/>
          <w:lang w:val="en-US"/>
        </w:rPr>
        <w:t>.</w:t>
      </w:r>
    </w:p>
    <w:p w14:paraId="10523EC9" w14:textId="03B799DF" w:rsidR="00CE3328" w:rsidRPr="009635DF" w:rsidRDefault="00CE3328" w:rsidP="00E90535">
      <w:pPr>
        <w:rPr>
          <w:noProof/>
          <w:rtl/>
          <w:lang w:val="en-US"/>
        </w:rPr>
      </w:pPr>
    </w:p>
    <w:sectPr w:rsidR="00CE3328" w:rsidRPr="009635DF" w:rsidSect="003E7A9E">
      <w:footerReference w:type="default" r:id="rId9"/>
      <w:pgSz w:w="12240" w:h="15840"/>
      <w:pgMar w:top="851" w:right="1183" w:bottom="1276"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3B3B0F" w14:textId="77777777" w:rsidR="00747650" w:rsidRDefault="00747650" w:rsidP="00574D27">
      <w:pPr>
        <w:spacing w:after="0" w:line="240" w:lineRule="auto"/>
      </w:pPr>
      <w:r>
        <w:separator/>
      </w:r>
    </w:p>
  </w:endnote>
  <w:endnote w:type="continuationSeparator" w:id="0">
    <w:p w14:paraId="12119A3E" w14:textId="77777777" w:rsidR="00747650" w:rsidRDefault="00747650" w:rsidP="0057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dr">
    <w:altName w:val="Calibri"/>
    <w:charset w:val="00"/>
    <w:family w:val="auto"/>
    <w:pitch w:val="variable"/>
    <w:sig w:usb0="00000000" w:usb1="D000004A"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39773144"/>
      <w:docPartObj>
        <w:docPartGallery w:val="Page Numbers (Bottom of Page)"/>
        <w:docPartUnique/>
      </w:docPartObj>
    </w:sdtPr>
    <w:sdtEndPr>
      <w:rPr>
        <w:noProof/>
      </w:rPr>
    </w:sdtEndPr>
    <w:sdtContent>
      <w:p w14:paraId="6699AB19" w14:textId="77777777" w:rsidR="00A901C5" w:rsidRDefault="00A901C5">
        <w:pPr>
          <w:pStyle w:val="ac"/>
          <w:jc w:val="center"/>
          <w:rPr>
            <w:rtl/>
          </w:rPr>
        </w:pPr>
      </w:p>
      <w:p w14:paraId="4658AD3E" w14:textId="724F4868" w:rsidR="00A901C5" w:rsidRDefault="00A901C5" w:rsidP="00A901C5">
        <w:pPr>
          <w:pStyle w:val="ac"/>
          <w:jc w:val="center"/>
        </w:pPr>
        <w:r>
          <w:fldChar w:fldCharType="begin"/>
        </w:r>
        <w:r>
          <w:instrText xml:space="preserve"> PAGE   \* MERGEFORMAT </w:instrText>
        </w:r>
        <w:r>
          <w:fldChar w:fldCharType="separate"/>
        </w:r>
        <w:r w:rsidR="00211E2C">
          <w:rPr>
            <w:noProof/>
            <w:rtl/>
          </w:rPr>
          <w:t>3</w:t>
        </w:r>
        <w:r>
          <w:rPr>
            <w:noProof/>
          </w:rPr>
          <w:fldChar w:fldCharType="end"/>
        </w:r>
      </w:p>
    </w:sdtContent>
  </w:sdt>
  <w:p w14:paraId="51AF2689" w14:textId="77777777" w:rsidR="00A901C5" w:rsidRDefault="00A901C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C2C50C" w14:textId="77777777" w:rsidR="00747650" w:rsidRDefault="00747650" w:rsidP="00574D27">
      <w:pPr>
        <w:spacing w:after="0" w:line="240" w:lineRule="auto"/>
      </w:pPr>
      <w:r>
        <w:separator/>
      </w:r>
    </w:p>
  </w:footnote>
  <w:footnote w:type="continuationSeparator" w:id="0">
    <w:p w14:paraId="067C64CA" w14:textId="77777777" w:rsidR="00747650" w:rsidRDefault="00747650" w:rsidP="00574D27">
      <w:pPr>
        <w:spacing w:after="0" w:line="240" w:lineRule="auto"/>
      </w:pPr>
      <w:r>
        <w:continuationSeparator/>
      </w:r>
    </w:p>
  </w:footnote>
  <w:footnote w:id="1">
    <w:p w14:paraId="3E7182D8" w14:textId="77777777" w:rsidR="00893F1B" w:rsidRDefault="00893F1B" w:rsidP="00893F1B">
      <w:pPr>
        <w:pStyle w:val="a4"/>
        <w:rPr>
          <w:rtl/>
        </w:rPr>
      </w:pPr>
      <w:r>
        <w:rPr>
          <w:rStyle w:val="a6"/>
        </w:rPr>
        <w:footnoteRef/>
      </w:r>
      <w:r>
        <w:rPr>
          <w:rtl/>
        </w:rPr>
        <w:t xml:space="preserve"> </w:t>
      </w:r>
      <w:r>
        <w:rPr>
          <w:rFonts w:hint="cs"/>
          <w:rtl/>
        </w:rPr>
        <w:t xml:space="preserve">- </w:t>
      </w:r>
      <w:proofErr w:type="spellStart"/>
      <w:r>
        <w:rPr>
          <w:rFonts w:hint="cs"/>
          <w:rtl/>
        </w:rPr>
        <w:t>بحوث</w:t>
      </w:r>
      <w:proofErr w:type="spellEnd"/>
      <w:r>
        <w:rPr>
          <w:rFonts w:hint="cs"/>
          <w:rtl/>
        </w:rPr>
        <w:t xml:space="preserve"> فی علم </w:t>
      </w:r>
      <w:proofErr w:type="spellStart"/>
      <w:r>
        <w:rPr>
          <w:rFonts w:hint="cs"/>
          <w:rtl/>
        </w:rPr>
        <w:t>الاصول</w:t>
      </w:r>
      <w:proofErr w:type="spellEnd"/>
      <w:r>
        <w:rPr>
          <w:rFonts w:hint="cs"/>
          <w:rtl/>
        </w:rPr>
        <w:t>/7/157.</w:t>
      </w:r>
    </w:p>
  </w:footnote>
  <w:footnote w:id="2">
    <w:p w14:paraId="55837A75" w14:textId="6032D805" w:rsidR="00211E2C" w:rsidRDefault="00211E2C" w:rsidP="00211E2C">
      <w:pPr>
        <w:pStyle w:val="a4"/>
        <w:rPr>
          <w:rtl/>
        </w:rPr>
      </w:pPr>
      <w:r>
        <w:rPr>
          <w:rStyle w:val="a6"/>
        </w:rPr>
        <w:footnoteRef/>
      </w:r>
      <w:r>
        <w:rPr>
          <w:rtl/>
        </w:rPr>
        <w:t xml:space="preserve"> </w:t>
      </w:r>
      <w:r>
        <w:rPr>
          <w:rFonts w:hint="cs"/>
          <w:rtl/>
        </w:rPr>
        <w:t xml:space="preserve">- </w:t>
      </w:r>
      <w:proofErr w:type="spellStart"/>
      <w:r>
        <w:rPr>
          <w:rFonts w:hint="cs"/>
          <w:rtl/>
        </w:rPr>
        <w:t>بحوث</w:t>
      </w:r>
      <w:proofErr w:type="spellEnd"/>
      <w:r>
        <w:rPr>
          <w:rFonts w:hint="cs"/>
          <w:rtl/>
        </w:rPr>
        <w:t xml:space="preserve"> فی علم </w:t>
      </w:r>
      <w:proofErr w:type="spellStart"/>
      <w:r>
        <w:rPr>
          <w:rFonts w:hint="cs"/>
          <w:rtl/>
        </w:rPr>
        <w:t>الاصول</w:t>
      </w:r>
      <w:proofErr w:type="spellEnd"/>
      <w:r>
        <w:rPr>
          <w:rFonts w:hint="cs"/>
          <w:rtl/>
        </w:rPr>
        <w:t>/7/158</w:t>
      </w:r>
      <w:r>
        <w:t>159-</w:t>
      </w:r>
      <w:r>
        <w:rPr>
          <w:rFonts w:hint="cs"/>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26C2"/>
    <w:multiLevelType w:val="multilevel"/>
    <w:tmpl w:val="2B40C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9B259A"/>
    <w:multiLevelType w:val="multilevel"/>
    <w:tmpl w:val="9C68D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AF3FF9"/>
    <w:multiLevelType w:val="multilevel"/>
    <w:tmpl w:val="EEF23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C22F1C"/>
    <w:multiLevelType w:val="multilevel"/>
    <w:tmpl w:val="FDD6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1E7911"/>
    <w:multiLevelType w:val="multilevel"/>
    <w:tmpl w:val="C6D21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3666DC"/>
    <w:multiLevelType w:val="multilevel"/>
    <w:tmpl w:val="C624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DD0B8A"/>
    <w:multiLevelType w:val="multilevel"/>
    <w:tmpl w:val="9B2A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B01893"/>
    <w:multiLevelType w:val="multilevel"/>
    <w:tmpl w:val="D7FEB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4B10EFA"/>
    <w:multiLevelType w:val="multilevel"/>
    <w:tmpl w:val="653C2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8D0D84"/>
    <w:multiLevelType w:val="multilevel"/>
    <w:tmpl w:val="86B8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8A5327"/>
    <w:multiLevelType w:val="multilevel"/>
    <w:tmpl w:val="AFBC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B541A1F"/>
    <w:multiLevelType w:val="multilevel"/>
    <w:tmpl w:val="AE9E6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6FD7F4D"/>
    <w:multiLevelType w:val="multilevel"/>
    <w:tmpl w:val="E674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9FF5E50"/>
    <w:multiLevelType w:val="multilevel"/>
    <w:tmpl w:val="CE2E4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F405543"/>
    <w:multiLevelType w:val="multilevel"/>
    <w:tmpl w:val="442C9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6A93543"/>
    <w:multiLevelType w:val="multilevel"/>
    <w:tmpl w:val="F340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781003"/>
    <w:multiLevelType w:val="multilevel"/>
    <w:tmpl w:val="FEB2B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0EC4E99"/>
    <w:multiLevelType w:val="multilevel"/>
    <w:tmpl w:val="F3BE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D462DE"/>
    <w:multiLevelType w:val="multilevel"/>
    <w:tmpl w:val="316A1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F169E8"/>
    <w:multiLevelType w:val="multilevel"/>
    <w:tmpl w:val="5B6A83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F146845"/>
    <w:multiLevelType w:val="multilevel"/>
    <w:tmpl w:val="D8C0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7"/>
  </w:num>
  <w:num w:numId="3">
    <w:abstractNumId w:val="15"/>
  </w:num>
  <w:num w:numId="4">
    <w:abstractNumId w:val="18"/>
  </w:num>
  <w:num w:numId="5">
    <w:abstractNumId w:val="1"/>
  </w:num>
  <w:num w:numId="6">
    <w:abstractNumId w:val="4"/>
  </w:num>
  <w:num w:numId="7">
    <w:abstractNumId w:val="16"/>
  </w:num>
  <w:num w:numId="8">
    <w:abstractNumId w:val="12"/>
  </w:num>
  <w:num w:numId="9">
    <w:abstractNumId w:val="2"/>
  </w:num>
  <w:num w:numId="10">
    <w:abstractNumId w:val="5"/>
  </w:num>
  <w:num w:numId="11">
    <w:abstractNumId w:val="14"/>
  </w:num>
  <w:num w:numId="12">
    <w:abstractNumId w:val="13"/>
  </w:num>
  <w:num w:numId="13">
    <w:abstractNumId w:val="8"/>
  </w:num>
  <w:num w:numId="14">
    <w:abstractNumId w:val="7"/>
  </w:num>
  <w:num w:numId="15">
    <w:abstractNumId w:val="11"/>
  </w:num>
  <w:num w:numId="16">
    <w:abstractNumId w:val="6"/>
  </w:num>
  <w:num w:numId="17">
    <w:abstractNumId w:val="10"/>
  </w:num>
  <w:num w:numId="18">
    <w:abstractNumId w:val="20"/>
  </w:num>
  <w:num w:numId="19">
    <w:abstractNumId w:val="19"/>
  </w:num>
  <w:num w:numId="20">
    <w:abstractNumId w:val="3"/>
  </w:num>
  <w:num w:numId="2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D27"/>
    <w:rsid w:val="00001C6D"/>
    <w:rsid w:val="00011893"/>
    <w:rsid w:val="00011CB4"/>
    <w:rsid w:val="00013CBB"/>
    <w:rsid w:val="00017538"/>
    <w:rsid w:val="00017E7D"/>
    <w:rsid w:val="00021524"/>
    <w:rsid w:val="000216E1"/>
    <w:rsid w:val="0002211E"/>
    <w:rsid w:val="00024E55"/>
    <w:rsid w:val="0002713C"/>
    <w:rsid w:val="000314C4"/>
    <w:rsid w:val="00031B53"/>
    <w:rsid w:val="00032199"/>
    <w:rsid w:val="00043F51"/>
    <w:rsid w:val="000440B3"/>
    <w:rsid w:val="00047CEC"/>
    <w:rsid w:val="0005055F"/>
    <w:rsid w:val="0005141E"/>
    <w:rsid w:val="0005416E"/>
    <w:rsid w:val="00055BF7"/>
    <w:rsid w:val="00055F66"/>
    <w:rsid w:val="000577A9"/>
    <w:rsid w:val="00057F6F"/>
    <w:rsid w:val="00064832"/>
    <w:rsid w:val="000649B8"/>
    <w:rsid w:val="00065C95"/>
    <w:rsid w:val="000741A3"/>
    <w:rsid w:val="000774AD"/>
    <w:rsid w:val="00077C91"/>
    <w:rsid w:val="0008049C"/>
    <w:rsid w:val="000823AC"/>
    <w:rsid w:val="00083679"/>
    <w:rsid w:val="00085289"/>
    <w:rsid w:val="0009079B"/>
    <w:rsid w:val="00090EDB"/>
    <w:rsid w:val="000940FE"/>
    <w:rsid w:val="00095DF5"/>
    <w:rsid w:val="00095EF9"/>
    <w:rsid w:val="00096D35"/>
    <w:rsid w:val="0009793C"/>
    <w:rsid w:val="000A0331"/>
    <w:rsid w:val="000A068A"/>
    <w:rsid w:val="000A21C9"/>
    <w:rsid w:val="000A7472"/>
    <w:rsid w:val="000B174D"/>
    <w:rsid w:val="000B2666"/>
    <w:rsid w:val="000B4F27"/>
    <w:rsid w:val="000B734B"/>
    <w:rsid w:val="000C2248"/>
    <w:rsid w:val="000C41BB"/>
    <w:rsid w:val="000C425D"/>
    <w:rsid w:val="000C65A0"/>
    <w:rsid w:val="000D04C6"/>
    <w:rsid w:val="000D2069"/>
    <w:rsid w:val="000D4117"/>
    <w:rsid w:val="000E2F19"/>
    <w:rsid w:val="000E4158"/>
    <w:rsid w:val="000E5C7D"/>
    <w:rsid w:val="000E74C5"/>
    <w:rsid w:val="000E7E9D"/>
    <w:rsid w:val="000F0450"/>
    <w:rsid w:val="000F7190"/>
    <w:rsid w:val="000F76F1"/>
    <w:rsid w:val="00100503"/>
    <w:rsid w:val="00101034"/>
    <w:rsid w:val="00105F66"/>
    <w:rsid w:val="0010736B"/>
    <w:rsid w:val="001077ED"/>
    <w:rsid w:val="00111D0D"/>
    <w:rsid w:val="00111F58"/>
    <w:rsid w:val="00113DCE"/>
    <w:rsid w:val="00115E1C"/>
    <w:rsid w:val="00117B7A"/>
    <w:rsid w:val="0013085D"/>
    <w:rsid w:val="00133425"/>
    <w:rsid w:val="00134BEA"/>
    <w:rsid w:val="001351D0"/>
    <w:rsid w:val="00143529"/>
    <w:rsid w:val="001441EA"/>
    <w:rsid w:val="00146BCB"/>
    <w:rsid w:val="00147502"/>
    <w:rsid w:val="001500D9"/>
    <w:rsid w:val="00150851"/>
    <w:rsid w:val="00150917"/>
    <w:rsid w:val="001520DF"/>
    <w:rsid w:val="001603B2"/>
    <w:rsid w:val="00163CA2"/>
    <w:rsid w:val="00163D80"/>
    <w:rsid w:val="00165337"/>
    <w:rsid w:val="00165F7B"/>
    <w:rsid w:val="00167533"/>
    <w:rsid w:val="00171922"/>
    <w:rsid w:val="00171A60"/>
    <w:rsid w:val="00173B61"/>
    <w:rsid w:val="001742C7"/>
    <w:rsid w:val="001747D4"/>
    <w:rsid w:val="00174ADC"/>
    <w:rsid w:val="001770E2"/>
    <w:rsid w:val="00177647"/>
    <w:rsid w:val="00180547"/>
    <w:rsid w:val="00184248"/>
    <w:rsid w:val="00186255"/>
    <w:rsid w:val="00187641"/>
    <w:rsid w:val="00192749"/>
    <w:rsid w:val="001928B4"/>
    <w:rsid w:val="001973A6"/>
    <w:rsid w:val="001A35EE"/>
    <w:rsid w:val="001A3857"/>
    <w:rsid w:val="001A5956"/>
    <w:rsid w:val="001A5F02"/>
    <w:rsid w:val="001B0BB9"/>
    <w:rsid w:val="001B3188"/>
    <w:rsid w:val="001B599F"/>
    <w:rsid w:val="001C0F03"/>
    <w:rsid w:val="001C28B7"/>
    <w:rsid w:val="001C316A"/>
    <w:rsid w:val="001C4C29"/>
    <w:rsid w:val="001C4F42"/>
    <w:rsid w:val="001C5048"/>
    <w:rsid w:val="001C560F"/>
    <w:rsid w:val="001C5E98"/>
    <w:rsid w:val="001D163B"/>
    <w:rsid w:val="001D3B7F"/>
    <w:rsid w:val="001E0C85"/>
    <w:rsid w:val="001E3B2C"/>
    <w:rsid w:val="001E6543"/>
    <w:rsid w:val="001E7806"/>
    <w:rsid w:val="001F4D6A"/>
    <w:rsid w:val="001F513C"/>
    <w:rsid w:val="00200A24"/>
    <w:rsid w:val="00201D95"/>
    <w:rsid w:val="00204A8A"/>
    <w:rsid w:val="00210D99"/>
    <w:rsid w:val="0021105A"/>
    <w:rsid w:val="00211E2C"/>
    <w:rsid w:val="00215FD8"/>
    <w:rsid w:val="00220BF7"/>
    <w:rsid w:val="00221DF9"/>
    <w:rsid w:val="00222644"/>
    <w:rsid w:val="00225A36"/>
    <w:rsid w:val="002317E4"/>
    <w:rsid w:val="0023730A"/>
    <w:rsid w:val="002420E3"/>
    <w:rsid w:val="002439C6"/>
    <w:rsid w:val="0025029D"/>
    <w:rsid w:val="0025549C"/>
    <w:rsid w:val="002559D0"/>
    <w:rsid w:val="0025623C"/>
    <w:rsid w:val="0026148E"/>
    <w:rsid w:val="0026211D"/>
    <w:rsid w:val="00263EE7"/>
    <w:rsid w:val="002706EF"/>
    <w:rsid w:val="002737D4"/>
    <w:rsid w:val="0027442A"/>
    <w:rsid w:val="00274B78"/>
    <w:rsid w:val="00275BBD"/>
    <w:rsid w:val="00282C43"/>
    <w:rsid w:val="00283A9C"/>
    <w:rsid w:val="00285323"/>
    <w:rsid w:val="00286BBC"/>
    <w:rsid w:val="002872C2"/>
    <w:rsid w:val="002879D2"/>
    <w:rsid w:val="002930F2"/>
    <w:rsid w:val="002A1C3F"/>
    <w:rsid w:val="002A3252"/>
    <w:rsid w:val="002A6886"/>
    <w:rsid w:val="002A6B5E"/>
    <w:rsid w:val="002A7448"/>
    <w:rsid w:val="002B1736"/>
    <w:rsid w:val="002B1C71"/>
    <w:rsid w:val="002B2720"/>
    <w:rsid w:val="002B4C4B"/>
    <w:rsid w:val="002B4F8A"/>
    <w:rsid w:val="002C1150"/>
    <w:rsid w:val="002C6044"/>
    <w:rsid w:val="002C6B08"/>
    <w:rsid w:val="002D1183"/>
    <w:rsid w:val="002D1C77"/>
    <w:rsid w:val="002D477E"/>
    <w:rsid w:val="002E0419"/>
    <w:rsid w:val="002E1D8C"/>
    <w:rsid w:val="002E20BC"/>
    <w:rsid w:val="002E49F6"/>
    <w:rsid w:val="002E7F47"/>
    <w:rsid w:val="002F00F9"/>
    <w:rsid w:val="002F0FAD"/>
    <w:rsid w:val="002F1219"/>
    <w:rsid w:val="002F39EF"/>
    <w:rsid w:val="002F7A9F"/>
    <w:rsid w:val="002F7B9A"/>
    <w:rsid w:val="002F7F48"/>
    <w:rsid w:val="00301FAE"/>
    <w:rsid w:val="003122E3"/>
    <w:rsid w:val="00314262"/>
    <w:rsid w:val="003142A1"/>
    <w:rsid w:val="00314D53"/>
    <w:rsid w:val="00315AEA"/>
    <w:rsid w:val="003160DB"/>
    <w:rsid w:val="00316B21"/>
    <w:rsid w:val="00316B63"/>
    <w:rsid w:val="00322EBE"/>
    <w:rsid w:val="00323F13"/>
    <w:rsid w:val="003249D0"/>
    <w:rsid w:val="003254B7"/>
    <w:rsid w:val="00326964"/>
    <w:rsid w:val="00334195"/>
    <w:rsid w:val="00335356"/>
    <w:rsid w:val="00336DAB"/>
    <w:rsid w:val="00341BB3"/>
    <w:rsid w:val="00343B50"/>
    <w:rsid w:val="003453A9"/>
    <w:rsid w:val="003543DC"/>
    <w:rsid w:val="00360658"/>
    <w:rsid w:val="0036090E"/>
    <w:rsid w:val="00360BC7"/>
    <w:rsid w:val="003611A3"/>
    <w:rsid w:val="00365898"/>
    <w:rsid w:val="00366A84"/>
    <w:rsid w:val="003679F8"/>
    <w:rsid w:val="0037095D"/>
    <w:rsid w:val="00370C16"/>
    <w:rsid w:val="00373AC7"/>
    <w:rsid w:val="00380133"/>
    <w:rsid w:val="003806A1"/>
    <w:rsid w:val="0038274D"/>
    <w:rsid w:val="00390F72"/>
    <w:rsid w:val="0039156F"/>
    <w:rsid w:val="00391731"/>
    <w:rsid w:val="00391B8A"/>
    <w:rsid w:val="00392699"/>
    <w:rsid w:val="00393C4E"/>
    <w:rsid w:val="003947ED"/>
    <w:rsid w:val="003A0D90"/>
    <w:rsid w:val="003A3AB0"/>
    <w:rsid w:val="003A74A9"/>
    <w:rsid w:val="003A7A02"/>
    <w:rsid w:val="003B128A"/>
    <w:rsid w:val="003B42F0"/>
    <w:rsid w:val="003C599A"/>
    <w:rsid w:val="003C70C5"/>
    <w:rsid w:val="003D55FF"/>
    <w:rsid w:val="003D70C6"/>
    <w:rsid w:val="003E33AA"/>
    <w:rsid w:val="003E7A9E"/>
    <w:rsid w:val="003E7FE4"/>
    <w:rsid w:val="003F15D6"/>
    <w:rsid w:val="003F19E9"/>
    <w:rsid w:val="003F4090"/>
    <w:rsid w:val="003F5C63"/>
    <w:rsid w:val="004017A2"/>
    <w:rsid w:val="00406683"/>
    <w:rsid w:val="004076D9"/>
    <w:rsid w:val="00410CFC"/>
    <w:rsid w:val="00411F5A"/>
    <w:rsid w:val="00416268"/>
    <w:rsid w:val="00420268"/>
    <w:rsid w:val="004205D0"/>
    <w:rsid w:val="00421561"/>
    <w:rsid w:val="00423FC7"/>
    <w:rsid w:val="00427966"/>
    <w:rsid w:val="00441959"/>
    <w:rsid w:val="00442AAE"/>
    <w:rsid w:val="004430A3"/>
    <w:rsid w:val="004504FF"/>
    <w:rsid w:val="00450567"/>
    <w:rsid w:val="00450A91"/>
    <w:rsid w:val="00455CCC"/>
    <w:rsid w:val="0045624F"/>
    <w:rsid w:val="00456794"/>
    <w:rsid w:val="00457886"/>
    <w:rsid w:val="0046070A"/>
    <w:rsid w:val="00462746"/>
    <w:rsid w:val="004655B4"/>
    <w:rsid w:val="00466FC1"/>
    <w:rsid w:val="0047240E"/>
    <w:rsid w:val="00475765"/>
    <w:rsid w:val="0047579E"/>
    <w:rsid w:val="0048155B"/>
    <w:rsid w:val="00481AAE"/>
    <w:rsid w:val="00482D89"/>
    <w:rsid w:val="00483CA2"/>
    <w:rsid w:val="00487B8F"/>
    <w:rsid w:val="004900D9"/>
    <w:rsid w:val="004925D4"/>
    <w:rsid w:val="0049301C"/>
    <w:rsid w:val="004953BC"/>
    <w:rsid w:val="00497C47"/>
    <w:rsid w:val="004A0709"/>
    <w:rsid w:val="004A0E0E"/>
    <w:rsid w:val="004A134A"/>
    <w:rsid w:val="004B15A8"/>
    <w:rsid w:val="004B2E7E"/>
    <w:rsid w:val="004B3D9A"/>
    <w:rsid w:val="004B6C9A"/>
    <w:rsid w:val="004C03DE"/>
    <w:rsid w:val="004C250D"/>
    <w:rsid w:val="004C2789"/>
    <w:rsid w:val="004C3DE7"/>
    <w:rsid w:val="004C4B35"/>
    <w:rsid w:val="004C59F0"/>
    <w:rsid w:val="004C6477"/>
    <w:rsid w:val="004D232C"/>
    <w:rsid w:val="004D6B73"/>
    <w:rsid w:val="004D72C4"/>
    <w:rsid w:val="004D7E41"/>
    <w:rsid w:val="004E170C"/>
    <w:rsid w:val="004E4058"/>
    <w:rsid w:val="004E4D43"/>
    <w:rsid w:val="004E5946"/>
    <w:rsid w:val="004F4059"/>
    <w:rsid w:val="004F5DDE"/>
    <w:rsid w:val="004F5E9A"/>
    <w:rsid w:val="004F62B0"/>
    <w:rsid w:val="005020E8"/>
    <w:rsid w:val="00503AC6"/>
    <w:rsid w:val="0050424E"/>
    <w:rsid w:val="0050519A"/>
    <w:rsid w:val="005100FB"/>
    <w:rsid w:val="0051248E"/>
    <w:rsid w:val="005131FC"/>
    <w:rsid w:val="005139BB"/>
    <w:rsid w:val="00514EE6"/>
    <w:rsid w:val="00515149"/>
    <w:rsid w:val="0051698D"/>
    <w:rsid w:val="00516B17"/>
    <w:rsid w:val="00516E8F"/>
    <w:rsid w:val="005173AF"/>
    <w:rsid w:val="0052238F"/>
    <w:rsid w:val="00525B44"/>
    <w:rsid w:val="0052675C"/>
    <w:rsid w:val="00527602"/>
    <w:rsid w:val="00531FD6"/>
    <w:rsid w:val="005327CB"/>
    <w:rsid w:val="00533385"/>
    <w:rsid w:val="0053341F"/>
    <w:rsid w:val="00536C69"/>
    <w:rsid w:val="0053711C"/>
    <w:rsid w:val="00543F63"/>
    <w:rsid w:val="00545825"/>
    <w:rsid w:val="005476C9"/>
    <w:rsid w:val="005510D6"/>
    <w:rsid w:val="00551DEF"/>
    <w:rsid w:val="00553DAC"/>
    <w:rsid w:val="00554E53"/>
    <w:rsid w:val="00561690"/>
    <w:rsid w:val="00561E94"/>
    <w:rsid w:val="00564C63"/>
    <w:rsid w:val="00572D2E"/>
    <w:rsid w:val="005734B1"/>
    <w:rsid w:val="005738BB"/>
    <w:rsid w:val="00573E8C"/>
    <w:rsid w:val="00574A6F"/>
    <w:rsid w:val="00574D27"/>
    <w:rsid w:val="005776DD"/>
    <w:rsid w:val="0058494F"/>
    <w:rsid w:val="005861EF"/>
    <w:rsid w:val="0058773B"/>
    <w:rsid w:val="00591F62"/>
    <w:rsid w:val="005935B8"/>
    <w:rsid w:val="00593A23"/>
    <w:rsid w:val="00597086"/>
    <w:rsid w:val="005A0C7D"/>
    <w:rsid w:val="005A30E3"/>
    <w:rsid w:val="005A3975"/>
    <w:rsid w:val="005A7E87"/>
    <w:rsid w:val="005A7F95"/>
    <w:rsid w:val="005B0FA6"/>
    <w:rsid w:val="005B363A"/>
    <w:rsid w:val="005B4930"/>
    <w:rsid w:val="005C0D2B"/>
    <w:rsid w:val="005D0A76"/>
    <w:rsid w:val="005D2FD6"/>
    <w:rsid w:val="005E3267"/>
    <w:rsid w:val="005E3F31"/>
    <w:rsid w:val="005E5214"/>
    <w:rsid w:val="005F0F14"/>
    <w:rsid w:val="005F4F74"/>
    <w:rsid w:val="005F6476"/>
    <w:rsid w:val="0060041B"/>
    <w:rsid w:val="00603E87"/>
    <w:rsid w:val="0061374F"/>
    <w:rsid w:val="00613C9D"/>
    <w:rsid w:val="0061764D"/>
    <w:rsid w:val="00623968"/>
    <w:rsid w:val="00626B3D"/>
    <w:rsid w:val="00637CF1"/>
    <w:rsid w:val="00640F72"/>
    <w:rsid w:val="00641D67"/>
    <w:rsid w:val="0064379B"/>
    <w:rsid w:val="0064525D"/>
    <w:rsid w:val="00652043"/>
    <w:rsid w:val="006526B7"/>
    <w:rsid w:val="00665EAE"/>
    <w:rsid w:val="00673363"/>
    <w:rsid w:val="00673468"/>
    <w:rsid w:val="00677C20"/>
    <w:rsid w:val="006809BF"/>
    <w:rsid w:val="00685DA8"/>
    <w:rsid w:val="00692F40"/>
    <w:rsid w:val="00695BCD"/>
    <w:rsid w:val="00697B68"/>
    <w:rsid w:val="006A03CD"/>
    <w:rsid w:val="006A1415"/>
    <w:rsid w:val="006A3D15"/>
    <w:rsid w:val="006A4557"/>
    <w:rsid w:val="006A53B3"/>
    <w:rsid w:val="006A73BA"/>
    <w:rsid w:val="006B17A5"/>
    <w:rsid w:val="006B360E"/>
    <w:rsid w:val="006B36A0"/>
    <w:rsid w:val="006B5F49"/>
    <w:rsid w:val="006B6778"/>
    <w:rsid w:val="006B688F"/>
    <w:rsid w:val="006C313D"/>
    <w:rsid w:val="006C591A"/>
    <w:rsid w:val="006C5BC5"/>
    <w:rsid w:val="006D03E0"/>
    <w:rsid w:val="006E38AC"/>
    <w:rsid w:val="006E5421"/>
    <w:rsid w:val="006E7489"/>
    <w:rsid w:val="006F2246"/>
    <w:rsid w:val="006F290A"/>
    <w:rsid w:val="006F6734"/>
    <w:rsid w:val="006F778C"/>
    <w:rsid w:val="00703B6C"/>
    <w:rsid w:val="00705E03"/>
    <w:rsid w:val="0071393E"/>
    <w:rsid w:val="00715E2C"/>
    <w:rsid w:val="00717ABA"/>
    <w:rsid w:val="00721D25"/>
    <w:rsid w:val="007226EC"/>
    <w:rsid w:val="00722ED4"/>
    <w:rsid w:val="00724F14"/>
    <w:rsid w:val="00727971"/>
    <w:rsid w:val="00730B9D"/>
    <w:rsid w:val="007333E3"/>
    <w:rsid w:val="00736860"/>
    <w:rsid w:val="00741878"/>
    <w:rsid w:val="00742786"/>
    <w:rsid w:val="00744C88"/>
    <w:rsid w:val="00744F3F"/>
    <w:rsid w:val="00745606"/>
    <w:rsid w:val="00747650"/>
    <w:rsid w:val="00753532"/>
    <w:rsid w:val="00754430"/>
    <w:rsid w:val="00754613"/>
    <w:rsid w:val="00757898"/>
    <w:rsid w:val="00760C33"/>
    <w:rsid w:val="0076339D"/>
    <w:rsid w:val="0076591E"/>
    <w:rsid w:val="007662E8"/>
    <w:rsid w:val="00767070"/>
    <w:rsid w:val="007702FE"/>
    <w:rsid w:val="00771408"/>
    <w:rsid w:val="00771725"/>
    <w:rsid w:val="0077251A"/>
    <w:rsid w:val="00772EFA"/>
    <w:rsid w:val="00774312"/>
    <w:rsid w:val="00775976"/>
    <w:rsid w:val="00777CCD"/>
    <w:rsid w:val="00783086"/>
    <w:rsid w:val="007955DE"/>
    <w:rsid w:val="007959DF"/>
    <w:rsid w:val="00795B02"/>
    <w:rsid w:val="00795F86"/>
    <w:rsid w:val="007A07D2"/>
    <w:rsid w:val="007A1687"/>
    <w:rsid w:val="007A2376"/>
    <w:rsid w:val="007A4A34"/>
    <w:rsid w:val="007A4A45"/>
    <w:rsid w:val="007A539E"/>
    <w:rsid w:val="007A727C"/>
    <w:rsid w:val="007A7E47"/>
    <w:rsid w:val="007B00C3"/>
    <w:rsid w:val="007B39EA"/>
    <w:rsid w:val="007C2C2C"/>
    <w:rsid w:val="007C369E"/>
    <w:rsid w:val="007C3AA5"/>
    <w:rsid w:val="007D1798"/>
    <w:rsid w:val="007D2B76"/>
    <w:rsid w:val="007D3023"/>
    <w:rsid w:val="007D4597"/>
    <w:rsid w:val="007D4DAE"/>
    <w:rsid w:val="007D7F9B"/>
    <w:rsid w:val="007E1664"/>
    <w:rsid w:val="007E4706"/>
    <w:rsid w:val="007E47DA"/>
    <w:rsid w:val="007F21C7"/>
    <w:rsid w:val="007F3549"/>
    <w:rsid w:val="007F50A5"/>
    <w:rsid w:val="007F5798"/>
    <w:rsid w:val="007F5A53"/>
    <w:rsid w:val="007F6CBC"/>
    <w:rsid w:val="007F7027"/>
    <w:rsid w:val="00800FA9"/>
    <w:rsid w:val="008061D3"/>
    <w:rsid w:val="0080747F"/>
    <w:rsid w:val="0080748E"/>
    <w:rsid w:val="00810350"/>
    <w:rsid w:val="008121A5"/>
    <w:rsid w:val="00820B3B"/>
    <w:rsid w:val="00821411"/>
    <w:rsid w:val="00824CFB"/>
    <w:rsid w:val="00826F44"/>
    <w:rsid w:val="00830B7A"/>
    <w:rsid w:val="00833FEB"/>
    <w:rsid w:val="00851B49"/>
    <w:rsid w:val="008571E3"/>
    <w:rsid w:val="00862D8F"/>
    <w:rsid w:val="00862F8B"/>
    <w:rsid w:val="00864CCB"/>
    <w:rsid w:val="008656FA"/>
    <w:rsid w:val="008740A7"/>
    <w:rsid w:val="00875F27"/>
    <w:rsid w:val="008809B9"/>
    <w:rsid w:val="008817B1"/>
    <w:rsid w:val="008819CE"/>
    <w:rsid w:val="00883305"/>
    <w:rsid w:val="00883E2F"/>
    <w:rsid w:val="008852F8"/>
    <w:rsid w:val="00886CAD"/>
    <w:rsid w:val="008905F7"/>
    <w:rsid w:val="00891FE1"/>
    <w:rsid w:val="00893A96"/>
    <w:rsid w:val="00893F1B"/>
    <w:rsid w:val="008946EA"/>
    <w:rsid w:val="00894F2B"/>
    <w:rsid w:val="00896144"/>
    <w:rsid w:val="00897D3F"/>
    <w:rsid w:val="008A11FE"/>
    <w:rsid w:val="008A2F80"/>
    <w:rsid w:val="008A3D7F"/>
    <w:rsid w:val="008A4771"/>
    <w:rsid w:val="008B19EB"/>
    <w:rsid w:val="008B1EA7"/>
    <w:rsid w:val="008B3FC0"/>
    <w:rsid w:val="008B5CF6"/>
    <w:rsid w:val="008B5DAD"/>
    <w:rsid w:val="008C03BA"/>
    <w:rsid w:val="008C0AAA"/>
    <w:rsid w:val="008C588B"/>
    <w:rsid w:val="008C6A66"/>
    <w:rsid w:val="008D1BAE"/>
    <w:rsid w:val="008D3144"/>
    <w:rsid w:val="008E0705"/>
    <w:rsid w:val="008E3609"/>
    <w:rsid w:val="008E384D"/>
    <w:rsid w:val="008E4CEF"/>
    <w:rsid w:val="008E5DAC"/>
    <w:rsid w:val="008F6F11"/>
    <w:rsid w:val="00902CE7"/>
    <w:rsid w:val="00902DA8"/>
    <w:rsid w:val="00903334"/>
    <w:rsid w:val="00903FA3"/>
    <w:rsid w:val="009044BA"/>
    <w:rsid w:val="009065BC"/>
    <w:rsid w:val="00907D8E"/>
    <w:rsid w:val="00907DAD"/>
    <w:rsid w:val="00912288"/>
    <w:rsid w:val="009136DC"/>
    <w:rsid w:val="00914727"/>
    <w:rsid w:val="00915CD3"/>
    <w:rsid w:val="00920081"/>
    <w:rsid w:val="00921B61"/>
    <w:rsid w:val="00921C9A"/>
    <w:rsid w:val="0092297C"/>
    <w:rsid w:val="00923351"/>
    <w:rsid w:val="00935B96"/>
    <w:rsid w:val="0093777F"/>
    <w:rsid w:val="00942935"/>
    <w:rsid w:val="00943AFA"/>
    <w:rsid w:val="0094432E"/>
    <w:rsid w:val="00947127"/>
    <w:rsid w:val="009501B4"/>
    <w:rsid w:val="00951129"/>
    <w:rsid w:val="00952332"/>
    <w:rsid w:val="00956BBD"/>
    <w:rsid w:val="009572DC"/>
    <w:rsid w:val="009626B4"/>
    <w:rsid w:val="009635DF"/>
    <w:rsid w:val="0096373F"/>
    <w:rsid w:val="00966B5F"/>
    <w:rsid w:val="00970217"/>
    <w:rsid w:val="009705CA"/>
    <w:rsid w:val="00977DD2"/>
    <w:rsid w:val="009811EF"/>
    <w:rsid w:val="009838E8"/>
    <w:rsid w:val="0098425A"/>
    <w:rsid w:val="0099060D"/>
    <w:rsid w:val="00991014"/>
    <w:rsid w:val="0099207E"/>
    <w:rsid w:val="00993743"/>
    <w:rsid w:val="009951ED"/>
    <w:rsid w:val="00995E3D"/>
    <w:rsid w:val="009964F2"/>
    <w:rsid w:val="0099702D"/>
    <w:rsid w:val="00997A54"/>
    <w:rsid w:val="009A1230"/>
    <w:rsid w:val="009A13ED"/>
    <w:rsid w:val="009A3514"/>
    <w:rsid w:val="009A46C2"/>
    <w:rsid w:val="009A62EE"/>
    <w:rsid w:val="009A70DF"/>
    <w:rsid w:val="009A74BA"/>
    <w:rsid w:val="009A77B9"/>
    <w:rsid w:val="009B13B9"/>
    <w:rsid w:val="009B330F"/>
    <w:rsid w:val="009B4EF8"/>
    <w:rsid w:val="009D3D01"/>
    <w:rsid w:val="009D3E4C"/>
    <w:rsid w:val="009D4EA7"/>
    <w:rsid w:val="009D65CD"/>
    <w:rsid w:val="009D6771"/>
    <w:rsid w:val="009D7BAD"/>
    <w:rsid w:val="009D7F11"/>
    <w:rsid w:val="009E0EDE"/>
    <w:rsid w:val="009E199E"/>
    <w:rsid w:val="009E1D7E"/>
    <w:rsid w:val="009E5AEA"/>
    <w:rsid w:val="009E7AAE"/>
    <w:rsid w:val="009F0526"/>
    <w:rsid w:val="009F2620"/>
    <w:rsid w:val="009F3E63"/>
    <w:rsid w:val="00A0361C"/>
    <w:rsid w:val="00A1081E"/>
    <w:rsid w:val="00A11113"/>
    <w:rsid w:val="00A1474D"/>
    <w:rsid w:val="00A1657F"/>
    <w:rsid w:val="00A17C7B"/>
    <w:rsid w:val="00A24EF4"/>
    <w:rsid w:val="00A263E0"/>
    <w:rsid w:val="00A3030C"/>
    <w:rsid w:val="00A32421"/>
    <w:rsid w:val="00A331E3"/>
    <w:rsid w:val="00A35309"/>
    <w:rsid w:val="00A42335"/>
    <w:rsid w:val="00A44C6B"/>
    <w:rsid w:val="00A46285"/>
    <w:rsid w:val="00A53197"/>
    <w:rsid w:val="00A53783"/>
    <w:rsid w:val="00A54D99"/>
    <w:rsid w:val="00A571CB"/>
    <w:rsid w:val="00A57F27"/>
    <w:rsid w:val="00A62FF3"/>
    <w:rsid w:val="00A63A84"/>
    <w:rsid w:val="00A67088"/>
    <w:rsid w:val="00A67538"/>
    <w:rsid w:val="00A67D59"/>
    <w:rsid w:val="00A71FBB"/>
    <w:rsid w:val="00A731F7"/>
    <w:rsid w:val="00A77BA8"/>
    <w:rsid w:val="00A77E55"/>
    <w:rsid w:val="00A85941"/>
    <w:rsid w:val="00A86A10"/>
    <w:rsid w:val="00A86BD8"/>
    <w:rsid w:val="00A901C5"/>
    <w:rsid w:val="00A901EF"/>
    <w:rsid w:val="00A9436B"/>
    <w:rsid w:val="00AA1A31"/>
    <w:rsid w:val="00AA2B96"/>
    <w:rsid w:val="00AA5126"/>
    <w:rsid w:val="00AA7FF2"/>
    <w:rsid w:val="00AB2EBB"/>
    <w:rsid w:val="00AB5ED0"/>
    <w:rsid w:val="00AB7AA8"/>
    <w:rsid w:val="00AC0C31"/>
    <w:rsid w:val="00AC2C8D"/>
    <w:rsid w:val="00AC3A57"/>
    <w:rsid w:val="00AC4067"/>
    <w:rsid w:val="00AC5330"/>
    <w:rsid w:val="00AD0327"/>
    <w:rsid w:val="00AD18F5"/>
    <w:rsid w:val="00AD2857"/>
    <w:rsid w:val="00AD4271"/>
    <w:rsid w:val="00AD6DB5"/>
    <w:rsid w:val="00AE0001"/>
    <w:rsid w:val="00AE4634"/>
    <w:rsid w:val="00AE4BF5"/>
    <w:rsid w:val="00AE560B"/>
    <w:rsid w:val="00AE5FBC"/>
    <w:rsid w:val="00AF28E7"/>
    <w:rsid w:val="00AF4564"/>
    <w:rsid w:val="00AF5CBF"/>
    <w:rsid w:val="00AF75C8"/>
    <w:rsid w:val="00B035EC"/>
    <w:rsid w:val="00B03902"/>
    <w:rsid w:val="00B04287"/>
    <w:rsid w:val="00B0468A"/>
    <w:rsid w:val="00B1084F"/>
    <w:rsid w:val="00B13AF8"/>
    <w:rsid w:val="00B14387"/>
    <w:rsid w:val="00B14853"/>
    <w:rsid w:val="00B1776A"/>
    <w:rsid w:val="00B236E7"/>
    <w:rsid w:val="00B243B9"/>
    <w:rsid w:val="00B310BB"/>
    <w:rsid w:val="00B36AAB"/>
    <w:rsid w:val="00B44248"/>
    <w:rsid w:val="00B47F30"/>
    <w:rsid w:val="00B5160A"/>
    <w:rsid w:val="00B530F9"/>
    <w:rsid w:val="00B53798"/>
    <w:rsid w:val="00B53EEA"/>
    <w:rsid w:val="00B54395"/>
    <w:rsid w:val="00B5701A"/>
    <w:rsid w:val="00B57663"/>
    <w:rsid w:val="00B62378"/>
    <w:rsid w:val="00B62B4F"/>
    <w:rsid w:val="00B64403"/>
    <w:rsid w:val="00B64A13"/>
    <w:rsid w:val="00B64D5A"/>
    <w:rsid w:val="00B70EE6"/>
    <w:rsid w:val="00B7380A"/>
    <w:rsid w:val="00B76817"/>
    <w:rsid w:val="00B82ACD"/>
    <w:rsid w:val="00B82E7B"/>
    <w:rsid w:val="00B92728"/>
    <w:rsid w:val="00B94255"/>
    <w:rsid w:val="00B97186"/>
    <w:rsid w:val="00BA4409"/>
    <w:rsid w:val="00BA5E12"/>
    <w:rsid w:val="00BA68BF"/>
    <w:rsid w:val="00BA7413"/>
    <w:rsid w:val="00BB3AFE"/>
    <w:rsid w:val="00BB3C11"/>
    <w:rsid w:val="00BB4D4A"/>
    <w:rsid w:val="00BB7288"/>
    <w:rsid w:val="00BB79B5"/>
    <w:rsid w:val="00BB7ACD"/>
    <w:rsid w:val="00BC1B88"/>
    <w:rsid w:val="00BC2464"/>
    <w:rsid w:val="00BD11A8"/>
    <w:rsid w:val="00BD7DBD"/>
    <w:rsid w:val="00BE0013"/>
    <w:rsid w:val="00BE0852"/>
    <w:rsid w:val="00BE2F72"/>
    <w:rsid w:val="00BE6BF6"/>
    <w:rsid w:val="00BE6F45"/>
    <w:rsid w:val="00BF14C2"/>
    <w:rsid w:val="00BF44CB"/>
    <w:rsid w:val="00C00902"/>
    <w:rsid w:val="00C07DC9"/>
    <w:rsid w:val="00C1729D"/>
    <w:rsid w:val="00C23010"/>
    <w:rsid w:val="00C243CC"/>
    <w:rsid w:val="00C25038"/>
    <w:rsid w:val="00C30B2B"/>
    <w:rsid w:val="00C40210"/>
    <w:rsid w:val="00C4346C"/>
    <w:rsid w:val="00C434F0"/>
    <w:rsid w:val="00C446B0"/>
    <w:rsid w:val="00C46A0E"/>
    <w:rsid w:val="00C5454B"/>
    <w:rsid w:val="00C56006"/>
    <w:rsid w:val="00C60E47"/>
    <w:rsid w:val="00C639C8"/>
    <w:rsid w:val="00C65727"/>
    <w:rsid w:val="00C665DC"/>
    <w:rsid w:val="00C74B62"/>
    <w:rsid w:val="00C760E9"/>
    <w:rsid w:val="00C761A6"/>
    <w:rsid w:val="00C7647F"/>
    <w:rsid w:val="00C83A9A"/>
    <w:rsid w:val="00C85B32"/>
    <w:rsid w:val="00C871C4"/>
    <w:rsid w:val="00C873D8"/>
    <w:rsid w:val="00C91E22"/>
    <w:rsid w:val="00CA0FD8"/>
    <w:rsid w:val="00CA55BA"/>
    <w:rsid w:val="00CA6496"/>
    <w:rsid w:val="00CA6948"/>
    <w:rsid w:val="00CA77B5"/>
    <w:rsid w:val="00CD009F"/>
    <w:rsid w:val="00CD1763"/>
    <w:rsid w:val="00CD344C"/>
    <w:rsid w:val="00CD372D"/>
    <w:rsid w:val="00CD38A9"/>
    <w:rsid w:val="00CD48A7"/>
    <w:rsid w:val="00CD5CDF"/>
    <w:rsid w:val="00CE025E"/>
    <w:rsid w:val="00CE3328"/>
    <w:rsid w:val="00CF0E78"/>
    <w:rsid w:val="00CF24F3"/>
    <w:rsid w:val="00CF5AA1"/>
    <w:rsid w:val="00CF5CEC"/>
    <w:rsid w:val="00CF733B"/>
    <w:rsid w:val="00CF7E91"/>
    <w:rsid w:val="00D00543"/>
    <w:rsid w:val="00D013ED"/>
    <w:rsid w:val="00D0194C"/>
    <w:rsid w:val="00D06711"/>
    <w:rsid w:val="00D07B94"/>
    <w:rsid w:val="00D12222"/>
    <w:rsid w:val="00D15F54"/>
    <w:rsid w:val="00D16653"/>
    <w:rsid w:val="00D2014D"/>
    <w:rsid w:val="00D21D85"/>
    <w:rsid w:val="00D22291"/>
    <w:rsid w:val="00D3542F"/>
    <w:rsid w:val="00D43272"/>
    <w:rsid w:val="00D43CF6"/>
    <w:rsid w:val="00D44489"/>
    <w:rsid w:val="00D479EF"/>
    <w:rsid w:val="00D56F24"/>
    <w:rsid w:val="00D66864"/>
    <w:rsid w:val="00D66BB1"/>
    <w:rsid w:val="00D67808"/>
    <w:rsid w:val="00D67FC1"/>
    <w:rsid w:val="00D72245"/>
    <w:rsid w:val="00D73FDB"/>
    <w:rsid w:val="00D74B97"/>
    <w:rsid w:val="00D81AF4"/>
    <w:rsid w:val="00D82D12"/>
    <w:rsid w:val="00D87AA6"/>
    <w:rsid w:val="00D91496"/>
    <w:rsid w:val="00D94415"/>
    <w:rsid w:val="00D96A63"/>
    <w:rsid w:val="00DA063A"/>
    <w:rsid w:val="00DA38A8"/>
    <w:rsid w:val="00DB64A0"/>
    <w:rsid w:val="00DB6DFF"/>
    <w:rsid w:val="00DC25BA"/>
    <w:rsid w:val="00DC5DD0"/>
    <w:rsid w:val="00DC7B81"/>
    <w:rsid w:val="00DD4743"/>
    <w:rsid w:val="00DD7773"/>
    <w:rsid w:val="00DE1334"/>
    <w:rsid w:val="00DE22B8"/>
    <w:rsid w:val="00DE23B5"/>
    <w:rsid w:val="00DE3231"/>
    <w:rsid w:val="00DE3720"/>
    <w:rsid w:val="00DE3AFF"/>
    <w:rsid w:val="00DE5565"/>
    <w:rsid w:val="00DF2A78"/>
    <w:rsid w:val="00DF4DFC"/>
    <w:rsid w:val="00DF5013"/>
    <w:rsid w:val="00DF5A64"/>
    <w:rsid w:val="00DF5BCC"/>
    <w:rsid w:val="00DF737F"/>
    <w:rsid w:val="00E0026F"/>
    <w:rsid w:val="00E008B6"/>
    <w:rsid w:val="00E1394B"/>
    <w:rsid w:val="00E1409D"/>
    <w:rsid w:val="00E15DBF"/>
    <w:rsid w:val="00E1745D"/>
    <w:rsid w:val="00E207DB"/>
    <w:rsid w:val="00E22786"/>
    <w:rsid w:val="00E22F76"/>
    <w:rsid w:val="00E302B4"/>
    <w:rsid w:val="00E32C90"/>
    <w:rsid w:val="00E32ED6"/>
    <w:rsid w:val="00E33B9E"/>
    <w:rsid w:val="00E34C54"/>
    <w:rsid w:val="00E37AE5"/>
    <w:rsid w:val="00E404F2"/>
    <w:rsid w:val="00E41571"/>
    <w:rsid w:val="00E43358"/>
    <w:rsid w:val="00E44146"/>
    <w:rsid w:val="00E44161"/>
    <w:rsid w:val="00E4531D"/>
    <w:rsid w:val="00E45AF9"/>
    <w:rsid w:val="00E47790"/>
    <w:rsid w:val="00E61089"/>
    <w:rsid w:val="00E61457"/>
    <w:rsid w:val="00E63D37"/>
    <w:rsid w:val="00E6657E"/>
    <w:rsid w:val="00E67990"/>
    <w:rsid w:val="00E722A8"/>
    <w:rsid w:val="00E738F9"/>
    <w:rsid w:val="00E74CBC"/>
    <w:rsid w:val="00E7503D"/>
    <w:rsid w:val="00E76257"/>
    <w:rsid w:val="00E823C6"/>
    <w:rsid w:val="00E82C58"/>
    <w:rsid w:val="00E85ED3"/>
    <w:rsid w:val="00E90535"/>
    <w:rsid w:val="00E948C3"/>
    <w:rsid w:val="00E96769"/>
    <w:rsid w:val="00E96F8D"/>
    <w:rsid w:val="00EA0D40"/>
    <w:rsid w:val="00EA297C"/>
    <w:rsid w:val="00EA4512"/>
    <w:rsid w:val="00EA5570"/>
    <w:rsid w:val="00EA763A"/>
    <w:rsid w:val="00EA7B89"/>
    <w:rsid w:val="00EB53F3"/>
    <w:rsid w:val="00EC041E"/>
    <w:rsid w:val="00EC0799"/>
    <w:rsid w:val="00EC12FB"/>
    <w:rsid w:val="00EC2665"/>
    <w:rsid w:val="00EC61B5"/>
    <w:rsid w:val="00EC7394"/>
    <w:rsid w:val="00EC7C36"/>
    <w:rsid w:val="00EC7E1C"/>
    <w:rsid w:val="00ED35F8"/>
    <w:rsid w:val="00ED67C6"/>
    <w:rsid w:val="00ED6BCB"/>
    <w:rsid w:val="00ED6E1B"/>
    <w:rsid w:val="00EE2771"/>
    <w:rsid w:val="00EE3607"/>
    <w:rsid w:val="00EF1AEA"/>
    <w:rsid w:val="00EF40C2"/>
    <w:rsid w:val="00F03F07"/>
    <w:rsid w:val="00F06AA5"/>
    <w:rsid w:val="00F06FE0"/>
    <w:rsid w:val="00F10B3E"/>
    <w:rsid w:val="00F211AB"/>
    <w:rsid w:val="00F21F44"/>
    <w:rsid w:val="00F30F18"/>
    <w:rsid w:val="00F35057"/>
    <w:rsid w:val="00F4152B"/>
    <w:rsid w:val="00F419C0"/>
    <w:rsid w:val="00F43FC8"/>
    <w:rsid w:val="00F45390"/>
    <w:rsid w:val="00F4704B"/>
    <w:rsid w:val="00F5292D"/>
    <w:rsid w:val="00F52D75"/>
    <w:rsid w:val="00F638F5"/>
    <w:rsid w:val="00F662B8"/>
    <w:rsid w:val="00F71D84"/>
    <w:rsid w:val="00F72622"/>
    <w:rsid w:val="00F72797"/>
    <w:rsid w:val="00F72C19"/>
    <w:rsid w:val="00F74252"/>
    <w:rsid w:val="00F77740"/>
    <w:rsid w:val="00F77FBA"/>
    <w:rsid w:val="00F82D94"/>
    <w:rsid w:val="00F830FE"/>
    <w:rsid w:val="00F8483C"/>
    <w:rsid w:val="00F8612A"/>
    <w:rsid w:val="00F86AA9"/>
    <w:rsid w:val="00F90AFC"/>
    <w:rsid w:val="00F95C8A"/>
    <w:rsid w:val="00FA1480"/>
    <w:rsid w:val="00FA26B6"/>
    <w:rsid w:val="00FB0624"/>
    <w:rsid w:val="00FB360A"/>
    <w:rsid w:val="00FB426D"/>
    <w:rsid w:val="00FB51B9"/>
    <w:rsid w:val="00FC0060"/>
    <w:rsid w:val="00FC2167"/>
    <w:rsid w:val="00FC26D6"/>
    <w:rsid w:val="00FC5D09"/>
    <w:rsid w:val="00FD03A1"/>
    <w:rsid w:val="00FD1381"/>
    <w:rsid w:val="00FD3FBE"/>
    <w:rsid w:val="00FD607D"/>
    <w:rsid w:val="00FE2295"/>
    <w:rsid w:val="00FE45D2"/>
    <w:rsid w:val="00FE55F2"/>
    <w:rsid w:val="00FE675B"/>
    <w:rsid w:val="00FE6CA7"/>
    <w:rsid w:val="00FE7D61"/>
    <w:rsid w:val="00FF5D38"/>
    <w:rsid w:val="00FF6387"/>
    <w:rsid w:val="00FF67AD"/>
    <w:rsid w:val="00FF6E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F4DCF1"/>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71">
    <w:name w:val="toc 7"/>
    <w:basedOn w:val="a"/>
    <w:next w:val="a"/>
    <w:autoRedefine/>
    <w:uiPriority w:val="39"/>
    <w:semiHidden/>
    <w:unhideWhenUsed/>
    <w:rsid w:val="000B734B"/>
    <w:pPr>
      <w:spacing w:after="100"/>
      <w:ind w:left="1320"/>
    </w:pPr>
  </w:style>
  <w:style w:type="paragraph" w:styleId="af5">
    <w:name w:val="Balloon Text"/>
    <w:basedOn w:val="a"/>
    <w:link w:val="af6"/>
    <w:uiPriority w:val="99"/>
    <w:semiHidden/>
    <w:unhideWhenUsed/>
    <w:rsid w:val="00893F1B"/>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893F1B"/>
    <w:rPr>
      <w:rFonts w:ascii="Tahoma" w:hAnsi="Tahoma" w:cs="Tahoma"/>
      <w:sz w:val="16"/>
      <w:szCs w:val="16"/>
      <w:lang w:val="en-CA"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71">
    <w:name w:val="toc 7"/>
    <w:basedOn w:val="a"/>
    <w:next w:val="a"/>
    <w:autoRedefine/>
    <w:uiPriority w:val="39"/>
    <w:semiHidden/>
    <w:unhideWhenUsed/>
    <w:rsid w:val="000B734B"/>
    <w:pPr>
      <w:spacing w:after="100"/>
      <w:ind w:left="1320"/>
    </w:pPr>
  </w:style>
  <w:style w:type="paragraph" w:styleId="af5">
    <w:name w:val="Balloon Text"/>
    <w:basedOn w:val="a"/>
    <w:link w:val="af6"/>
    <w:uiPriority w:val="99"/>
    <w:semiHidden/>
    <w:unhideWhenUsed/>
    <w:rsid w:val="00893F1B"/>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893F1B"/>
    <w:rPr>
      <w:rFonts w:ascii="Tahoma" w:hAnsi="Tahoma" w:cs="Tahoma"/>
      <w:sz w:val="16"/>
      <w:szCs w:val="16"/>
      <w:lang w:val="en-CA"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487">
      <w:bodyDiv w:val="1"/>
      <w:marLeft w:val="0"/>
      <w:marRight w:val="0"/>
      <w:marTop w:val="0"/>
      <w:marBottom w:val="0"/>
      <w:divBdr>
        <w:top w:val="none" w:sz="0" w:space="0" w:color="auto"/>
        <w:left w:val="none" w:sz="0" w:space="0" w:color="auto"/>
        <w:bottom w:val="none" w:sz="0" w:space="0" w:color="auto"/>
        <w:right w:val="none" w:sz="0" w:space="0" w:color="auto"/>
      </w:divBdr>
    </w:div>
    <w:div w:id="4720043">
      <w:bodyDiv w:val="1"/>
      <w:marLeft w:val="0"/>
      <w:marRight w:val="0"/>
      <w:marTop w:val="0"/>
      <w:marBottom w:val="0"/>
      <w:divBdr>
        <w:top w:val="none" w:sz="0" w:space="0" w:color="auto"/>
        <w:left w:val="none" w:sz="0" w:space="0" w:color="auto"/>
        <w:bottom w:val="none" w:sz="0" w:space="0" w:color="auto"/>
        <w:right w:val="none" w:sz="0" w:space="0" w:color="auto"/>
      </w:divBdr>
      <w:divsChild>
        <w:div w:id="1272276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9737">
      <w:bodyDiv w:val="1"/>
      <w:marLeft w:val="0"/>
      <w:marRight w:val="0"/>
      <w:marTop w:val="0"/>
      <w:marBottom w:val="0"/>
      <w:divBdr>
        <w:top w:val="none" w:sz="0" w:space="0" w:color="auto"/>
        <w:left w:val="none" w:sz="0" w:space="0" w:color="auto"/>
        <w:bottom w:val="none" w:sz="0" w:space="0" w:color="auto"/>
        <w:right w:val="none" w:sz="0" w:space="0" w:color="auto"/>
      </w:divBdr>
    </w:div>
    <w:div w:id="27263166">
      <w:bodyDiv w:val="1"/>
      <w:marLeft w:val="0"/>
      <w:marRight w:val="0"/>
      <w:marTop w:val="0"/>
      <w:marBottom w:val="0"/>
      <w:divBdr>
        <w:top w:val="none" w:sz="0" w:space="0" w:color="auto"/>
        <w:left w:val="none" w:sz="0" w:space="0" w:color="auto"/>
        <w:bottom w:val="none" w:sz="0" w:space="0" w:color="auto"/>
        <w:right w:val="none" w:sz="0" w:space="0" w:color="auto"/>
      </w:divBdr>
    </w:div>
    <w:div w:id="32733103">
      <w:bodyDiv w:val="1"/>
      <w:marLeft w:val="0"/>
      <w:marRight w:val="0"/>
      <w:marTop w:val="0"/>
      <w:marBottom w:val="0"/>
      <w:divBdr>
        <w:top w:val="none" w:sz="0" w:space="0" w:color="auto"/>
        <w:left w:val="none" w:sz="0" w:space="0" w:color="auto"/>
        <w:bottom w:val="none" w:sz="0" w:space="0" w:color="auto"/>
        <w:right w:val="none" w:sz="0" w:space="0" w:color="auto"/>
      </w:divBdr>
    </w:div>
    <w:div w:id="35350246">
      <w:bodyDiv w:val="1"/>
      <w:marLeft w:val="0"/>
      <w:marRight w:val="0"/>
      <w:marTop w:val="0"/>
      <w:marBottom w:val="0"/>
      <w:divBdr>
        <w:top w:val="none" w:sz="0" w:space="0" w:color="auto"/>
        <w:left w:val="none" w:sz="0" w:space="0" w:color="auto"/>
        <w:bottom w:val="none" w:sz="0" w:space="0" w:color="auto"/>
        <w:right w:val="none" w:sz="0" w:space="0" w:color="auto"/>
      </w:divBdr>
    </w:div>
    <w:div w:id="86924801">
      <w:bodyDiv w:val="1"/>
      <w:marLeft w:val="0"/>
      <w:marRight w:val="0"/>
      <w:marTop w:val="0"/>
      <w:marBottom w:val="0"/>
      <w:divBdr>
        <w:top w:val="none" w:sz="0" w:space="0" w:color="auto"/>
        <w:left w:val="none" w:sz="0" w:space="0" w:color="auto"/>
        <w:bottom w:val="none" w:sz="0" w:space="0" w:color="auto"/>
        <w:right w:val="none" w:sz="0" w:space="0" w:color="auto"/>
      </w:divBdr>
      <w:divsChild>
        <w:div w:id="1633290197">
          <w:marLeft w:val="0"/>
          <w:marRight w:val="0"/>
          <w:marTop w:val="0"/>
          <w:marBottom w:val="0"/>
          <w:divBdr>
            <w:top w:val="none" w:sz="0" w:space="0" w:color="auto"/>
            <w:left w:val="none" w:sz="0" w:space="0" w:color="auto"/>
            <w:bottom w:val="none" w:sz="0" w:space="0" w:color="auto"/>
            <w:right w:val="none" w:sz="0" w:space="0" w:color="auto"/>
          </w:divBdr>
        </w:div>
      </w:divsChild>
    </w:div>
    <w:div w:id="97871653">
      <w:bodyDiv w:val="1"/>
      <w:marLeft w:val="0"/>
      <w:marRight w:val="0"/>
      <w:marTop w:val="0"/>
      <w:marBottom w:val="0"/>
      <w:divBdr>
        <w:top w:val="none" w:sz="0" w:space="0" w:color="auto"/>
        <w:left w:val="none" w:sz="0" w:space="0" w:color="auto"/>
        <w:bottom w:val="none" w:sz="0" w:space="0" w:color="auto"/>
        <w:right w:val="none" w:sz="0" w:space="0" w:color="auto"/>
      </w:divBdr>
    </w:div>
    <w:div w:id="99955945">
      <w:bodyDiv w:val="1"/>
      <w:marLeft w:val="0"/>
      <w:marRight w:val="0"/>
      <w:marTop w:val="0"/>
      <w:marBottom w:val="0"/>
      <w:divBdr>
        <w:top w:val="none" w:sz="0" w:space="0" w:color="auto"/>
        <w:left w:val="none" w:sz="0" w:space="0" w:color="auto"/>
        <w:bottom w:val="none" w:sz="0" w:space="0" w:color="auto"/>
        <w:right w:val="none" w:sz="0" w:space="0" w:color="auto"/>
      </w:divBdr>
    </w:div>
    <w:div w:id="1015820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72835">
          <w:marLeft w:val="0"/>
          <w:marRight w:val="0"/>
          <w:marTop w:val="0"/>
          <w:marBottom w:val="0"/>
          <w:divBdr>
            <w:top w:val="none" w:sz="0" w:space="0" w:color="auto"/>
            <w:left w:val="none" w:sz="0" w:space="0" w:color="auto"/>
            <w:bottom w:val="none" w:sz="0" w:space="0" w:color="auto"/>
            <w:right w:val="none" w:sz="0" w:space="0" w:color="auto"/>
          </w:divBdr>
        </w:div>
        <w:div w:id="1995378566">
          <w:marLeft w:val="0"/>
          <w:marRight w:val="0"/>
          <w:marTop w:val="0"/>
          <w:marBottom w:val="0"/>
          <w:divBdr>
            <w:top w:val="none" w:sz="0" w:space="0" w:color="auto"/>
            <w:left w:val="none" w:sz="0" w:space="0" w:color="auto"/>
            <w:bottom w:val="none" w:sz="0" w:space="0" w:color="auto"/>
            <w:right w:val="none" w:sz="0" w:space="0" w:color="auto"/>
          </w:divBdr>
        </w:div>
      </w:divsChild>
    </w:div>
    <w:div w:id="1155627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2259351">
          <w:marLeft w:val="0"/>
          <w:marRight w:val="0"/>
          <w:marTop w:val="0"/>
          <w:marBottom w:val="0"/>
          <w:divBdr>
            <w:top w:val="none" w:sz="0" w:space="0" w:color="auto"/>
            <w:left w:val="none" w:sz="0" w:space="0" w:color="auto"/>
            <w:bottom w:val="none" w:sz="0" w:space="0" w:color="auto"/>
            <w:right w:val="none" w:sz="0" w:space="0" w:color="auto"/>
          </w:divBdr>
        </w:div>
      </w:divsChild>
    </w:div>
    <w:div w:id="138612902">
      <w:bodyDiv w:val="1"/>
      <w:marLeft w:val="0"/>
      <w:marRight w:val="0"/>
      <w:marTop w:val="0"/>
      <w:marBottom w:val="0"/>
      <w:divBdr>
        <w:top w:val="none" w:sz="0" w:space="0" w:color="auto"/>
        <w:left w:val="none" w:sz="0" w:space="0" w:color="auto"/>
        <w:bottom w:val="none" w:sz="0" w:space="0" w:color="auto"/>
        <w:right w:val="none" w:sz="0" w:space="0" w:color="auto"/>
      </w:divBdr>
    </w:div>
    <w:div w:id="146482132">
      <w:bodyDiv w:val="1"/>
      <w:marLeft w:val="0"/>
      <w:marRight w:val="0"/>
      <w:marTop w:val="0"/>
      <w:marBottom w:val="0"/>
      <w:divBdr>
        <w:top w:val="none" w:sz="0" w:space="0" w:color="auto"/>
        <w:left w:val="none" w:sz="0" w:space="0" w:color="auto"/>
        <w:bottom w:val="none" w:sz="0" w:space="0" w:color="auto"/>
        <w:right w:val="none" w:sz="0" w:space="0" w:color="auto"/>
      </w:divBdr>
      <w:divsChild>
        <w:div w:id="1811678098">
          <w:marLeft w:val="0"/>
          <w:marRight w:val="0"/>
          <w:marTop w:val="0"/>
          <w:marBottom w:val="0"/>
          <w:divBdr>
            <w:top w:val="none" w:sz="0" w:space="0" w:color="auto"/>
            <w:left w:val="none" w:sz="0" w:space="0" w:color="auto"/>
            <w:bottom w:val="none" w:sz="0" w:space="0" w:color="auto"/>
            <w:right w:val="none" w:sz="0" w:space="0" w:color="auto"/>
          </w:divBdr>
        </w:div>
      </w:divsChild>
    </w:div>
    <w:div w:id="166677031">
      <w:bodyDiv w:val="1"/>
      <w:marLeft w:val="0"/>
      <w:marRight w:val="0"/>
      <w:marTop w:val="0"/>
      <w:marBottom w:val="0"/>
      <w:divBdr>
        <w:top w:val="none" w:sz="0" w:space="0" w:color="auto"/>
        <w:left w:val="none" w:sz="0" w:space="0" w:color="auto"/>
        <w:bottom w:val="none" w:sz="0" w:space="0" w:color="auto"/>
        <w:right w:val="none" w:sz="0" w:space="0" w:color="auto"/>
      </w:divBdr>
    </w:div>
    <w:div w:id="191961571">
      <w:bodyDiv w:val="1"/>
      <w:marLeft w:val="0"/>
      <w:marRight w:val="0"/>
      <w:marTop w:val="0"/>
      <w:marBottom w:val="0"/>
      <w:divBdr>
        <w:top w:val="none" w:sz="0" w:space="0" w:color="auto"/>
        <w:left w:val="none" w:sz="0" w:space="0" w:color="auto"/>
        <w:bottom w:val="none" w:sz="0" w:space="0" w:color="auto"/>
        <w:right w:val="none" w:sz="0" w:space="0" w:color="auto"/>
      </w:divBdr>
    </w:div>
    <w:div w:id="192771192">
      <w:bodyDiv w:val="1"/>
      <w:marLeft w:val="0"/>
      <w:marRight w:val="0"/>
      <w:marTop w:val="0"/>
      <w:marBottom w:val="0"/>
      <w:divBdr>
        <w:top w:val="none" w:sz="0" w:space="0" w:color="auto"/>
        <w:left w:val="none" w:sz="0" w:space="0" w:color="auto"/>
        <w:bottom w:val="none" w:sz="0" w:space="0" w:color="auto"/>
        <w:right w:val="none" w:sz="0" w:space="0" w:color="auto"/>
      </w:divBdr>
    </w:div>
    <w:div w:id="195581566">
      <w:bodyDiv w:val="1"/>
      <w:marLeft w:val="0"/>
      <w:marRight w:val="0"/>
      <w:marTop w:val="0"/>
      <w:marBottom w:val="0"/>
      <w:divBdr>
        <w:top w:val="none" w:sz="0" w:space="0" w:color="auto"/>
        <w:left w:val="none" w:sz="0" w:space="0" w:color="auto"/>
        <w:bottom w:val="none" w:sz="0" w:space="0" w:color="auto"/>
        <w:right w:val="none" w:sz="0" w:space="0" w:color="auto"/>
      </w:divBdr>
    </w:div>
    <w:div w:id="220336691">
      <w:bodyDiv w:val="1"/>
      <w:marLeft w:val="0"/>
      <w:marRight w:val="0"/>
      <w:marTop w:val="0"/>
      <w:marBottom w:val="0"/>
      <w:divBdr>
        <w:top w:val="none" w:sz="0" w:space="0" w:color="auto"/>
        <w:left w:val="none" w:sz="0" w:space="0" w:color="auto"/>
        <w:bottom w:val="none" w:sz="0" w:space="0" w:color="auto"/>
        <w:right w:val="none" w:sz="0" w:space="0" w:color="auto"/>
      </w:divBdr>
    </w:div>
    <w:div w:id="237444392">
      <w:bodyDiv w:val="1"/>
      <w:marLeft w:val="0"/>
      <w:marRight w:val="0"/>
      <w:marTop w:val="0"/>
      <w:marBottom w:val="0"/>
      <w:divBdr>
        <w:top w:val="none" w:sz="0" w:space="0" w:color="auto"/>
        <w:left w:val="none" w:sz="0" w:space="0" w:color="auto"/>
        <w:bottom w:val="none" w:sz="0" w:space="0" w:color="auto"/>
        <w:right w:val="none" w:sz="0" w:space="0" w:color="auto"/>
      </w:divBdr>
    </w:div>
    <w:div w:id="241836658">
      <w:bodyDiv w:val="1"/>
      <w:marLeft w:val="0"/>
      <w:marRight w:val="0"/>
      <w:marTop w:val="0"/>
      <w:marBottom w:val="0"/>
      <w:divBdr>
        <w:top w:val="none" w:sz="0" w:space="0" w:color="auto"/>
        <w:left w:val="none" w:sz="0" w:space="0" w:color="auto"/>
        <w:bottom w:val="none" w:sz="0" w:space="0" w:color="auto"/>
        <w:right w:val="none" w:sz="0" w:space="0" w:color="auto"/>
      </w:divBdr>
    </w:div>
    <w:div w:id="24800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9289034">
          <w:marLeft w:val="0"/>
          <w:marRight w:val="0"/>
          <w:marTop w:val="0"/>
          <w:marBottom w:val="0"/>
          <w:divBdr>
            <w:top w:val="none" w:sz="0" w:space="0" w:color="auto"/>
            <w:left w:val="none" w:sz="0" w:space="0" w:color="auto"/>
            <w:bottom w:val="none" w:sz="0" w:space="0" w:color="auto"/>
            <w:right w:val="none" w:sz="0" w:space="0" w:color="auto"/>
          </w:divBdr>
        </w:div>
      </w:divsChild>
    </w:div>
    <w:div w:id="249002626">
      <w:bodyDiv w:val="1"/>
      <w:marLeft w:val="0"/>
      <w:marRight w:val="0"/>
      <w:marTop w:val="0"/>
      <w:marBottom w:val="0"/>
      <w:divBdr>
        <w:top w:val="none" w:sz="0" w:space="0" w:color="auto"/>
        <w:left w:val="none" w:sz="0" w:space="0" w:color="auto"/>
        <w:bottom w:val="none" w:sz="0" w:space="0" w:color="auto"/>
        <w:right w:val="none" w:sz="0" w:space="0" w:color="auto"/>
      </w:divBdr>
      <w:divsChild>
        <w:div w:id="1589192577">
          <w:marLeft w:val="0"/>
          <w:marRight w:val="0"/>
          <w:marTop w:val="0"/>
          <w:marBottom w:val="0"/>
          <w:divBdr>
            <w:top w:val="none" w:sz="0" w:space="0" w:color="auto"/>
            <w:left w:val="none" w:sz="0" w:space="0" w:color="auto"/>
            <w:bottom w:val="none" w:sz="0" w:space="0" w:color="auto"/>
            <w:right w:val="none" w:sz="0" w:space="0" w:color="auto"/>
          </w:divBdr>
          <w:divsChild>
            <w:div w:id="414592072">
              <w:marLeft w:val="0"/>
              <w:marRight w:val="0"/>
              <w:marTop w:val="0"/>
              <w:marBottom w:val="0"/>
              <w:divBdr>
                <w:top w:val="none" w:sz="0" w:space="0" w:color="auto"/>
                <w:left w:val="none" w:sz="0" w:space="0" w:color="auto"/>
                <w:bottom w:val="none" w:sz="0" w:space="0" w:color="auto"/>
                <w:right w:val="none" w:sz="0" w:space="0" w:color="auto"/>
              </w:divBdr>
              <w:divsChild>
                <w:div w:id="1925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955401">
      <w:bodyDiv w:val="1"/>
      <w:marLeft w:val="0"/>
      <w:marRight w:val="0"/>
      <w:marTop w:val="0"/>
      <w:marBottom w:val="0"/>
      <w:divBdr>
        <w:top w:val="none" w:sz="0" w:space="0" w:color="auto"/>
        <w:left w:val="none" w:sz="0" w:space="0" w:color="auto"/>
        <w:bottom w:val="none" w:sz="0" w:space="0" w:color="auto"/>
        <w:right w:val="none" w:sz="0" w:space="0" w:color="auto"/>
      </w:divBdr>
    </w:div>
    <w:div w:id="265309881">
      <w:bodyDiv w:val="1"/>
      <w:marLeft w:val="0"/>
      <w:marRight w:val="0"/>
      <w:marTop w:val="0"/>
      <w:marBottom w:val="0"/>
      <w:divBdr>
        <w:top w:val="none" w:sz="0" w:space="0" w:color="auto"/>
        <w:left w:val="none" w:sz="0" w:space="0" w:color="auto"/>
        <w:bottom w:val="none" w:sz="0" w:space="0" w:color="auto"/>
        <w:right w:val="none" w:sz="0" w:space="0" w:color="auto"/>
      </w:divBdr>
    </w:div>
    <w:div w:id="268973798">
      <w:bodyDiv w:val="1"/>
      <w:marLeft w:val="0"/>
      <w:marRight w:val="0"/>
      <w:marTop w:val="0"/>
      <w:marBottom w:val="0"/>
      <w:divBdr>
        <w:top w:val="none" w:sz="0" w:space="0" w:color="auto"/>
        <w:left w:val="none" w:sz="0" w:space="0" w:color="auto"/>
        <w:bottom w:val="none" w:sz="0" w:space="0" w:color="auto"/>
        <w:right w:val="none" w:sz="0" w:space="0" w:color="auto"/>
      </w:divBdr>
    </w:div>
    <w:div w:id="275717626">
      <w:bodyDiv w:val="1"/>
      <w:marLeft w:val="0"/>
      <w:marRight w:val="0"/>
      <w:marTop w:val="0"/>
      <w:marBottom w:val="0"/>
      <w:divBdr>
        <w:top w:val="none" w:sz="0" w:space="0" w:color="auto"/>
        <w:left w:val="none" w:sz="0" w:space="0" w:color="auto"/>
        <w:bottom w:val="none" w:sz="0" w:space="0" w:color="auto"/>
        <w:right w:val="none" w:sz="0" w:space="0" w:color="auto"/>
      </w:divBdr>
    </w:div>
    <w:div w:id="296421636">
      <w:bodyDiv w:val="1"/>
      <w:marLeft w:val="0"/>
      <w:marRight w:val="0"/>
      <w:marTop w:val="0"/>
      <w:marBottom w:val="0"/>
      <w:divBdr>
        <w:top w:val="none" w:sz="0" w:space="0" w:color="auto"/>
        <w:left w:val="none" w:sz="0" w:space="0" w:color="auto"/>
        <w:bottom w:val="none" w:sz="0" w:space="0" w:color="auto"/>
        <w:right w:val="none" w:sz="0" w:space="0" w:color="auto"/>
      </w:divBdr>
    </w:div>
    <w:div w:id="303391236">
      <w:bodyDiv w:val="1"/>
      <w:marLeft w:val="0"/>
      <w:marRight w:val="0"/>
      <w:marTop w:val="0"/>
      <w:marBottom w:val="0"/>
      <w:divBdr>
        <w:top w:val="none" w:sz="0" w:space="0" w:color="auto"/>
        <w:left w:val="none" w:sz="0" w:space="0" w:color="auto"/>
        <w:bottom w:val="none" w:sz="0" w:space="0" w:color="auto"/>
        <w:right w:val="none" w:sz="0" w:space="0" w:color="auto"/>
      </w:divBdr>
    </w:div>
    <w:div w:id="308216984">
      <w:bodyDiv w:val="1"/>
      <w:marLeft w:val="0"/>
      <w:marRight w:val="0"/>
      <w:marTop w:val="0"/>
      <w:marBottom w:val="0"/>
      <w:divBdr>
        <w:top w:val="none" w:sz="0" w:space="0" w:color="auto"/>
        <w:left w:val="none" w:sz="0" w:space="0" w:color="auto"/>
        <w:bottom w:val="none" w:sz="0" w:space="0" w:color="auto"/>
        <w:right w:val="none" w:sz="0" w:space="0" w:color="auto"/>
      </w:divBdr>
      <w:divsChild>
        <w:div w:id="934706362">
          <w:marLeft w:val="0"/>
          <w:marRight w:val="0"/>
          <w:marTop w:val="0"/>
          <w:marBottom w:val="0"/>
          <w:divBdr>
            <w:top w:val="none" w:sz="0" w:space="0" w:color="auto"/>
            <w:left w:val="none" w:sz="0" w:space="0" w:color="auto"/>
            <w:bottom w:val="none" w:sz="0" w:space="0" w:color="auto"/>
            <w:right w:val="none" w:sz="0" w:space="0" w:color="auto"/>
          </w:divBdr>
        </w:div>
      </w:divsChild>
    </w:div>
    <w:div w:id="315376687">
      <w:bodyDiv w:val="1"/>
      <w:marLeft w:val="0"/>
      <w:marRight w:val="0"/>
      <w:marTop w:val="0"/>
      <w:marBottom w:val="0"/>
      <w:divBdr>
        <w:top w:val="none" w:sz="0" w:space="0" w:color="auto"/>
        <w:left w:val="none" w:sz="0" w:space="0" w:color="auto"/>
        <w:bottom w:val="none" w:sz="0" w:space="0" w:color="auto"/>
        <w:right w:val="none" w:sz="0" w:space="0" w:color="auto"/>
      </w:divBdr>
    </w:div>
    <w:div w:id="3157686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3170442">
          <w:marLeft w:val="0"/>
          <w:marRight w:val="0"/>
          <w:marTop w:val="0"/>
          <w:marBottom w:val="0"/>
          <w:divBdr>
            <w:top w:val="none" w:sz="0" w:space="0" w:color="auto"/>
            <w:left w:val="none" w:sz="0" w:space="0" w:color="auto"/>
            <w:bottom w:val="none" w:sz="0" w:space="0" w:color="auto"/>
            <w:right w:val="none" w:sz="0" w:space="0" w:color="auto"/>
          </w:divBdr>
        </w:div>
        <w:div w:id="551842434">
          <w:marLeft w:val="0"/>
          <w:marRight w:val="0"/>
          <w:marTop w:val="0"/>
          <w:marBottom w:val="0"/>
          <w:divBdr>
            <w:top w:val="none" w:sz="0" w:space="0" w:color="auto"/>
            <w:left w:val="none" w:sz="0" w:space="0" w:color="auto"/>
            <w:bottom w:val="none" w:sz="0" w:space="0" w:color="auto"/>
            <w:right w:val="none" w:sz="0" w:space="0" w:color="auto"/>
          </w:divBdr>
        </w:div>
      </w:divsChild>
    </w:div>
    <w:div w:id="317612336">
      <w:bodyDiv w:val="1"/>
      <w:marLeft w:val="0"/>
      <w:marRight w:val="0"/>
      <w:marTop w:val="0"/>
      <w:marBottom w:val="0"/>
      <w:divBdr>
        <w:top w:val="none" w:sz="0" w:space="0" w:color="auto"/>
        <w:left w:val="none" w:sz="0" w:space="0" w:color="auto"/>
        <w:bottom w:val="none" w:sz="0" w:space="0" w:color="auto"/>
        <w:right w:val="none" w:sz="0" w:space="0" w:color="auto"/>
      </w:divBdr>
    </w:div>
    <w:div w:id="330260211">
      <w:bodyDiv w:val="1"/>
      <w:marLeft w:val="0"/>
      <w:marRight w:val="0"/>
      <w:marTop w:val="0"/>
      <w:marBottom w:val="0"/>
      <w:divBdr>
        <w:top w:val="none" w:sz="0" w:space="0" w:color="auto"/>
        <w:left w:val="none" w:sz="0" w:space="0" w:color="auto"/>
        <w:bottom w:val="none" w:sz="0" w:space="0" w:color="auto"/>
        <w:right w:val="none" w:sz="0" w:space="0" w:color="auto"/>
      </w:divBdr>
    </w:div>
    <w:div w:id="331104285">
      <w:bodyDiv w:val="1"/>
      <w:marLeft w:val="0"/>
      <w:marRight w:val="0"/>
      <w:marTop w:val="0"/>
      <w:marBottom w:val="0"/>
      <w:divBdr>
        <w:top w:val="none" w:sz="0" w:space="0" w:color="auto"/>
        <w:left w:val="none" w:sz="0" w:space="0" w:color="auto"/>
        <w:bottom w:val="none" w:sz="0" w:space="0" w:color="auto"/>
        <w:right w:val="none" w:sz="0" w:space="0" w:color="auto"/>
      </w:divBdr>
    </w:div>
    <w:div w:id="331686590">
      <w:bodyDiv w:val="1"/>
      <w:marLeft w:val="0"/>
      <w:marRight w:val="0"/>
      <w:marTop w:val="0"/>
      <w:marBottom w:val="0"/>
      <w:divBdr>
        <w:top w:val="none" w:sz="0" w:space="0" w:color="auto"/>
        <w:left w:val="none" w:sz="0" w:space="0" w:color="auto"/>
        <w:bottom w:val="none" w:sz="0" w:space="0" w:color="auto"/>
        <w:right w:val="none" w:sz="0" w:space="0" w:color="auto"/>
      </w:divBdr>
    </w:div>
    <w:div w:id="340088102">
      <w:bodyDiv w:val="1"/>
      <w:marLeft w:val="0"/>
      <w:marRight w:val="0"/>
      <w:marTop w:val="0"/>
      <w:marBottom w:val="0"/>
      <w:divBdr>
        <w:top w:val="none" w:sz="0" w:space="0" w:color="auto"/>
        <w:left w:val="none" w:sz="0" w:space="0" w:color="auto"/>
        <w:bottom w:val="none" w:sz="0" w:space="0" w:color="auto"/>
        <w:right w:val="none" w:sz="0" w:space="0" w:color="auto"/>
      </w:divBdr>
    </w:div>
    <w:div w:id="345907325">
      <w:bodyDiv w:val="1"/>
      <w:marLeft w:val="0"/>
      <w:marRight w:val="0"/>
      <w:marTop w:val="0"/>
      <w:marBottom w:val="0"/>
      <w:divBdr>
        <w:top w:val="none" w:sz="0" w:space="0" w:color="auto"/>
        <w:left w:val="none" w:sz="0" w:space="0" w:color="auto"/>
        <w:bottom w:val="none" w:sz="0" w:space="0" w:color="auto"/>
        <w:right w:val="none" w:sz="0" w:space="0" w:color="auto"/>
      </w:divBdr>
    </w:div>
    <w:div w:id="347761233">
      <w:bodyDiv w:val="1"/>
      <w:marLeft w:val="0"/>
      <w:marRight w:val="0"/>
      <w:marTop w:val="0"/>
      <w:marBottom w:val="0"/>
      <w:divBdr>
        <w:top w:val="none" w:sz="0" w:space="0" w:color="auto"/>
        <w:left w:val="none" w:sz="0" w:space="0" w:color="auto"/>
        <w:bottom w:val="none" w:sz="0" w:space="0" w:color="auto"/>
        <w:right w:val="none" w:sz="0" w:space="0" w:color="auto"/>
      </w:divBdr>
    </w:div>
    <w:div w:id="350685531">
      <w:bodyDiv w:val="1"/>
      <w:marLeft w:val="0"/>
      <w:marRight w:val="0"/>
      <w:marTop w:val="0"/>
      <w:marBottom w:val="0"/>
      <w:divBdr>
        <w:top w:val="none" w:sz="0" w:space="0" w:color="auto"/>
        <w:left w:val="none" w:sz="0" w:space="0" w:color="auto"/>
        <w:bottom w:val="none" w:sz="0" w:space="0" w:color="auto"/>
        <w:right w:val="none" w:sz="0" w:space="0" w:color="auto"/>
      </w:divBdr>
    </w:div>
    <w:div w:id="356390374">
      <w:bodyDiv w:val="1"/>
      <w:marLeft w:val="0"/>
      <w:marRight w:val="0"/>
      <w:marTop w:val="0"/>
      <w:marBottom w:val="0"/>
      <w:divBdr>
        <w:top w:val="none" w:sz="0" w:space="0" w:color="auto"/>
        <w:left w:val="none" w:sz="0" w:space="0" w:color="auto"/>
        <w:bottom w:val="none" w:sz="0" w:space="0" w:color="auto"/>
        <w:right w:val="none" w:sz="0" w:space="0" w:color="auto"/>
      </w:divBdr>
    </w:div>
    <w:div w:id="377435640">
      <w:bodyDiv w:val="1"/>
      <w:marLeft w:val="0"/>
      <w:marRight w:val="0"/>
      <w:marTop w:val="0"/>
      <w:marBottom w:val="0"/>
      <w:divBdr>
        <w:top w:val="none" w:sz="0" w:space="0" w:color="auto"/>
        <w:left w:val="none" w:sz="0" w:space="0" w:color="auto"/>
        <w:bottom w:val="none" w:sz="0" w:space="0" w:color="auto"/>
        <w:right w:val="none" w:sz="0" w:space="0" w:color="auto"/>
      </w:divBdr>
    </w:div>
    <w:div w:id="377629827">
      <w:bodyDiv w:val="1"/>
      <w:marLeft w:val="0"/>
      <w:marRight w:val="0"/>
      <w:marTop w:val="0"/>
      <w:marBottom w:val="0"/>
      <w:divBdr>
        <w:top w:val="none" w:sz="0" w:space="0" w:color="auto"/>
        <w:left w:val="none" w:sz="0" w:space="0" w:color="auto"/>
        <w:bottom w:val="none" w:sz="0" w:space="0" w:color="auto"/>
        <w:right w:val="none" w:sz="0" w:space="0" w:color="auto"/>
      </w:divBdr>
    </w:div>
    <w:div w:id="382951714">
      <w:bodyDiv w:val="1"/>
      <w:marLeft w:val="0"/>
      <w:marRight w:val="0"/>
      <w:marTop w:val="0"/>
      <w:marBottom w:val="0"/>
      <w:divBdr>
        <w:top w:val="none" w:sz="0" w:space="0" w:color="auto"/>
        <w:left w:val="none" w:sz="0" w:space="0" w:color="auto"/>
        <w:bottom w:val="none" w:sz="0" w:space="0" w:color="auto"/>
        <w:right w:val="none" w:sz="0" w:space="0" w:color="auto"/>
      </w:divBdr>
    </w:div>
    <w:div w:id="385032170">
      <w:bodyDiv w:val="1"/>
      <w:marLeft w:val="0"/>
      <w:marRight w:val="0"/>
      <w:marTop w:val="0"/>
      <w:marBottom w:val="0"/>
      <w:divBdr>
        <w:top w:val="none" w:sz="0" w:space="0" w:color="auto"/>
        <w:left w:val="none" w:sz="0" w:space="0" w:color="auto"/>
        <w:bottom w:val="none" w:sz="0" w:space="0" w:color="auto"/>
        <w:right w:val="none" w:sz="0" w:space="0" w:color="auto"/>
      </w:divBdr>
    </w:div>
    <w:div w:id="389116759">
      <w:bodyDiv w:val="1"/>
      <w:marLeft w:val="0"/>
      <w:marRight w:val="0"/>
      <w:marTop w:val="0"/>
      <w:marBottom w:val="0"/>
      <w:divBdr>
        <w:top w:val="none" w:sz="0" w:space="0" w:color="auto"/>
        <w:left w:val="none" w:sz="0" w:space="0" w:color="auto"/>
        <w:bottom w:val="none" w:sz="0" w:space="0" w:color="auto"/>
        <w:right w:val="none" w:sz="0" w:space="0" w:color="auto"/>
      </w:divBdr>
    </w:div>
    <w:div w:id="393898830">
      <w:bodyDiv w:val="1"/>
      <w:marLeft w:val="0"/>
      <w:marRight w:val="0"/>
      <w:marTop w:val="0"/>
      <w:marBottom w:val="0"/>
      <w:divBdr>
        <w:top w:val="none" w:sz="0" w:space="0" w:color="auto"/>
        <w:left w:val="none" w:sz="0" w:space="0" w:color="auto"/>
        <w:bottom w:val="none" w:sz="0" w:space="0" w:color="auto"/>
        <w:right w:val="none" w:sz="0" w:space="0" w:color="auto"/>
      </w:divBdr>
    </w:div>
    <w:div w:id="399786894">
      <w:bodyDiv w:val="1"/>
      <w:marLeft w:val="0"/>
      <w:marRight w:val="0"/>
      <w:marTop w:val="0"/>
      <w:marBottom w:val="0"/>
      <w:divBdr>
        <w:top w:val="none" w:sz="0" w:space="0" w:color="auto"/>
        <w:left w:val="none" w:sz="0" w:space="0" w:color="auto"/>
        <w:bottom w:val="none" w:sz="0" w:space="0" w:color="auto"/>
        <w:right w:val="none" w:sz="0" w:space="0" w:color="auto"/>
      </w:divBdr>
    </w:div>
    <w:div w:id="4061512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3977102">
          <w:marLeft w:val="0"/>
          <w:marRight w:val="0"/>
          <w:marTop w:val="0"/>
          <w:marBottom w:val="0"/>
          <w:divBdr>
            <w:top w:val="none" w:sz="0" w:space="0" w:color="auto"/>
            <w:left w:val="none" w:sz="0" w:space="0" w:color="auto"/>
            <w:bottom w:val="none" w:sz="0" w:space="0" w:color="auto"/>
            <w:right w:val="none" w:sz="0" w:space="0" w:color="auto"/>
          </w:divBdr>
        </w:div>
        <w:div w:id="751196610">
          <w:marLeft w:val="0"/>
          <w:marRight w:val="0"/>
          <w:marTop w:val="0"/>
          <w:marBottom w:val="0"/>
          <w:divBdr>
            <w:top w:val="none" w:sz="0" w:space="0" w:color="auto"/>
            <w:left w:val="none" w:sz="0" w:space="0" w:color="auto"/>
            <w:bottom w:val="none" w:sz="0" w:space="0" w:color="auto"/>
            <w:right w:val="none" w:sz="0" w:space="0" w:color="auto"/>
          </w:divBdr>
        </w:div>
      </w:divsChild>
    </w:div>
    <w:div w:id="407725613">
      <w:bodyDiv w:val="1"/>
      <w:marLeft w:val="0"/>
      <w:marRight w:val="0"/>
      <w:marTop w:val="0"/>
      <w:marBottom w:val="0"/>
      <w:divBdr>
        <w:top w:val="none" w:sz="0" w:space="0" w:color="auto"/>
        <w:left w:val="none" w:sz="0" w:space="0" w:color="auto"/>
        <w:bottom w:val="none" w:sz="0" w:space="0" w:color="auto"/>
        <w:right w:val="none" w:sz="0" w:space="0" w:color="auto"/>
      </w:divBdr>
    </w:div>
    <w:div w:id="408190339">
      <w:bodyDiv w:val="1"/>
      <w:marLeft w:val="0"/>
      <w:marRight w:val="0"/>
      <w:marTop w:val="0"/>
      <w:marBottom w:val="0"/>
      <w:divBdr>
        <w:top w:val="none" w:sz="0" w:space="0" w:color="auto"/>
        <w:left w:val="none" w:sz="0" w:space="0" w:color="auto"/>
        <w:bottom w:val="none" w:sz="0" w:space="0" w:color="auto"/>
        <w:right w:val="none" w:sz="0" w:space="0" w:color="auto"/>
      </w:divBdr>
      <w:divsChild>
        <w:div w:id="963075553">
          <w:marLeft w:val="0"/>
          <w:marRight w:val="0"/>
          <w:marTop w:val="0"/>
          <w:marBottom w:val="0"/>
          <w:divBdr>
            <w:top w:val="none" w:sz="0" w:space="0" w:color="auto"/>
            <w:left w:val="none" w:sz="0" w:space="0" w:color="auto"/>
            <w:bottom w:val="none" w:sz="0" w:space="0" w:color="auto"/>
            <w:right w:val="none" w:sz="0" w:space="0" w:color="auto"/>
          </w:divBdr>
          <w:divsChild>
            <w:div w:id="1945186552">
              <w:marLeft w:val="0"/>
              <w:marRight w:val="0"/>
              <w:marTop w:val="0"/>
              <w:marBottom w:val="0"/>
              <w:divBdr>
                <w:top w:val="none" w:sz="0" w:space="0" w:color="auto"/>
                <w:left w:val="none" w:sz="0" w:space="0" w:color="auto"/>
                <w:bottom w:val="none" w:sz="0" w:space="0" w:color="auto"/>
                <w:right w:val="none" w:sz="0" w:space="0" w:color="auto"/>
              </w:divBdr>
              <w:divsChild>
                <w:div w:id="17318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60369">
      <w:bodyDiv w:val="1"/>
      <w:marLeft w:val="0"/>
      <w:marRight w:val="0"/>
      <w:marTop w:val="0"/>
      <w:marBottom w:val="0"/>
      <w:divBdr>
        <w:top w:val="none" w:sz="0" w:space="0" w:color="auto"/>
        <w:left w:val="none" w:sz="0" w:space="0" w:color="auto"/>
        <w:bottom w:val="none" w:sz="0" w:space="0" w:color="auto"/>
        <w:right w:val="none" w:sz="0" w:space="0" w:color="auto"/>
      </w:divBdr>
      <w:divsChild>
        <w:div w:id="448665492">
          <w:marLeft w:val="0"/>
          <w:marRight w:val="0"/>
          <w:marTop w:val="0"/>
          <w:marBottom w:val="0"/>
          <w:divBdr>
            <w:top w:val="none" w:sz="0" w:space="0" w:color="auto"/>
            <w:left w:val="none" w:sz="0" w:space="0" w:color="auto"/>
            <w:bottom w:val="none" w:sz="0" w:space="0" w:color="auto"/>
            <w:right w:val="none" w:sz="0" w:space="0" w:color="auto"/>
          </w:divBdr>
          <w:divsChild>
            <w:div w:id="1099567713">
              <w:marLeft w:val="0"/>
              <w:marRight w:val="0"/>
              <w:marTop w:val="0"/>
              <w:marBottom w:val="0"/>
              <w:divBdr>
                <w:top w:val="none" w:sz="0" w:space="0" w:color="auto"/>
                <w:left w:val="none" w:sz="0" w:space="0" w:color="auto"/>
                <w:bottom w:val="none" w:sz="0" w:space="0" w:color="auto"/>
                <w:right w:val="none" w:sz="0" w:space="0" w:color="auto"/>
              </w:divBdr>
              <w:divsChild>
                <w:div w:id="3187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295753">
      <w:bodyDiv w:val="1"/>
      <w:marLeft w:val="0"/>
      <w:marRight w:val="0"/>
      <w:marTop w:val="0"/>
      <w:marBottom w:val="0"/>
      <w:divBdr>
        <w:top w:val="none" w:sz="0" w:space="0" w:color="auto"/>
        <w:left w:val="none" w:sz="0" w:space="0" w:color="auto"/>
        <w:bottom w:val="none" w:sz="0" w:space="0" w:color="auto"/>
        <w:right w:val="none" w:sz="0" w:space="0" w:color="auto"/>
      </w:divBdr>
    </w:div>
    <w:div w:id="444883640">
      <w:bodyDiv w:val="1"/>
      <w:marLeft w:val="0"/>
      <w:marRight w:val="0"/>
      <w:marTop w:val="0"/>
      <w:marBottom w:val="0"/>
      <w:divBdr>
        <w:top w:val="none" w:sz="0" w:space="0" w:color="auto"/>
        <w:left w:val="none" w:sz="0" w:space="0" w:color="auto"/>
        <w:bottom w:val="none" w:sz="0" w:space="0" w:color="auto"/>
        <w:right w:val="none" w:sz="0" w:space="0" w:color="auto"/>
      </w:divBdr>
    </w:div>
    <w:div w:id="455372494">
      <w:bodyDiv w:val="1"/>
      <w:marLeft w:val="0"/>
      <w:marRight w:val="0"/>
      <w:marTop w:val="0"/>
      <w:marBottom w:val="0"/>
      <w:divBdr>
        <w:top w:val="none" w:sz="0" w:space="0" w:color="auto"/>
        <w:left w:val="none" w:sz="0" w:space="0" w:color="auto"/>
        <w:bottom w:val="none" w:sz="0" w:space="0" w:color="auto"/>
        <w:right w:val="none" w:sz="0" w:space="0" w:color="auto"/>
      </w:divBdr>
    </w:div>
    <w:div w:id="458692187">
      <w:bodyDiv w:val="1"/>
      <w:marLeft w:val="0"/>
      <w:marRight w:val="0"/>
      <w:marTop w:val="0"/>
      <w:marBottom w:val="0"/>
      <w:divBdr>
        <w:top w:val="none" w:sz="0" w:space="0" w:color="auto"/>
        <w:left w:val="none" w:sz="0" w:space="0" w:color="auto"/>
        <w:bottom w:val="none" w:sz="0" w:space="0" w:color="auto"/>
        <w:right w:val="none" w:sz="0" w:space="0" w:color="auto"/>
      </w:divBdr>
    </w:div>
    <w:div w:id="462188196">
      <w:bodyDiv w:val="1"/>
      <w:marLeft w:val="0"/>
      <w:marRight w:val="0"/>
      <w:marTop w:val="0"/>
      <w:marBottom w:val="0"/>
      <w:divBdr>
        <w:top w:val="none" w:sz="0" w:space="0" w:color="auto"/>
        <w:left w:val="none" w:sz="0" w:space="0" w:color="auto"/>
        <w:bottom w:val="none" w:sz="0" w:space="0" w:color="auto"/>
        <w:right w:val="none" w:sz="0" w:space="0" w:color="auto"/>
      </w:divBdr>
      <w:divsChild>
        <w:div w:id="644704467">
          <w:marLeft w:val="0"/>
          <w:marRight w:val="0"/>
          <w:marTop w:val="0"/>
          <w:marBottom w:val="0"/>
          <w:divBdr>
            <w:top w:val="none" w:sz="0" w:space="0" w:color="auto"/>
            <w:left w:val="none" w:sz="0" w:space="0" w:color="auto"/>
            <w:bottom w:val="none" w:sz="0" w:space="0" w:color="auto"/>
            <w:right w:val="none" w:sz="0" w:space="0" w:color="auto"/>
          </w:divBdr>
          <w:divsChild>
            <w:div w:id="1830901727">
              <w:marLeft w:val="0"/>
              <w:marRight w:val="0"/>
              <w:marTop w:val="0"/>
              <w:marBottom w:val="0"/>
              <w:divBdr>
                <w:top w:val="none" w:sz="0" w:space="0" w:color="auto"/>
                <w:left w:val="none" w:sz="0" w:space="0" w:color="auto"/>
                <w:bottom w:val="none" w:sz="0" w:space="0" w:color="auto"/>
                <w:right w:val="none" w:sz="0" w:space="0" w:color="auto"/>
              </w:divBdr>
              <w:divsChild>
                <w:div w:id="12215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741657">
      <w:bodyDiv w:val="1"/>
      <w:marLeft w:val="0"/>
      <w:marRight w:val="0"/>
      <w:marTop w:val="0"/>
      <w:marBottom w:val="0"/>
      <w:divBdr>
        <w:top w:val="none" w:sz="0" w:space="0" w:color="auto"/>
        <w:left w:val="none" w:sz="0" w:space="0" w:color="auto"/>
        <w:bottom w:val="none" w:sz="0" w:space="0" w:color="auto"/>
        <w:right w:val="none" w:sz="0" w:space="0" w:color="auto"/>
      </w:divBdr>
    </w:div>
    <w:div w:id="465701894">
      <w:bodyDiv w:val="1"/>
      <w:marLeft w:val="0"/>
      <w:marRight w:val="0"/>
      <w:marTop w:val="0"/>
      <w:marBottom w:val="0"/>
      <w:divBdr>
        <w:top w:val="none" w:sz="0" w:space="0" w:color="auto"/>
        <w:left w:val="none" w:sz="0" w:space="0" w:color="auto"/>
        <w:bottom w:val="none" w:sz="0" w:space="0" w:color="auto"/>
        <w:right w:val="none" w:sz="0" w:space="0" w:color="auto"/>
      </w:divBdr>
    </w:div>
    <w:div w:id="495610229">
      <w:bodyDiv w:val="1"/>
      <w:marLeft w:val="0"/>
      <w:marRight w:val="0"/>
      <w:marTop w:val="0"/>
      <w:marBottom w:val="0"/>
      <w:divBdr>
        <w:top w:val="none" w:sz="0" w:space="0" w:color="auto"/>
        <w:left w:val="none" w:sz="0" w:space="0" w:color="auto"/>
        <w:bottom w:val="none" w:sz="0" w:space="0" w:color="auto"/>
        <w:right w:val="none" w:sz="0" w:space="0" w:color="auto"/>
      </w:divBdr>
    </w:div>
    <w:div w:id="501286737">
      <w:bodyDiv w:val="1"/>
      <w:marLeft w:val="0"/>
      <w:marRight w:val="0"/>
      <w:marTop w:val="0"/>
      <w:marBottom w:val="0"/>
      <w:divBdr>
        <w:top w:val="none" w:sz="0" w:space="0" w:color="auto"/>
        <w:left w:val="none" w:sz="0" w:space="0" w:color="auto"/>
        <w:bottom w:val="none" w:sz="0" w:space="0" w:color="auto"/>
        <w:right w:val="none" w:sz="0" w:space="0" w:color="auto"/>
      </w:divBdr>
    </w:div>
    <w:div w:id="508908650">
      <w:bodyDiv w:val="1"/>
      <w:marLeft w:val="0"/>
      <w:marRight w:val="0"/>
      <w:marTop w:val="0"/>
      <w:marBottom w:val="0"/>
      <w:divBdr>
        <w:top w:val="none" w:sz="0" w:space="0" w:color="auto"/>
        <w:left w:val="none" w:sz="0" w:space="0" w:color="auto"/>
        <w:bottom w:val="none" w:sz="0" w:space="0" w:color="auto"/>
        <w:right w:val="none" w:sz="0" w:space="0" w:color="auto"/>
      </w:divBdr>
    </w:div>
    <w:div w:id="517502640">
      <w:bodyDiv w:val="1"/>
      <w:marLeft w:val="0"/>
      <w:marRight w:val="0"/>
      <w:marTop w:val="0"/>
      <w:marBottom w:val="0"/>
      <w:divBdr>
        <w:top w:val="none" w:sz="0" w:space="0" w:color="auto"/>
        <w:left w:val="none" w:sz="0" w:space="0" w:color="auto"/>
        <w:bottom w:val="none" w:sz="0" w:space="0" w:color="auto"/>
        <w:right w:val="none" w:sz="0" w:space="0" w:color="auto"/>
      </w:divBdr>
    </w:div>
    <w:div w:id="5198592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4386385">
          <w:marLeft w:val="0"/>
          <w:marRight w:val="0"/>
          <w:marTop w:val="0"/>
          <w:marBottom w:val="0"/>
          <w:divBdr>
            <w:top w:val="none" w:sz="0" w:space="0" w:color="auto"/>
            <w:left w:val="none" w:sz="0" w:space="0" w:color="auto"/>
            <w:bottom w:val="none" w:sz="0" w:space="0" w:color="auto"/>
            <w:right w:val="none" w:sz="0" w:space="0" w:color="auto"/>
          </w:divBdr>
        </w:div>
      </w:divsChild>
    </w:div>
    <w:div w:id="532228329">
      <w:bodyDiv w:val="1"/>
      <w:marLeft w:val="0"/>
      <w:marRight w:val="0"/>
      <w:marTop w:val="0"/>
      <w:marBottom w:val="0"/>
      <w:divBdr>
        <w:top w:val="none" w:sz="0" w:space="0" w:color="auto"/>
        <w:left w:val="none" w:sz="0" w:space="0" w:color="auto"/>
        <w:bottom w:val="none" w:sz="0" w:space="0" w:color="auto"/>
        <w:right w:val="none" w:sz="0" w:space="0" w:color="auto"/>
      </w:divBdr>
    </w:div>
    <w:div w:id="559170992">
      <w:bodyDiv w:val="1"/>
      <w:marLeft w:val="0"/>
      <w:marRight w:val="0"/>
      <w:marTop w:val="0"/>
      <w:marBottom w:val="0"/>
      <w:divBdr>
        <w:top w:val="none" w:sz="0" w:space="0" w:color="auto"/>
        <w:left w:val="none" w:sz="0" w:space="0" w:color="auto"/>
        <w:bottom w:val="none" w:sz="0" w:space="0" w:color="auto"/>
        <w:right w:val="none" w:sz="0" w:space="0" w:color="auto"/>
      </w:divBdr>
      <w:divsChild>
        <w:div w:id="852721614">
          <w:marLeft w:val="0"/>
          <w:marRight w:val="0"/>
          <w:marTop w:val="0"/>
          <w:marBottom w:val="0"/>
          <w:divBdr>
            <w:top w:val="none" w:sz="0" w:space="0" w:color="auto"/>
            <w:left w:val="none" w:sz="0" w:space="0" w:color="auto"/>
            <w:bottom w:val="none" w:sz="0" w:space="0" w:color="auto"/>
            <w:right w:val="none" w:sz="0" w:space="0" w:color="auto"/>
          </w:divBdr>
          <w:divsChild>
            <w:div w:id="1827238888">
              <w:marLeft w:val="0"/>
              <w:marRight w:val="0"/>
              <w:marTop w:val="0"/>
              <w:marBottom w:val="0"/>
              <w:divBdr>
                <w:top w:val="none" w:sz="0" w:space="0" w:color="auto"/>
                <w:left w:val="none" w:sz="0" w:space="0" w:color="auto"/>
                <w:bottom w:val="none" w:sz="0" w:space="0" w:color="auto"/>
                <w:right w:val="none" w:sz="0" w:space="0" w:color="auto"/>
              </w:divBdr>
              <w:divsChild>
                <w:div w:id="11322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44059">
      <w:bodyDiv w:val="1"/>
      <w:marLeft w:val="0"/>
      <w:marRight w:val="0"/>
      <w:marTop w:val="0"/>
      <w:marBottom w:val="0"/>
      <w:divBdr>
        <w:top w:val="none" w:sz="0" w:space="0" w:color="auto"/>
        <w:left w:val="none" w:sz="0" w:space="0" w:color="auto"/>
        <w:bottom w:val="none" w:sz="0" w:space="0" w:color="auto"/>
        <w:right w:val="none" w:sz="0" w:space="0" w:color="auto"/>
      </w:divBdr>
    </w:div>
    <w:div w:id="574050435">
      <w:bodyDiv w:val="1"/>
      <w:marLeft w:val="0"/>
      <w:marRight w:val="0"/>
      <w:marTop w:val="0"/>
      <w:marBottom w:val="0"/>
      <w:divBdr>
        <w:top w:val="none" w:sz="0" w:space="0" w:color="auto"/>
        <w:left w:val="none" w:sz="0" w:space="0" w:color="auto"/>
        <w:bottom w:val="none" w:sz="0" w:space="0" w:color="auto"/>
        <w:right w:val="none" w:sz="0" w:space="0" w:color="auto"/>
      </w:divBdr>
    </w:div>
    <w:div w:id="577791524">
      <w:bodyDiv w:val="1"/>
      <w:marLeft w:val="0"/>
      <w:marRight w:val="0"/>
      <w:marTop w:val="0"/>
      <w:marBottom w:val="0"/>
      <w:divBdr>
        <w:top w:val="none" w:sz="0" w:space="0" w:color="auto"/>
        <w:left w:val="none" w:sz="0" w:space="0" w:color="auto"/>
        <w:bottom w:val="none" w:sz="0" w:space="0" w:color="auto"/>
        <w:right w:val="none" w:sz="0" w:space="0" w:color="auto"/>
      </w:divBdr>
    </w:div>
    <w:div w:id="590314350">
      <w:bodyDiv w:val="1"/>
      <w:marLeft w:val="0"/>
      <w:marRight w:val="0"/>
      <w:marTop w:val="0"/>
      <w:marBottom w:val="0"/>
      <w:divBdr>
        <w:top w:val="none" w:sz="0" w:space="0" w:color="auto"/>
        <w:left w:val="none" w:sz="0" w:space="0" w:color="auto"/>
        <w:bottom w:val="none" w:sz="0" w:space="0" w:color="auto"/>
        <w:right w:val="none" w:sz="0" w:space="0" w:color="auto"/>
      </w:divBdr>
    </w:div>
    <w:div w:id="594901567">
      <w:bodyDiv w:val="1"/>
      <w:marLeft w:val="0"/>
      <w:marRight w:val="0"/>
      <w:marTop w:val="0"/>
      <w:marBottom w:val="0"/>
      <w:divBdr>
        <w:top w:val="none" w:sz="0" w:space="0" w:color="auto"/>
        <w:left w:val="none" w:sz="0" w:space="0" w:color="auto"/>
        <w:bottom w:val="none" w:sz="0" w:space="0" w:color="auto"/>
        <w:right w:val="none" w:sz="0" w:space="0" w:color="auto"/>
      </w:divBdr>
    </w:div>
    <w:div w:id="638456139">
      <w:bodyDiv w:val="1"/>
      <w:marLeft w:val="0"/>
      <w:marRight w:val="0"/>
      <w:marTop w:val="0"/>
      <w:marBottom w:val="0"/>
      <w:divBdr>
        <w:top w:val="none" w:sz="0" w:space="0" w:color="auto"/>
        <w:left w:val="none" w:sz="0" w:space="0" w:color="auto"/>
        <w:bottom w:val="none" w:sz="0" w:space="0" w:color="auto"/>
        <w:right w:val="none" w:sz="0" w:space="0" w:color="auto"/>
      </w:divBdr>
    </w:div>
    <w:div w:id="642736317">
      <w:bodyDiv w:val="1"/>
      <w:marLeft w:val="0"/>
      <w:marRight w:val="0"/>
      <w:marTop w:val="0"/>
      <w:marBottom w:val="0"/>
      <w:divBdr>
        <w:top w:val="none" w:sz="0" w:space="0" w:color="auto"/>
        <w:left w:val="none" w:sz="0" w:space="0" w:color="auto"/>
        <w:bottom w:val="none" w:sz="0" w:space="0" w:color="auto"/>
        <w:right w:val="none" w:sz="0" w:space="0" w:color="auto"/>
      </w:divBdr>
    </w:div>
    <w:div w:id="650184384">
      <w:bodyDiv w:val="1"/>
      <w:marLeft w:val="0"/>
      <w:marRight w:val="0"/>
      <w:marTop w:val="0"/>
      <w:marBottom w:val="0"/>
      <w:divBdr>
        <w:top w:val="none" w:sz="0" w:space="0" w:color="auto"/>
        <w:left w:val="none" w:sz="0" w:space="0" w:color="auto"/>
        <w:bottom w:val="none" w:sz="0" w:space="0" w:color="auto"/>
        <w:right w:val="none" w:sz="0" w:space="0" w:color="auto"/>
      </w:divBdr>
    </w:div>
    <w:div w:id="651839028">
      <w:bodyDiv w:val="1"/>
      <w:marLeft w:val="0"/>
      <w:marRight w:val="0"/>
      <w:marTop w:val="0"/>
      <w:marBottom w:val="0"/>
      <w:divBdr>
        <w:top w:val="none" w:sz="0" w:space="0" w:color="auto"/>
        <w:left w:val="none" w:sz="0" w:space="0" w:color="auto"/>
        <w:bottom w:val="none" w:sz="0" w:space="0" w:color="auto"/>
        <w:right w:val="none" w:sz="0" w:space="0" w:color="auto"/>
      </w:divBdr>
    </w:div>
    <w:div w:id="663437031">
      <w:bodyDiv w:val="1"/>
      <w:marLeft w:val="0"/>
      <w:marRight w:val="0"/>
      <w:marTop w:val="0"/>
      <w:marBottom w:val="0"/>
      <w:divBdr>
        <w:top w:val="none" w:sz="0" w:space="0" w:color="auto"/>
        <w:left w:val="none" w:sz="0" w:space="0" w:color="auto"/>
        <w:bottom w:val="none" w:sz="0" w:space="0" w:color="auto"/>
        <w:right w:val="none" w:sz="0" w:space="0" w:color="auto"/>
      </w:divBdr>
      <w:divsChild>
        <w:div w:id="569845550">
          <w:marLeft w:val="0"/>
          <w:marRight w:val="0"/>
          <w:marTop w:val="0"/>
          <w:marBottom w:val="0"/>
          <w:divBdr>
            <w:top w:val="none" w:sz="0" w:space="0" w:color="auto"/>
            <w:left w:val="none" w:sz="0" w:space="0" w:color="auto"/>
            <w:bottom w:val="none" w:sz="0" w:space="0" w:color="auto"/>
            <w:right w:val="none" w:sz="0" w:space="0" w:color="auto"/>
          </w:divBdr>
          <w:divsChild>
            <w:div w:id="1323464600">
              <w:marLeft w:val="0"/>
              <w:marRight w:val="0"/>
              <w:marTop w:val="0"/>
              <w:marBottom w:val="0"/>
              <w:divBdr>
                <w:top w:val="none" w:sz="0" w:space="0" w:color="auto"/>
                <w:left w:val="none" w:sz="0" w:space="0" w:color="auto"/>
                <w:bottom w:val="none" w:sz="0" w:space="0" w:color="auto"/>
                <w:right w:val="none" w:sz="0" w:space="0" w:color="auto"/>
              </w:divBdr>
            </w:div>
          </w:divsChild>
        </w:div>
        <w:div w:id="951858841">
          <w:marLeft w:val="0"/>
          <w:marRight w:val="0"/>
          <w:marTop w:val="0"/>
          <w:marBottom w:val="0"/>
          <w:divBdr>
            <w:top w:val="none" w:sz="0" w:space="0" w:color="auto"/>
            <w:left w:val="none" w:sz="0" w:space="0" w:color="auto"/>
            <w:bottom w:val="none" w:sz="0" w:space="0" w:color="auto"/>
            <w:right w:val="none" w:sz="0" w:space="0" w:color="auto"/>
          </w:divBdr>
          <w:divsChild>
            <w:div w:id="526910444">
              <w:marLeft w:val="0"/>
              <w:marRight w:val="0"/>
              <w:marTop w:val="0"/>
              <w:marBottom w:val="0"/>
              <w:divBdr>
                <w:top w:val="none" w:sz="0" w:space="0" w:color="auto"/>
                <w:left w:val="none" w:sz="0" w:space="0" w:color="auto"/>
                <w:bottom w:val="none" w:sz="0" w:space="0" w:color="auto"/>
                <w:right w:val="none" w:sz="0" w:space="0" w:color="auto"/>
              </w:divBdr>
            </w:div>
            <w:div w:id="92627466">
              <w:marLeft w:val="0"/>
              <w:marRight w:val="0"/>
              <w:marTop w:val="0"/>
              <w:marBottom w:val="0"/>
              <w:divBdr>
                <w:top w:val="none" w:sz="0" w:space="0" w:color="auto"/>
                <w:left w:val="none" w:sz="0" w:space="0" w:color="auto"/>
                <w:bottom w:val="none" w:sz="0" w:space="0" w:color="auto"/>
                <w:right w:val="none" w:sz="0" w:space="0" w:color="auto"/>
              </w:divBdr>
            </w:div>
            <w:div w:id="1082265318">
              <w:marLeft w:val="0"/>
              <w:marRight w:val="0"/>
              <w:marTop w:val="0"/>
              <w:marBottom w:val="0"/>
              <w:divBdr>
                <w:top w:val="none" w:sz="0" w:space="0" w:color="auto"/>
                <w:left w:val="none" w:sz="0" w:space="0" w:color="auto"/>
                <w:bottom w:val="none" w:sz="0" w:space="0" w:color="auto"/>
                <w:right w:val="none" w:sz="0" w:space="0" w:color="auto"/>
              </w:divBdr>
            </w:div>
            <w:div w:id="26465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08790">
      <w:bodyDiv w:val="1"/>
      <w:marLeft w:val="0"/>
      <w:marRight w:val="0"/>
      <w:marTop w:val="0"/>
      <w:marBottom w:val="0"/>
      <w:divBdr>
        <w:top w:val="none" w:sz="0" w:space="0" w:color="auto"/>
        <w:left w:val="none" w:sz="0" w:space="0" w:color="auto"/>
        <w:bottom w:val="none" w:sz="0" w:space="0" w:color="auto"/>
        <w:right w:val="none" w:sz="0" w:space="0" w:color="auto"/>
      </w:divBdr>
    </w:div>
    <w:div w:id="7125776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97890">
          <w:marLeft w:val="0"/>
          <w:marRight w:val="0"/>
          <w:marTop w:val="0"/>
          <w:marBottom w:val="0"/>
          <w:divBdr>
            <w:top w:val="none" w:sz="0" w:space="0" w:color="auto"/>
            <w:left w:val="none" w:sz="0" w:space="0" w:color="auto"/>
            <w:bottom w:val="none" w:sz="0" w:space="0" w:color="auto"/>
            <w:right w:val="none" w:sz="0" w:space="0" w:color="auto"/>
          </w:divBdr>
        </w:div>
        <w:div w:id="226914113">
          <w:marLeft w:val="0"/>
          <w:marRight w:val="0"/>
          <w:marTop w:val="0"/>
          <w:marBottom w:val="0"/>
          <w:divBdr>
            <w:top w:val="none" w:sz="0" w:space="0" w:color="auto"/>
            <w:left w:val="none" w:sz="0" w:space="0" w:color="auto"/>
            <w:bottom w:val="none" w:sz="0" w:space="0" w:color="auto"/>
            <w:right w:val="none" w:sz="0" w:space="0" w:color="auto"/>
          </w:divBdr>
        </w:div>
      </w:divsChild>
    </w:div>
    <w:div w:id="713626492">
      <w:bodyDiv w:val="1"/>
      <w:marLeft w:val="0"/>
      <w:marRight w:val="0"/>
      <w:marTop w:val="0"/>
      <w:marBottom w:val="0"/>
      <w:divBdr>
        <w:top w:val="none" w:sz="0" w:space="0" w:color="auto"/>
        <w:left w:val="none" w:sz="0" w:space="0" w:color="auto"/>
        <w:bottom w:val="none" w:sz="0" w:space="0" w:color="auto"/>
        <w:right w:val="none" w:sz="0" w:space="0" w:color="auto"/>
      </w:divBdr>
    </w:div>
    <w:div w:id="715004054">
      <w:bodyDiv w:val="1"/>
      <w:marLeft w:val="0"/>
      <w:marRight w:val="0"/>
      <w:marTop w:val="0"/>
      <w:marBottom w:val="0"/>
      <w:divBdr>
        <w:top w:val="none" w:sz="0" w:space="0" w:color="auto"/>
        <w:left w:val="none" w:sz="0" w:space="0" w:color="auto"/>
        <w:bottom w:val="none" w:sz="0" w:space="0" w:color="auto"/>
        <w:right w:val="none" w:sz="0" w:space="0" w:color="auto"/>
      </w:divBdr>
    </w:div>
    <w:div w:id="716046425">
      <w:bodyDiv w:val="1"/>
      <w:marLeft w:val="0"/>
      <w:marRight w:val="0"/>
      <w:marTop w:val="0"/>
      <w:marBottom w:val="0"/>
      <w:divBdr>
        <w:top w:val="none" w:sz="0" w:space="0" w:color="auto"/>
        <w:left w:val="none" w:sz="0" w:space="0" w:color="auto"/>
        <w:bottom w:val="none" w:sz="0" w:space="0" w:color="auto"/>
        <w:right w:val="none" w:sz="0" w:space="0" w:color="auto"/>
      </w:divBdr>
    </w:div>
    <w:div w:id="716514303">
      <w:bodyDiv w:val="1"/>
      <w:marLeft w:val="0"/>
      <w:marRight w:val="0"/>
      <w:marTop w:val="0"/>
      <w:marBottom w:val="0"/>
      <w:divBdr>
        <w:top w:val="none" w:sz="0" w:space="0" w:color="auto"/>
        <w:left w:val="none" w:sz="0" w:space="0" w:color="auto"/>
        <w:bottom w:val="none" w:sz="0" w:space="0" w:color="auto"/>
        <w:right w:val="none" w:sz="0" w:space="0" w:color="auto"/>
      </w:divBdr>
      <w:divsChild>
        <w:div w:id="1041587097">
          <w:marLeft w:val="30"/>
          <w:marRight w:val="30"/>
          <w:marTop w:val="30"/>
          <w:marBottom w:val="30"/>
          <w:divBdr>
            <w:top w:val="none" w:sz="0" w:space="0" w:color="auto"/>
            <w:left w:val="none" w:sz="0" w:space="0" w:color="auto"/>
            <w:bottom w:val="none" w:sz="0" w:space="0" w:color="auto"/>
            <w:right w:val="none" w:sz="0" w:space="0" w:color="auto"/>
          </w:divBdr>
        </w:div>
      </w:divsChild>
    </w:div>
    <w:div w:id="726300302">
      <w:bodyDiv w:val="1"/>
      <w:marLeft w:val="0"/>
      <w:marRight w:val="0"/>
      <w:marTop w:val="0"/>
      <w:marBottom w:val="0"/>
      <w:divBdr>
        <w:top w:val="none" w:sz="0" w:space="0" w:color="auto"/>
        <w:left w:val="none" w:sz="0" w:space="0" w:color="auto"/>
        <w:bottom w:val="none" w:sz="0" w:space="0" w:color="auto"/>
        <w:right w:val="none" w:sz="0" w:space="0" w:color="auto"/>
      </w:divBdr>
    </w:div>
    <w:div w:id="728187509">
      <w:bodyDiv w:val="1"/>
      <w:marLeft w:val="0"/>
      <w:marRight w:val="0"/>
      <w:marTop w:val="0"/>
      <w:marBottom w:val="0"/>
      <w:divBdr>
        <w:top w:val="none" w:sz="0" w:space="0" w:color="auto"/>
        <w:left w:val="none" w:sz="0" w:space="0" w:color="auto"/>
        <w:bottom w:val="none" w:sz="0" w:space="0" w:color="auto"/>
        <w:right w:val="none" w:sz="0" w:space="0" w:color="auto"/>
      </w:divBdr>
    </w:div>
    <w:div w:id="731346755">
      <w:bodyDiv w:val="1"/>
      <w:marLeft w:val="0"/>
      <w:marRight w:val="0"/>
      <w:marTop w:val="0"/>
      <w:marBottom w:val="0"/>
      <w:divBdr>
        <w:top w:val="none" w:sz="0" w:space="0" w:color="auto"/>
        <w:left w:val="none" w:sz="0" w:space="0" w:color="auto"/>
        <w:bottom w:val="none" w:sz="0" w:space="0" w:color="auto"/>
        <w:right w:val="none" w:sz="0" w:space="0" w:color="auto"/>
      </w:divBdr>
    </w:div>
    <w:div w:id="735477439">
      <w:bodyDiv w:val="1"/>
      <w:marLeft w:val="0"/>
      <w:marRight w:val="0"/>
      <w:marTop w:val="0"/>
      <w:marBottom w:val="0"/>
      <w:divBdr>
        <w:top w:val="none" w:sz="0" w:space="0" w:color="auto"/>
        <w:left w:val="none" w:sz="0" w:space="0" w:color="auto"/>
        <w:bottom w:val="none" w:sz="0" w:space="0" w:color="auto"/>
        <w:right w:val="none" w:sz="0" w:space="0" w:color="auto"/>
      </w:divBdr>
      <w:divsChild>
        <w:div w:id="847333900">
          <w:marLeft w:val="0"/>
          <w:marRight w:val="0"/>
          <w:marTop w:val="0"/>
          <w:marBottom w:val="0"/>
          <w:divBdr>
            <w:top w:val="none" w:sz="0" w:space="0" w:color="auto"/>
            <w:left w:val="none" w:sz="0" w:space="0" w:color="auto"/>
            <w:bottom w:val="none" w:sz="0" w:space="0" w:color="auto"/>
            <w:right w:val="none" w:sz="0" w:space="0" w:color="auto"/>
          </w:divBdr>
          <w:divsChild>
            <w:div w:id="819927039">
              <w:marLeft w:val="0"/>
              <w:marRight w:val="0"/>
              <w:marTop w:val="0"/>
              <w:marBottom w:val="0"/>
              <w:divBdr>
                <w:top w:val="none" w:sz="0" w:space="0" w:color="auto"/>
                <w:left w:val="none" w:sz="0" w:space="0" w:color="auto"/>
                <w:bottom w:val="none" w:sz="0" w:space="0" w:color="auto"/>
                <w:right w:val="none" w:sz="0" w:space="0" w:color="auto"/>
              </w:divBdr>
            </w:div>
          </w:divsChild>
        </w:div>
        <w:div w:id="1011226847">
          <w:marLeft w:val="0"/>
          <w:marRight w:val="0"/>
          <w:marTop w:val="0"/>
          <w:marBottom w:val="0"/>
          <w:divBdr>
            <w:top w:val="none" w:sz="0" w:space="0" w:color="auto"/>
            <w:left w:val="none" w:sz="0" w:space="0" w:color="auto"/>
            <w:bottom w:val="none" w:sz="0" w:space="0" w:color="auto"/>
            <w:right w:val="none" w:sz="0" w:space="0" w:color="auto"/>
          </w:divBdr>
          <w:divsChild>
            <w:div w:id="1617449332">
              <w:marLeft w:val="0"/>
              <w:marRight w:val="0"/>
              <w:marTop w:val="0"/>
              <w:marBottom w:val="0"/>
              <w:divBdr>
                <w:top w:val="none" w:sz="0" w:space="0" w:color="auto"/>
                <w:left w:val="none" w:sz="0" w:space="0" w:color="auto"/>
                <w:bottom w:val="none" w:sz="0" w:space="0" w:color="auto"/>
                <w:right w:val="none" w:sz="0" w:space="0" w:color="auto"/>
              </w:divBdr>
            </w:div>
            <w:div w:id="2048868986">
              <w:marLeft w:val="0"/>
              <w:marRight w:val="0"/>
              <w:marTop w:val="0"/>
              <w:marBottom w:val="0"/>
              <w:divBdr>
                <w:top w:val="none" w:sz="0" w:space="0" w:color="auto"/>
                <w:left w:val="none" w:sz="0" w:space="0" w:color="auto"/>
                <w:bottom w:val="none" w:sz="0" w:space="0" w:color="auto"/>
                <w:right w:val="none" w:sz="0" w:space="0" w:color="auto"/>
              </w:divBdr>
            </w:div>
            <w:div w:id="1542015654">
              <w:marLeft w:val="0"/>
              <w:marRight w:val="0"/>
              <w:marTop w:val="0"/>
              <w:marBottom w:val="0"/>
              <w:divBdr>
                <w:top w:val="none" w:sz="0" w:space="0" w:color="auto"/>
                <w:left w:val="none" w:sz="0" w:space="0" w:color="auto"/>
                <w:bottom w:val="none" w:sz="0" w:space="0" w:color="auto"/>
                <w:right w:val="none" w:sz="0" w:space="0" w:color="auto"/>
              </w:divBdr>
            </w:div>
            <w:div w:id="1860704383">
              <w:marLeft w:val="0"/>
              <w:marRight w:val="0"/>
              <w:marTop w:val="0"/>
              <w:marBottom w:val="0"/>
              <w:divBdr>
                <w:top w:val="none" w:sz="0" w:space="0" w:color="auto"/>
                <w:left w:val="none" w:sz="0" w:space="0" w:color="auto"/>
                <w:bottom w:val="none" w:sz="0" w:space="0" w:color="auto"/>
                <w:right w:val="none" w:sz="0" w:space="0" w:color="auto"/>
              </w:divBdr>
            </w:div>
          </w:divsChild>
        </w:div>
        <w:div w:id="969751236">
          <w:marLeft w:val="0"/>
          <w:marRight w:val="0"/>
          <w:marTop w:val="0"/>
          <w:marBottom w:val="0"/>
          <w:divBdr>
            <w:top w:val="none" w:sz="0" w:space="0" w:color="auto"/>
            <w:left w:val="none" w:sz="0" w:space="0" w:color="auto"/>
            <w:bottom w:val="none" w:sz="0" w:space="0" w:color="auto"/>
            <w:right w:val="none" w:sz="0" w:space="0" w:color="auto"/>
          </w:divBdr>
          <w:divsChild>
            <w:div w:id="901402943">
              <w:marLeft w:val="0"/>
              <w:marRight w:val="0"/>
              <w:marTop w:val="0"/>
              <w:marBottom w:val="0"/>
              <w:divBdr>
                <w:top w:val="none" w:sz="0" w:space="0" w:color="auto"/>
                <w:left w:val="none" w:sz="0" w:space="0" w:color="auto"/>
                <w:bottom w:val="none" w:sz="0" w:space="0" w:color="auto"/>
                <w:right w:val="none" w:sz="0" w:space="0" w:color="auto"/>
              </w:divBdr>
            </w:div>
            <w:div w:id="1812673784">
              <w:marLeft w:val="0"/>
              <w:marRight w:val="0"/>
              <w:marTop w:val="0"/>
              <w:marBottom w:val="0"/>
              <w:divBdr>
                <w:top w:val="none" w:sz="0" w:space="0" w:color="auto"/>
                <w:left w:val="none" w:sz="0" w:space="0" w:color="auto"/>
                <w:bottom w:val="none" w:sz="0" w:space="0" w:color="auto"/>
                <w:right w:val="none" w:sz="0" w:space="0" w:color="auto"/>
              </w:divBdr>
            </w:div>
            <w:div w:id="759377045">
              <w:marLeft w:val="0"/>
              <w:marRight w:val="0"/>
              <w:marTop w:val="0"/>
              <w:marBottom w:val="0"/>
              <w:divBdr>
                <w:top w:val="none" w:sz="0" w:space="0" w:color="auto"/>
                <w:left w:val="none" w:sz="0" w:space="0" w:color="auto"/>
                <w:bottom w:val="none" w:sz="0" w:space="0" w:color="auto"/>
                <w:right w:val="none" w:sz="0" w:space="0" w:color="auto"/>
              </w:divBdr>
            </w:div>
            <w:div w:id="2014069526">
              <w:marLeft w:val="0"/>
              <w:marRight w:val="0"/>
              <w:marTop w:val="0"/>
              <w:marBottom w:val="0"/>
              <w:divBdr>
                <w:top w:val="none" w:sz="0" w:space="0" w:color="auto"/>
                <w:left w:val="none" w:sz="0" w:space="0" w:color="auto"/>
                <w:bottom w:val="none" w:sz="0" w:space="0" w:color="auto"/>
                <w:right w:val="none" w:sz="0" w:space="0" w:color="auto"/>
              </w:divBdr>
            </w:div>
          </w:divsChild>
        </w:div>
        <w:div w:id="1511338073">
          <w:marLeft w:val="0"/>
          <w:marRight w:val="0"/>
          <w:marTop w:val="0"/>
          <w:marBottom w:val="0"/>
          <w:divBdr>
            <w:top w:val="none" w:sz="0" w:space="0" w:color="auto"/>
            <w:left w:val="none" w:sz="0" w:space="0" w:color="auto"/>
            <w:bottom w:val="none" w:sz="0" w:space="0" w:color="auto"/>
            <w:right w:val="none" w:sz="0" w:space="0" w:color="auto"/>
          </w:divBdr>
          <w:divsChild>
            <w:div w:id="946884676">
              <w:marLeft w:val="0"/>
              <w:marRight w:val="0"/>
              <w:marTop w:val="0"/>
              <w:marBottom w:val="0"/>
              <w:divBdr>
                <w:top w:val="none" w:sz="0" w:space="0" w:color="auto"/>
                <w:left w:val="none" w:sz="0" w:space="0" w:color="auto"/>
                <w:bottom w:val="none" w:sz="0" w:space="0" w:color="auto"/>
                <w:right w:val="none" w:sz="0" w:space="0" w:color="auto"/>
              </w:divBdr>
            </w:div>
            <w:div w:id="1547981805">
              <w:marLeft w:val="0"/>
              <w:marRight w:val="0"/>
              <w:marTop w:val="0"/>
              <w:marBottom w:val="0"/>
              <w:divBdr>
                <w:top w:val="none" w:sz="0" w:space="0" w:color="auto"/>
                <w:left w:val="none" w:sz="0" w:space="0" w:color="auto"/>
                <w:bottom w:val="none" w:sz="0" w:space="0" w:color="auto"/>
                <w:right w:val="none" w:sz="0" w:space="0" w:color="auto"/>
              </w:divBdr>
            </w:div>
            <w:div w:id="1250852753">
              <w:marLeft w:val="0"/>
              <w:marRight w:val="0"/>
              <w:marTop w:val="0"/>
              <w:marBottom w:val="0"/>
              <w:divBdr>
                <w:top w:val="none" w:sz="0" w:space="0" w:color="auto"/>
                <w:left w:val="none" w:sz="0" w:space="0" w:color="auto"/>
                <w:bottom w:val="none" w:sz="0" w:space="0" w:color="auto"/>
                <w:right w:val="none" w:sz="0" w:space="0" w:color="auto"/>
              </w:divBdr>
            </w:div>
            <w:div w:id="305166123">
              <w:marLeft w:val="0"/>
              <w:marRight w:val="0"/>
              <w:marTop w:val="0"/>
              <w:marBottom w:val="0"/>
              <w:divBdr>
                <w:top w:val="none" w:sz="0" w:space="0" w:color="auto"/>
                <w:left w:val="none" w:sz="0" w:space="0" w:color="auto"/>
                <w:bottom w:val="none" w:sz="0" w:space="0" w:color="auto"/>
                <w:right w:val="none" w:sz="0" w:space="0" w:color="auto"/>
              </w:divBdr>
            </w:div>
          </w:divsChild>
        </w:div>
        <w:div w:id="906308635">
          <w:marLeft w:val="0"/>
          <w:marRight w:val="0"/>
          <w:marTop w:val="0"/>
          <w:marBottom w:val="0"/>
          <w:divBdr>
            <w:top w:val="none" w:sz="0" w:space="0" w:color="auto"/>
            <w:left w:val="none" w:sz="0" w:space="0" w:color="auto"/>
            <w:bottom w:val="none" w:sz="0" w:space="0" w:color="auto"/>
            <w:right w:val="none" w:sz="0" w:space="0" w:color="auto"/>
          </w:divBdr>
          <w:divsChild>
            <w:div w:id="1857696452">
              <w:marLeft w:val="0"/>
              <w:marRight w:val="0"/>
              <w:marTop w:val="0"/>
              <w:marBottom w:val="0"/>
              <w:divBdr>
                <w:top w:val="none" w:sz="0" w:space="0" w:color="auto"/>
                <w:left w:val="none" w:sz="0" w:space="0" w:color="auto"/>
                <w:bottom w:val="none" w:sz="0" w:space="0" w:color="auto"/>
                <w:right w:val="none" w:sz="0" w:space="0" w:color="auto"/>
              </w:divBdr>
            </w:div>
            <w:div w:id="776827720">
              <w:marLeft w:val="0"/>
              <w:marRight w:val="0"/>
              <w:marTop w:val="0"/>
              <w:marBottom w:val="0"/>
              <w:divBdr>
                <w:top w:val="none" w:sz="0" w:space="0" w:color="auto"/>
                <w:left w:val="none" w:sz="0" w:space="0" w:color="auto"/>
                <w:bottom w:val="none" w:sz="0" w:space="0" w:color="auto"/>
                <w:right w:val="none" w:sz="0" w:space="0" w:color="auto"/>
              </w:divBdr>
            </w:div>
            <w:div w:id="1070811584">
              <w:marLeft w:val="0"/>
              <w:marRight w:val="0"/>
              <w:marTop w:val="0"/>
              <w:marBottom w:val="0"/>
              <w:divBdr>
                <w:top w:val="none" w:sz="0" w:space="0" w:color="auto"/>
                <w:left w:val="none" w:sz="0" w:space="0" w:color="auto"/>
                <w:bottom w:val="none" w:sz="0" w:space="0" w:color="auto"/>
                <w:right w:val="none" w:sz="0" w:space="0" w:color="auto"/>
              </w:divBdr>
            </w:div>
            <w:div w:id="147491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560310">
      <w:bodyDiv w:val="1"/>
      <w:marLeft w:val="0"/>
      <w:marRight w:val="0"/>
      <w:marTop w:val="0"/>
      <w:marBottom w:val="0"/>
      <w:divBdr>
        <w:top w:val="none" w:sz="0" w:space="0" w:color="auto"/>
        <w:left w:val="none" w:sz="0" w:space="0" w:color="auto"/>
        <w:bottom w:val="none" w:sz="0" w:space="0" w:color="auto"/>
        <w:right w:val="none" w:sz="0" w:space="0" w:color="auto"/>
      </w:divBdr>
    </w:div>
    <w:div w:id="746073201">
      <w:bodyDiv w:val="1"/>
      <w:marLeft w:val="0"/>
      <w:marRight w:val="0"/>
      <w:marTop w:val="0"/>
      <w:marBottom w:val="0"/>
      <w:divBdr>
        <w:top w:val="none" w:sz="0" w:space="0" w:color="auto"/>
        <w:left w:val="none" w:sz="0" w:space="0" w:color="auto"/>
        <w:bottom w:val="none" w:sz="0" w:space="0" w:color="auto"/>
        <w:right w:val="none" w:sz="0" w:space="0" w:color="auto"/>
      </w:divBdr>
    </w:div>
    <w:div w:id="757865305">
      <w:bodyDiv w:val="1"/>
      <w:marLeft w:val="0"/>
      <w:marRight w:val="0"/>
      <w:marTop w:val="0"/>
      <w:marBottom w:val="0"/>
      <w:divBdr>
        <w:top w:val="none" w:sz="0" w:space="0" w:color="auto"/>
        <w:left w:val="none" w:sz="0" w:space="0" w:color="auto"/>
        <w:bottom w:val="none" w:sz="0" w:space="0" w:color="auto"/>
        <w:right w:val="none" w:sz="0" w:space="0" w:color="auto"/>
      </w:divBdr>
      <w:divsChild>
        <w:div w:id="1784496010">
          <w:marLeft w:val="0"/>
          <w:marRight w:val="0"/>
          <w:marTop w:val="0"/>
          <w:marBottom w:val="0"/>
          <w:divBdr>
            <w:top w:val="none" w:sz="0" w:space="0" w:color="auto"/>
            <w:left w:val="none" w:sz="0" w:space="0" w:color="auto"/>
            <w:bottom w:val="none" w:sz="0" w:space="0" w:color="auto"/>
            <w:right w:val="none" w:sz="0" w:space="0" w:color="auto"/>
          </w:divBdr>
        </w:div>
      </w:divsChild>
    </w:div>
    <w:div w:id="765930585">
      <w:bodyDiv w:val="1"/>
      <w:marLeft w:val="0"/>
      <w:marRight w:val="0"/>
      <w:marTop w:val="0"/>
      <w:marBottom w:val="0"/>
      <w:divBdr>
        <w:top w:val="none" w:sz="0" w:space="0" w:color="auto"/>
        <w:left w:val="none" w:sz="0" w:space="0" w:color="auto"/>
        <w:bottom w:val="none" w:sz="0" w:space="0" w:color="auto"/>
        <w:right w:val="none" w:sz="0" w:space="0" w:color="auto"/>
      </w:divBdr>
    </w:div>
    <w:div w:id="772283918">
      <w:bodyDiv w:val="1"/>
      <w:marLeft w:val="0"/>
      <w:marRight w:val="0"/>
      <w:marTop w:val="0"/>
      <w:marBottom w:val="0"/>
      <w:divBdr>
        <w:top w:val="none" w:sz="0" w:space="0" w:color="auto"/>
        <w:left w:val="none" w:sz="0" w:space="0" w:color="auto"/>
        <w:bottom w:val="none" w:sz="0" w:space="0" w:color="auto"/>
        <w:right w:val="none" w:sz="0" w:space="0" w:color="auto"/>
      </w:divBdr>
    </w:div>
    <w:div w:id="773355526">
      <w:bodyDiv w:val="1"/>
      <w:marLeft w:val="0"/>
      <w:marRight w:val="0"/>
      <w:marTop w:val="0"/>
      <w:marBottom w:val="0"/>
      <w:divBdr>
        <w:top w:val="none" w:sz="0" w:space="0" w:color="auto"/>
        <w:left w:val="none" w:sz="0" w:space="0" w:color="auto"/>
        <w:bottom w:val="none" w:sz="0" w:space="0" w:color="auto"/>
        <w:right w:val="none" w:sz="0" w:space="0" w:color="auto"/>
      </w:divBdr>
      <w:divsChild>
        <w:div w:id="644242187">
          <w:marLeft w:val="0"/>
          <w:marRight w:val="0"/>
          <w:marTop w:val="0"/>
          <w:marBottom w:val="0"/>
          <w:divBdr>
            <w:top w:val="none" w:sz="0" w:space="0" w:color="auto"/>
            <w:left w:val="none" w:sz="0" w:space="0" w:color="auto"/>
            <w:bottom w:val="none" w:sz="0" w:space="0" w:color="auto"/>
            <w:right w:val="none" w:sz="0" w:space="0" w:color="auto"/>
          </w:divBdr>
        </w:div>
      </w:divsChild>
    </w:div>
    <w:div w:id="777866939">
      <w:bodyDiv w:val="1"/>
      <w:marLeft w:val="0"/>
      <w:marRight w:val="0"/>
      <w:marTop w:val="0"/>
      <w:marBottom w:val="0"/>
      <w:divBdr>
        <w:top w:val="none" w:sz="0" w:space="0" w:color="auto"/>
        <w:left w:val="none" w:sz="0" w:space="0" w:color="auto"/>
        <w:bottom w:val="none" w:sz="0" w:space="0" w:color="auto"/>
        <w:right w:val="none" w:sz="0" w:space="0" w:color="auto"/>
      </w:divBdr>
    </w:div>
    <w:div w:id="782117195">
      <w:bodyDiv w:val="1"/>
      <w:marLeft w:val="0"/>
      <w:marRight w:val="0"/>
      <w:marTop w:val="0"/>
      <w:marBottom w:val="0"/>
      <w:divBdr>
        <w:top w:val="none" w:sz="0" w:space="0" w:color="auto"/>
        <w:left w:val="none" w:sz="0" w:space="0" w:color="auto"/>
        <w:bottom w:val="none" w:sz="0" w:space="0" w:color="auto"/>
        <w:right w:val="none" w:sz="0" w:space="0" w:color="auto"/>
      </w:divBdr>
    </w:div>
    <w:div w:id="7908299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8726436">
          <w:marLeft w:val="0"/>
          <w:marRight w:val="0"/>
          <w:marTop w:val="0"/>
          <w:marBottom w:val="0"/>
          <w:divBdr>
            <w:top w:val="none" w:sz="0" w:space="0" w:color="auto"/>
            <w:left w:val="none" w:sz="0" w:space="0" w:color="auto"/>
            <w:bottom w:val="none" w:sz="0" w:space="0" w:color="auto"/>
            <w:right w:val="none" w:sz="0" w:space="0" w:color="auto"/>
          </w:divBdr>
        </w:div>
        <w:div w:id="869415040">
          <w:marLeft w:val="0"/>
          <w:marRight w:val="0"/>
          <w:marTop w:val="0"/>
          <w:marBottom w:val="0"/>
          <w:divBdr>
            <w:top w:val="none" w:sz="0" w:space="0" w:color="auto"/>
            <w:left w:val="none" w:sz="0" w:space="0" w:color="auto"/>
            <w:bottom w:val="none" w:sz="0" w:space="0" w:color="auto"/>
            <w:right w:val="none" w:sz="0" w:space="0" w:color="auto"/>
          </w:divBdr>
        </w:div>
      </w:divsChild>
    </w:div>
    <w:div w:id="793061573">
      <w:bodyDiv w:val="1"/>
      <w:marLeft w:val="0"/>
      <w:marRight w:val="0"/>
      <w:marTop w:val="0"/>
      <w:marBottom w:val="0"/>
      <w:divBdr>
        <w:top w:val="none" w:sz="0" w:space="0" w:color="auto"/>
        <w:left w:val="none" w:sz="0" w:space="0" w:color="auto"/>
        <w:bottom w:val="none" w:sz="0" w:space="0" w:color="auto"/>
        <w:right w:val="none" w:sz="0" w:space="0" w:color="auto"/>
      </w:divBdr>
    </w:div>
    <w:div w:id="803039218">
      <w:bodyDiv w:val="1"/>
      <w:marLeft w:val="0"/>
      <w:marRight w:val="0"/>
      <w:marTop w:val="0"/>
      <w:marBottom w:val="0"/>
      <w:divBdr>
        <w:top w:val="none" w:sz="0" w:space="0" w:color="auto"/>
        <w:left w:val="none" w:sz="0" w:space="0" w:color="auto"/>
        <w:bottom w:val="none" w:sz="0" w:space="0" w:color="auto"/>
        <w:right w:val="none" w:sz="0" w:space="0" w:color="auto"/>
      </w:divBdr>
    </w:div>
    <w:div w:id="804586739">
      <w:bodyDiv w:val="1"/>
      <w:marLeft w:val="0"/>
      <w:marRight w:val="0"/>
      <w:marTop w:val="0"/>
      <w:marBottom w:val="0"/>
      <w:divBdr>
        <w:top w:val="none" w:sz="0" w:space="0" w:color="auto"/>
        <w:left w:val="none" w:sz="0" w:space="0" w:color="auto"/>
        <w:bottom w:val="none" w:sz="0" w:space="0" w:color="auto"/>
        <w:right w:val="none" w:sz="0" w:space="0" w:color="auto"/>
      </w:divBdr>
      <w:divsChild>
        <w:div w:id="1830906015">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sChild>
                <w:div w:id="7781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361491">
      <w:bodyDiv w:val="1"/>
      <w:marLeft w:val="0"/>
      <w:marRight w:val="0"/>
      <w:marTop w:val="0"/>
      <w:marBottom w:val="0"/>
      <w:divBdr>
        <w:top w:val="none" w:sz="0" w:space="0" w:color="auto"/>
        <w:left w:val="none" w:sz="0" w:space="0" w:color="auto"/>
        <w:bottom w:val="none" w:sz="0" w:space="0" w:color="auto"/>
        <w:right w:val="none" w:sz="0" w:space="0" w:color="auto"/>
      </w:divBdr>
    </w:div>
    <w:div w:id="810943794">
      <w:bodyDiv w:val="1"/>
      <w:marLeft w:val="0"/>
      <w:marRight w:val="0"/>
      <w:marTop w:val="0"/>
      <w:marBottom w:val="0"/>
      <w:divBdr>
        <w:top w:val="none" w:sz="0" w:space="0" w:color="000000"/>
        <w:left w:val="none" w:sz="0" w:space="0" w:color="000000"/>
        <w:bottom w:val="none" w:sz="0" w:space="0" w:color="000000"/>
        <w:right w:val="none" w:sz="0" w:space="0" w:color="000000"/>
      </w:divBdr>
    </w:div>
    <w:div w:id="814494847">
      <w:bodyDiv w:val="1"/>
      <w:marLeft w:val="0"/>
      <w:marRight w:val="0"/>
      <w:marTop w:val="0"/>
      <w:marBottom w:val="0"/>
      <w:divBdr>
        <w:top w:val="none" w:sz="0" w:space="0" w:color="auto"/>
        <w:left w:val="none" w:sz="0" w:space="0" w:color="auto"/>
        <w:bottom w:val="none" w:sz="0" w:space="0" w:color="auto"/>
        <w:right w:val="none" w:sz="0" w:space="0" w:color="auto"/>
      </w:divBdr>
    </w:div>
    <w:div w:id="828985735">
      <w:bodyDiv w:val="1"/>
      <w:marLeft w:val="0"/>
      <w:marRight w:val="0"/>
      <w:marTop w:val="0"/>
      <w:marBottom w:val="0"/>
      <w:divBdr>
        <w:top w:val="none" w:sz="0" w:space="0" w:color="auto"/>
        <w:left w:val="none" w:sz="0" w:space="0" w:color="auto"/>
        <w:bottom w:val="none" w:sz="0" w:space="0" w:color="auto"/>
        <w:right w:val="none" w:sz="0" w:space="0" w:color="auto"/>
      </w:divBdr>
      <w:divsChild>
        <w:div w:id="488054718">
          <w:marLeft w:val="0"/>
          <w:marRight w:val="0"/>
          <w:marTop w:val="0"/>
          <w:marBottom w:val="0"/>
          <w:divBdr>
            <w:top w:val="none" w:sz="0" w:space="0" w:color="auto"/>
            <w:left w:val="none" w:sz="0" w:space="0" w:color="auto"/>
            <w:bottom w:val="none" w:sz="0" w:space="0" w:color="auto"/>
            <w:right w:val="none" w:sz="0" w:space="0" w:color="auto"/>
          </w:divBdr>
        </w:div>
        <w:div w:id="1155029697">
          <w:marLeft w:val="0"/>
          <w:marRight w:val="0"/>
          <w:marTop w:val="0"/>
          <w:marBottom w:val="0"/>
          <w:divBdr>
            <w:top w:val="none" w:sz="0" w:space="0" w:color="auto"/>
            <w:left w:val="none" w:sz="0" w:space="0" w:color="auto"/>
            <w:bottom w:val="none" w:sz="0" w:space="0" w:color="auto"/>
            <w:right w:val="none" w:sz="0" w:space="0" w:color="auto"/>
          </w:divBdr>
        </w:div>
      </w:divsChild>
    </w:div>
    <w:div w:id="831069670">
      <w:bodyDiv w:val="1"/>
      <w:marLeft w:val="0"/>
      <w:marRight w:val="0"/>
      <w:marTop w:val="0"/>
      <w:marBottom w:val="0"/>
      <w:divBdr>
        <w:top w:val="none" w:sz="0" w:space="0" w:color="auto"/>
        <w:left w:val="none" w:sz="0" w:space="0" w:color="auto"/>
        <w:bottom w:val="none" w:sz="0" w:space="0" w:color="auto"/>
        <w:right w:val="none" w:sz="0" w:space="0" w:color="auto"/>
      </w:divBdr>
      <w:divsChild>
        <w:div w:id="1316571739">
          <w:marLeft w:val="0"/>
          <w:marRight w:val="0"/>
          <w:marTop w:val="0"/>
          <w:marBottom w:val="0"/>
          <w:divBdr>
            <w:top w:val="none" w:sz="0" w:space="0" w:color="auto"/>
            <w:left w:val="none" w:sz="0" w:space="0" w:color="auto"/>
            <w:bottom w:val="none" w:sz="0" w:space="0" w:color="auto"/>
            <w:right w:val="none" w:sz="0" w:space="0" w:color="auto"/>
          </w:divBdr>
          <w:divsChild>
            <w:div w:id="449786976">
              <w:marLeft w:val="0"/>
              <w:marRight w:val="0"/>
              <w:marTop w:val="0"/>
              <w:marBottom w:val="0"/>
              <w:divBdr>
                <w:top w:val="none" w:sz="0" w:space="0" w:color="auto"/>
                <w:left w:val="none" w:sz="0" w:space="0" w:color="auto"/>
                <w:bottom w:val="none" w:sz="0" w:space="0" w:color="auto"/>
                <w:right w:val="none" w:sz="0" w:space="0" w:color="auto"/>
              </w:divBdr>
              <w:divsChild>
                <w:div w:id="13174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64933">
      <w:bodyDiv w:val="1"/>
      <w:marLeft w:val="0"/>
      <w:marRight w:val="0"/>
      <w:marTop w:val="0"/>
      <w:marBottom w:val="0"/>
      <w:divBdr>
        <w:top w:val="none" w:sz="0" w:space="0" w:color="auto"/>
        <w:left w:val="none" w:sz="0" w:space="0" w:color="auto"/>
        <w:bottom w:val="none" w:sz="0" w:space="0" w:color="auto"/>
        <w:right w:val="none" w:sz="0" w:space="0" w:color="auto"/>
      </w:divBdr>
    </w:div>
    <w:div w:id="853613215">
      <w:bodyDiv w:val="1"/>
      <w:marLeft w:val="0"/>
      <w:marRight w:val="0"/>
      <w:marTop w:val="0"/>
      <w:marBottom w:val="0"/>
      <w:divBdr>
        <w:top w:val="none" w:sz="0" w:space="0" w:color="auto"/>
        <w:left w:val="none" w:sz="0" w:space="0" w:color="auto"/>
        <w:bottom w:val="none" w:sz="0" w:space="0" w:color="auto"/>
        <w:right w:val="none" w:sz="0" w:space="0" w:color="auto"/>
      </w:divBdr>
    </w:div>
    <w:div w:id="869534290">
      <w:bodyDiv w:val="1"/>
      <w:marLeft w:val="0"/>
      <w:marRight w:val="0"/>
      <w:marTop w:val="0"/>
      <w:marBottom w:val="0"/>
      <w:divBdr>
        <w:top w:val="none" w:sz="0" w:space="0" w:color="auto"/>
        <w:left w:val="none" w:sz="0" w:space="0" w:color="auto"/>
        <w:bottom w:val="none" w:sz="0" w:space="0" w:color="auto"/>
        <w:right w:val="none" w:sz="0" w:space="0" w:color="auto"/>
      </w:divBdr>
    </w:div>
    <w:div w:id="872960040">
      <w:bodyDiv w:val="1"/>
      <w:marLeft w:val="0"/>
      <w:marRight w:val="0"/>
      <w:marTop w:val="0"/>
      <w:marBottom w:val="0"/>
      <w:divBdr>
        <w:top w:val="none" w:sz="0" w:space="0" w:color="auto"/>
        <w:left w:val="none" w:sz="0" w:space="0" w:color="auto"/>
        <w:bottom w:val="none" w:sz="0" w:space="0" w:color="auto"/>
        <w:right w:val="none" w:sz="0" w:space="0" w:color="auto"/>
      </w:divBdr>
    </w:div>
    <w:div w:id="877283098">
      <w:bodyDiv w:val="1"/>
      <w:marLeft w:val="0"/>
      <w:marRight w:val="0"/>
      <w:marTop w:val="0"/>
      <w:marBottom w:val="0"/>
      <w:divBdr>
        <w:top w:val="none" w:sz="0" w:space="0" w:color="auto"/>
        <w:left w:val="none" w:sz="0" w:space="0" w:color="auto"/>
        <w:bottom w:val="none" w:sz="0" w:space="0" w:color="auto"/>
        <w:right w:val="none" w:sz="0" w:space="0" w:color="auto"/>
      </w:divBdr>
      <w:divsChild>
        <w:div w:id="915944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72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856050">
      <w:bodyDiv w:val="1"/>
      <w:marLeft w:val="0"/>
      <w:marRight w:val="0"/>
      <w:marTop w:val="0"/>
      <w:marBottom w:val="0"/>
      <w:divBdr>
        <w:top w:val="none" w:sz="0" w:space="0" w:color="auto"/>
        <w:left w:val="none" w:sz="0" w:space="0" w:color="auto"/>
        <w:bottom w:val="none" w:sz="0" w:space="0" w:color="auto"/>
        <w:right w:val="none" w:sz="0" w:space="0" w:color="auto"/>
      </w:divBdr>
    </w:div>
    <w:div w:id="881986635">
      <w:bodyDiv w:val="1"/>
      <w:marLeft w:val="0"/>
      <w:marRight w:val="0"/>
      <w:marTop w:val="0"/>
      <w:marBottom w:val="0"/>
      <w:divBdr>
        <w:top w:val="none" w:sz="0" w:space="0" w:color="auto"/>
        <w:left w:val="none" w:sz="0" w:space="0" w:color="auto"/>
        <w:bottom w:val="none" w:sz="0" w:space="0" w:color="auto"/>
        <w:right w:val="none" w:sz="0" w:space="0" w:color="auto"/>
      </w:divBdr>
    </w:div>
    <w:div w:id="906958496">
      <w:bodyDiv w:val="1"/>
      <w:marLeft w:val="0"/>
      <w:marRight w:val="0"/>
      <w:marTop w:val="0"/>
      <w:marBottom w:val="0"/>
      <w:divBdr>
        <w:top w:val="none" w:sz="0" w:space="0" w:color="auto"/>
        <w:left w:val="none" w:sz="0" w:space="0" w:color="auto"/>
        <w:bottom w:val="none" w:sz="0" w:space="0" w:color="auto"/>
        <w:right w:val="none" w:sz="0" w:space="0" w:color="auto"/>
      </w:divBdr>
    </w:div>
    <w:div w:id="911625794">
      <w:bodyDiv w:val="1"/>
      <w:marLeft w:val="0"/>
      <w:marRight w:val="0"/>
      <w:marTop w:val="0"/>
      <w:marBottom w:val="0"/>
      <w:divBdr>
        <w:top w:val="none" w:sz="0" w:space="0" w:color="auto"/>
        <w:left w:val="none" w:sz="0" w:space="0" w:color="auto"/>
        <w:bottom w:val="none" w:sz="0" w:space="0" w:color="auto"/>
        <w:right w:val="none" w:sz="0" w:space="0" w:color="auto"/>
      </w:divBdr>
    </w:div>
    <w:div w:id="915438071">
      <w:bodyDiv w:val="1"/>
      <w:marLeft w:val="0"/>
      <w:marRight w:val="0"/>
      <w:marTop w:val="0"/>
      <w:marBottom w:val="0"/>
      <w:divBdr>
        <w:top w:val="none" w:sz="0" w:space="0" w:color="auto"/>
        <w:left w:val="none" w:sz="0" w:space="0" w:color="auto"/>
        <w:bottom w:val="none" w:sz="0" w:space="0" w:color="auto"/>
        <w:right w:val="none" w:sz="0" w:space="0" w:color="auto"/>
      </w:divBdr>
      <w:divsChild>
        <w:div w:id="259919224">
          <w:marLeft w:val="0"/>
          <w:marRight w:val="0"/>
          <w:marTop w:val="0"/>
          <w:marBottom w:val="0"/>
          <w:divBdr>
            <w:top w:val="none" w:sz="0" w:space="0" w:color="auto"/>
            <w:left w:val="none" w:sz="0" w:space="0" w:color="auto"/>
            <w:bottom w:val="none" w:sz="0" w:space="0" w:color="auto"/>
            <w:right w:val="none" w:sz="0" w:space="0" w:color="auto"/>
          </w:divBdr>
          <w:divsChild>
            <w:div w:id="425881118">
              <w:marLeft w:val="0"/>
              <w:marRight w:val="0"/>
              <w:marTop w:val="0"/>
              <w:marBottom w:val="0"/>
              <w:divBdr>
                <w:top w:val="none" w:sz="0" w:space="0" w:color="auto"/>
                <w:left w:val="none" w:sz="0" w:space="0" w:color="auto"/>
                <w:bottom w:val="none" w:sz="0" w:space="0" w:color="auto"/>
                <w:right w:val="none" w:sz="0" w:space="0" w:color="auto"/>
              </w:divBdr>
              <w:divsChild>
                <w:div w:id="1910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90947">
      <w:bodyDiv w:val="1"/>
      <w:marLeft w:val="0"/>
      <w:marRight w:val="0"/>
      <w:marTop w:val="0"/>
      <w:marBottom w:val="0"/>
      <w:divBdr>
        <w:top w:val="none" w:sz="0" w:space="0" w:color="auto"/>
        <w:left w:val="none" w:sz="0" w:space="0" w:color="auto"/>
        <w:bottom w:val="none" w:sz="0" w:space="0" w:color="auto"/>
        <w:right w:val="none" w:sz="0" w:space="0" w:color="auto"/>
      </w:divBdr>
    </w:div>
    <w:div w:id="919950307">
      <w:bodyDiv w:val="1"/>
      <w:marLeft w:val="0"/>
      <w:marRight w:val="0"/>
      <w:marTop w:val="0"/>
      <w:marBottom w:val="0"/>
      <w:divBdr>
        <w:top w:val="none" w:sz="0" w:space="0" w:color="auto"/>
        <w:left w:val="none" w:sz="0" w:space="0" w:color="auto"/>
        <w:bottom w:val="none" w:sz="0" w:space="0" w:color="auto"/>
        <w:right w:val="none" w:sz="0" w:space="0" w:color="auto"/>
      </w:divBdr>
      <w:divsChild>
        <w:div w:id="1973057260">
          <w:marLeft w:val="0"/>
          <w:marRight w:val="0"/>
          <w:marTop w:val="0"/>
          <w:marBottom w:val="0"/>
          <w:divBdr>
            <w:top w:val="none" w:sz="0" w:space="0" w:color="auto"/>
            <w:left w:val="none" w:sz="0" w:space="0" w:color="auto"/>
            <w:bottom w:val="none" w:sz="0" w:space="0" w:color="auto"/>
            <w:right w:val="none" w:sz="0" w:space="0" w:color="auto"/>
          </w:divBdr>
          <w:divsChild>
            <w:div w:id="856388055">
              <w:marLeft w:val="0"/>
              <w:marRight w:val="0"/>
              <w:marTop w:val="0"/>
              <w:marBottom w:val="0"/>
              <w:divBdr>
                <w:top w:val="none" w:sz="0" w:space="0" w:color="auto"/>
                <w:left w:val="none" w:sz="0" w:space="0" w:color="auto"/>
                <w:bottom w:val="none" w:sz="0" w:space="0" w:color="auto"/>
                <w:right w:val="none" w:sz="0" w:space="0" w:color="auto"/>
              </w:divBdr>
            </w:div>
          </w:divsChild>
        </w:div>
        <w:div w:id="663974103">
          <w:marLeft w:val="0"/>
          <w:marRight w:val="0"/>
          <w:marTop w:val="0"/>
          <w:marBottom w:val="0"/>
          <w:divBdr>
            <w:top w:val="none" w:sz="0" w:space="0" w:color="auto"/>
            <w:left w:val="none" w:sz="0" w:space="0" w:color="auto"/>
            <w:bottom w:val="none" w:sz="0" w:space="0" w:color="auto"/>
            <w:right w:val="none" w:sz="0" w:space="0" w:color="auto"/>
          </w:divBdr>
          <w:divsChild>
            <w:div w:id="1750614051">
              <w:marLeft w:val="0"/>
              <w:marRight w:val="0"/>
              <w:marTop w:val="0"/>
              <w:marBottom w:val="0"/>
              <w:divBdr>
                <w:top w:val="none" w:sz="0" w:space="0" w:color="auto"/>
                <w:left w:val="none" w:sz="0" w:space="0" w:color="auto"/>
                <w:bottom w:val="none" w:sz="0" w:space="0" w:color="auto"/>
                <w:right w:val="none" w:sz="0" w:space="0" w:color="auto"/>
              </w:divBdr>
            </w:div>
            <w:div w:id="422188036">
              <w:marLeft w:val="0"/>
              <w:marRight w:val="0"/>
              <w:marTop w:val="0"/>
              <w:marBottom w:val="0"/>
              <w:divBdr>
                <w:top w:val="none" w:sz="0" w:space="0" w:color="auto"/>
                <w:left w:val="none" w:sz="0" w:space="0" w:color="auto"/>
                <w:bottom w:val="none" w:sz="0" w:space="0" w:color="auto"/>
                <w:right w:val="none" w:sz="0" w:space="0" w:color="auto"/>
              </w:divBdr>
            </w:div>
            <w:div w:id="1493716346">
              <w:marLeft w:val="0"/>
              <w:marRight w:val="0"/>
              <w:marTop w:val="0"/>
              <w:marBottom w:val="0"/>
              <w:divBdr>
                <w:top w:val="none" w:sz="0" w:space="0" w:color="auto"/>
                <w:left w:val="none" w:sz="0" w:space="0" w:color="auto"/>
                <w:bottom w:val="none" w:sz="0" w:space="0" w:color="auto"/>
                <w:right w:val="none" w:sz="0" w:space="0" w:color="auto"/>
              </w:divBdr>
            </w:div>
            <w:div w:id="1336767354">
              <w:marLeft w:val="0"/>
              <w:marRight w:val="0"/>
              <w:marTop w:val="0"/>
              <w:marBottom w:val="0"/>
              <w:divBdr>
                <w:top w:val="none" w:sz="0" w:space="0" w:color="auto"/>
                <w:left w:val="none" w:sz="0" w:space="0" w:color="auto"/>
                <w:bottom w:val="none" w:sz="0" w:space="0" w:color="auto"/>
                <w:right w:val="none" w:sz="0" w:space="0" w:color="auto"/>
              </w:divBdr>
            </w:div>
          </w:divsChild>
        </w:div>
        <w:div w:id="1161585228">
          <w:marLeft w:val="0"/>
          <w:marRight w:val="0"/>
          <w:marTop w:val="0"/>
          <w:marBottom w:val="0"/>
          <w:divBdr>
            <w:top w:val="none" w:sz="0" w:space="0" w:color="auto"/>
            <w:left w:val="none" w:sz="0" w:space="0" w:color="auto"/>
            <w:bottom w:val="none" w:sz="0" w:space="0" w:color="auto"/>
            <w:right w:val="none" w:sz="0" w:space="0" w:color="auto"/>
          </w:divBdr>
          <w:divsChild>
            <w:div w:id="26570342">
              <w:marLeft w:val="0"/>
              <w:marRight w:val="0"/>
              <w:marTop w:val="0"/>
              <w:marBottom w:val="0"/>
              <w:divBdr>
                <w:top w:val="none" w:sz="0" w:space="0" w:color="auto"/>
                <w:left w:val="none" w:sz="0" w:space="0" w:color="auto"/>
                <w:bottom w:val="none" w:sz="0" w:space="0" w:color="auto"/>
                <w:right w:val="none" w:sz="0" w:space="0" w:color="auto"/>
              </w:divBdr>
            </w:div>
            <w:div w:id="1688672508">
              <w:marLeft w:val="0"/>
              <w:marRight w:val="0"/>
              <w:marTop w:val="0"/>
              <w:marBottom w:val="0"/>
              <w:divBdr>
                <w:top w:val="none" w:sz="0" w:space="0" w:color="auto"/>
                <w:left w:val="none" w:sz="0" w:space="0" w:color="auto"/>
                <w:bottom w:val="none" w:sz="0" w:space="0" w:color="auto"/>
                <w:right w:val="none" w:sz="0" w:space="0" w:color="auto"/>
              </w:divBdr>
            </w:div>
            <w:div w:id="384909967">
              <w:marLeft w:val="0"/>
              <w:marRight w:val="0"/>
              <w:marTop w:val="0"/>
              <w:marBottom w:val="0"/>
              <w:divBdr>
                <w:top w:val="none" w:sz="0" w:space="0" w:color="auto"/>
                <w:left w:val="none" w:sz="0" w:space="0" w:color="auto"/>
                <w:bottom w:val="none" w:sz="0" w:space="0" w:color="auto"/>
                <w:right w:val="none" w:sz="0" w:space="0" w:color="auto"/>
              </w:divBdr>
            </w:div>
            <w:div w:id="2076971635">
              <w:marLeft w:val="0"/>
              <w:marRight w:val="0"/>
              <w:marTop w:val="0"/>
              <w:marBottom w:val="0"/>
              <w:divBdr>
                <w:top w:val="none" w:sz="0" w:space="0" w:color="auto"/>
                <w:left w:val="none" w:sz="0" w:space="0" w:color="auto"/>
                <w:bottom w:val="none" w:sz="0" w:space="0" w:color="auto"/>
                <w:right w:val="none" w:sz="0" w:space="0" w:color="auto"/>
              </w:divBdr>
            </w:div>
          </w:divsChild>
        </w:div>
        <w:div w:id="1126242879">
          <w:marLeft w:val="0"/>
          <w:marRight w:val="0"/>
          <w:marTop w:val="0"/>
          <w:marBottom w:val="0"/>
          <w:divBdr>
            <w:top w:val="none" w:sz="0" w:space="0" w:color="auto"/>
            <w:left w:val="none" w:sz="0" w:space="0" w:color="auto"/>
            <w:bottom w:val="none" w:sz="0" w:space="0" w:color="auto"/>
            <w:right w:val="none" w:sz="0" w:space="0" w:color="auto"/>
          </w:divBdr>
          <w:divsChild>
            <w:div w:id="738095374">
              <w:marLeft w:val="0"/>
              <w:marRight w:val="0"/>
              <w:marTop w:val="0"/>
              <w:marBottom w:val="0"/>
              <w:divBdr>
                <w:top w:val="none" w:sz="0" w:space="0" w:color="auto"/>
                <w:left w:val="none" w:sz="0" w:space="0" w:color="auto"/>
                <w:bottom w:val="none" w:sz="0" w:space="0" w:color="auto"/>
                <w:right w:val="none" w:sz="0" w:space="0" w:color="auto"/>
              </w:divBdr>
            </w:div>
            <w:div w:id="1523594641">
              <w:marLeft w:val="0"/>
              <w:marRight w:val="0"/>
              <w:marTop w:val="0"/>
              <w:marBottom w:val="0"/>
              <w:divBdr>
                <w:top w:val="none" w:sz="0" w:space="0" w:color="auto"/>
                <w:left w:val="none" w:sz="0" w:space="0" w:color="auto"/>
                <w:bottom w:val="none" w:sz="0" w:space="0" w:color="auto"/>
                <w:right w:val="none" w:sz="0" w:space="0" w:color="auto"/>
              </w:divBdr>
            </w:div>
            <w:div w:id="641035501">
              <w:marLeft w:val="0"/>
              <w:marRight w:val="0"/>
              <w:marTop w:val="0"/>
              <w:marBottom w:val="0"/>
              <w:divBdr>
                <w:top w:val="none" w:sz="0" w:space="0" w:color="auto"/>
                <w:left w:val="none" w:sz="0" w:space="0" w:color="auto"/>
                <w:bottom w:val="none" w:sz="0" w:space="0" w:color="auto"/>
                <w:right w:val="none" w:sz="0" w:space="0" w:color="auto"/>
              </w:divBdr>
            </w:div>
            <w:div w:id="1709793105">
              <w:marLeft w:val="0"/>
              <w:marRight w:val="0"/>
              <w:marTop w:val="0"/>
              <w:marBottom w:val="0"/>
              <w:divBdr>
                <w:top w:val="none" w:sz="0" w:space="0" w:color="auto"/>
                <w:left w:val="none" w:sz="0" w:space="0" w:color="auto"/>
                <w:bottom w:val="none" w:sz="0" w:space="0" w:color="auto"/>
                <w:right w:val="none" w:sz="0" w:space="0" w:color="auto"/>
              </w:divBdr>
            </w:div>
          </w:divsChild>
        </w:div>
        <w:div w:id="128207345">
          <w:marLeft w:val="0"/>
          <w:marRight w:val="0"/>
          <w:marTop w:val="0"/>
          <w:marBottom w:val="0"/>
          <w:divBdr>
            <w:top w:val="none" w:sz="0" w:space="0" w:color="auto"/>
            <w:left w:val="none" w:sz="0" w:space="0" w:color="auto"/>
            <w:bottom w:val="none" w:sz="0" w:space="0" w:color="auto"/>
            <w:right w:val="none" w:sz="0" w:space="0" w:color="auto"/>
          </w:divBdr>
          <w:divsChild>
            <w:div w:id="96028376">
              <w:marLeft w:val="0"/>
              <w:marRight w:val="0"/>
              <w:marTop w:val="0"/>
              <w:marBottom w:val="0"/>
              <w:divBdr>
                <w:top w:val="none" w:sz="0" w:space="0" w:color="auto"/>
                <w:left w:val="none" w:sz="0" w:space="0" w:color="auto"/>
                <w:bottom w:val="none" w:sz="0" w:space="0" w:color="auto"/>
                <w:right w:val="none" w:sz="0" w:space="0" w:color="auto"/>
              </w:divBdr>
            </w:div>
            <w:div w:id="1780565061">
              <w:marLeft w:val="0"/>
              <w:marRight w:val="0"/>
              <w:marTop w:val="0"/>
              <w:marBottom w:val="0"/>
              <w:divBdr>
                <w:top w:val="none" w:sz="0" w:space="0" w:color="auto"/>
                <w:left w:val="none" w:sz="0" w:space="0" w:color="auto"/>
                <w:bottom w:val="none" w:sz="0" w:space="0" w:color="auto"/>
                <w:right w:val="none" w:sz="0" w:space="0" w:color="auto"/>
              </w:divBdr>
            </w:div>
            <w:div w:id="561059787">
              <w:marLeft w:val="0"/>
              <w:marRight w:val="0"/>
              <w:marTop w:val="0"/>
              <w:marBottom w:val="0"/>
              <w:divBdr>
                <w:top w:val="none" w:sz="0" w:space="0" w:color="auto"/>
                <w:left w:val="none" w:sz="0" w:space="0" w:color="auto"/>
                <w:bottom w:val="none" w:sz="0" w:space="0" w:color="auto"/>
                <w:right w:val="none" w:sz="0" w:space="0" w:color="auto"/>
              </w:divBdr>
            </w:div>
            <w:div w:id="1160196903">
              <w:marLeft w:val="0"/>
              <w:marRight w:val="0"/>
              <w:marTop w:val="0"/>
              <w:marBottom w:val="0"/>
              <w:divBdr>
                <w:top w:val="none" w:sz="0" w:space="0" w:color="auto"/>
                <w:left w:val="none" w:sz="0" w:space="0" w:color="auto"/>
                <w:bottom w:val="none" w:sz="0" w:space="0" w:color="auto"/>
                <w:right w:val="none" w:sz="0" w:space="0" w:color="auto"/>
              </w:divBdr>
            </w:div>
          </w:divsChild>
        </w:div>
        <w:div w:id="1959483003">
          <w:marLeft w:val="0"/>
          <w:marRight w:val="0"/>
          <w:marTop w:val="0"/>
          <w:marBottom w:val="0"/>
          <w:divBdr>
            <w:top w:val="none" w:sz="0" w:space="0" w:color="auto"/>
            <w:left w:val="none" w:sz="0" w:space="0" w:color="auto"/>
            <w:bottom w:val="none" w:sz="0" w:space="0" w:color="auto"/>
            <w:right w:val="none" w:sz="0" w:space="0" w:color="auto"/>
          </w:divBdr>
          <w:divsChild>
            <w:div w:id="1184057389">
              <w:marLeft w:val="0"/>
              <w:marRight w:val="0"/>
              <w:marTop w:val="0"/>
              <w:marBottom w:val="0"/>
              <w:divBdr>
                <w:top w:val="none" w:sz="0" w:space="0" w:color="auto"/>
                <w:left w:val="none" w:sz="0" w:space="0" w:color="auto"/>
                <w:bottom w:val="none" w:sz="0" w:space="0" w:color="auto"/>
                <w:right w:val="none" w:sz="0" w:space="0" w:color="auto"/>
              </w:divBdr>
            </w:div>
            <w:div w:id="100421520">
              <w:marLeft w:val="0"/>
              <w:marRight w:val="0"/>
              <w:marTop w:val="0"/>
              <w:marBottom w:val="0"/>
              <w:divBdr>
                <w:top w:val="none" w:sz="0" w:space="0" w:color="auto"/>
                <w:left w:val="none" w:sz="0" w:space="0" w:color="auto"/>
                <w:bottom w:val="none" w:sz="0" w:space="0" w:color="auto"/>
                <w:right w:val="none" w:sz="0" w:space="0" w:color="auto"/>
              </w:divBdr>
            </w:div>
            <w:div w:id="1799058377">
              <w:marLeft w:val="0"/>
              <w:marRight w:val="0"/>
              <w:marTop w:val="0"/>
              <w:marBottom w:val="0"/>
              <w:divBdr>
                <w:top w:val="none" w:sz="0" w:space="0" w:color="auto"/>
                <w:left w:val="none" w:sz="0" w:space="0" w:color="auto"/>
                <w:bottom w:val="none" w:sz="0" w:space="0" w:color="auto"/>
                <w:right w:val="none" w:sz="0" w:space="0" w:color="auto"/>
              </w:divBdr>
            </w:div>
            <w:div w:id="137189272">
              <w:marLeft w:val="0"/>
              <w:marRight w:val="0"/>
              <w:marTop w:val="0"/>
              <w:marBottom w:val="0"/>
              <w:divBdr>
                <w:top w:val="none" w:sz="0" w:space="0" w:color="auto"/>
                <w:left w:val="none" w:sz="0" w:space="0" w:color="auto"/>
                <w:bottom w:val="none" w:sz="0" w:space="0" w:color="auto"/>
                <w:right w:val="none" w:sz="0" w:space="0" w:color="auto"/>
              </w:divBdr>
            </w:div>
          </w:divsChild>
        </w:div>
        <w:div w:id="1580209788">
          <w:marLeft w:val="0"/>
          <w:marRight w:val="0"/>
          <w:marTop w:val="0"/>
          <w:marBottom w:val="0"/>
          <w:divBdr>
            <w:top w:val="none" w:sz="0" w:space="0" w:color="auto"/>
            <w:left w:val="none" w:sz="0" w:space="0" w:color="auto"/>
            <w:bottom w:val="none" w:sz="0" w:space="0" w:color="auto"/>
            <w:right w:val="none" w:sz="0" w:space="0" w:color="auto"/>
          </w:divBdr>
          <w:divsChild>
            <w:div w:id="1159925306">
              <w:marLeft w:val="0"/>
              <w:marRight w:val="0"/>
              <w:marTop w:val="0"/>
              <w:marBottom w:val="0"/>
              <w:divBdr>
                <w:top w:val="none" w:sz="0" w:space="0" w:color="auto"/>
                <w:left w:val="none" w:sz="0" w:space="0" w:color="auto"/>
                <w:bottom w:val="none" w:sz="0" w:space="0" w:color="auto"/>
                <w:right w:val="none" w:sz="0" w:space="0" w:color="auto"/>
              </w:divBdr>
            </w:div>
            <w:div w:id="1198472263">
              <w:marLeft w:val="0"/>
              <w:marRight w:val="0"/>
              <w:marTop w:val="0"/>
              <w:marBottom w:val="0"/>
              <w:divBdr>
                <w:top w:val="none" w:sz="0" w:space="0" w:color="auto"/>
                <w:left w:val="none" w:sz="0" w:space="0" w:color="auto"/>
                <w:bottom w:val="none" w:sz="0" w:space="0" w:color="auto"/>
                <w:right w:val="none" w:sz="0" w:space="0" w:color="auto"/>
              </w:divBdr>
            </w:div>
            <w:div w:id="2025470234">
              <w:marLeft w:val="0"/>
              <w:marRight w:val="0"/>
              <w:marTop w:val="0"/>
              <w:marBottom w:val="0"/>
              <w:divBdr>
                <w:top w:val="none" w:sz="0" w:space="0" w:color="auto"/>
                <w:left w:val="none" w:sz="0" w:space="0" w:color="auto"/>
                <w:bottom w:val="none" w:sz="0" w:space="0" w:color="auto"/>
                <w:right w:val="none" w:sz="0" w:space="0" w:color="auto"/>
              </w:divBdr>
            </w:div>
            <w:div w:id="928276826">
              <w:marLeft w:val="0"/>
              <w:marRight w:val="0"/>
              <w:marTop w:val="0"/>
              <w:marBottom w:val="0"/>
              <w:divBdr>
                <w:top w:val="none" w:sz="0" w:space="0" w:color="auto"/>
                <w:left w:val="none" w:sz="0" w:space="0" w:color="auto"/>
                <w:bottom w:val="none" w:sz="0" w:space="0" w:color="auto"/>
                <w:right w:val="none" w:sz="0" w:space="0" w:color="auto"/>
              </w:divBdr>
            </w:div>
          </w:divsChild>
        </w:div>
        <w:div w:id="1071851868">
          <w:marLeft w:val="0"/>
          <w:marRight w:val="0"/>
          <w:marTop w:val="0"/>
          <w:marBottom w:val="0"/>
          <w:divBdr>
            <w:top w:val="none" w:sz="0" w:space="0" w:color="auto"/>
            <w:left w:val="none" w:sz="0" w:space="0" w:color="auto"/>
            <w:bottom w:val="none" w:sz="0" w:space="0" w:color="auto"/>
            <w:right w:val="none" w:sz="0" w:space="0" w:color="auto"/>
          </w:divBdr>
          <w:divsChild>
            <w:div w:id="459803302">
              <w:marLeft w:val="0"/>
              <w:marRight w:val="0"/>
              <w:marTop w:val="0"/>
              <w:marBottom w:val="0"/>
              <w:divBdr>
                <w:top w:val="none" w:sz="0" w:space="0" w:color="auto"/>
                <w:left w:val="none" w:sz="0" w:space="0" w:color="auto"/>
                <w:bottom w:val="none" w:sz="0" w:space="0" w:color="auto"/>
                <w:right w:val="none" w:sz="0" w:space="0" w:color="auto"/>
              </w:divBdr>
            </w:div>
            <w:div w:id="501360114">
              <w:marLeft w:val="0"/>
              <w:marRight w:val="0"/>
              <w:marTop w:val="0"/>
              <w:marBottom w:val="0"/>
              <w:divBdr>
                <w:top w:val="none" w:sz="0" w:space="0" w:color="auto"/>
                <w:left w:val="none" w:sz="0" w:space="0" w:color="auto"/>
                <w:bottom w:val="none" w:sz="0" w:space="0" w:color="auto"/>
                <w:right w:val="none" w:sz="0" w:space="0" w:color="auto"/>
              </w:divBdr>
            </w:div>
            <w:div w:id="1176266446">
              <w:marLeft w:val="0"/>
              <w:marRight w:val="0"/>
              <w:marTop w:val="0"/>
              <w:marBottom w:val="0"/>
              <w:divBdr>
                <w:top w:val="none" w:sz="0" w:space="0" w:color="auto"/>
                <w:left w:val="none" w:sz="0" w:space="0" w:color="auto"/>
                <w:bottom w:val="none" w:sz="0" w:space="0" w:color="auto"/>
                <w:right w:val="none" w:sz="0" w:space="0" w:color="auto"/>
              </w:divBdr>
            </w:div>
            <w:div w:id="28259577">
              <w:marLeft w:val="0"/>
              <w:marRight w:val="0"/>
              <w:marTop w:val="0"/>
              <w:marBottom w:val="0"/>
              <w:divBdr>
                <w:top w:val="none" w:sz="0" w:space="0" w:color="auto"/>
                <w:left w:val="none" w:sz="0" w:space="0" w:color="auto"/>
                <w:bottom w:val="none" w:sz="0" w:space="0" w:color="auto"/>
                <w:right w:val="none" w:sz="0" w:space="0" w:color="auto"/>
              </w:divBdr>
            </w:div>
          </w:divsChild>
        </w:div>
        <w:div w:id="690913275">
          <w:marLeft w:val="0"/>
          <w:marRight w:val="0"/>
          <w:marTop w:val="0"/>
          <w:marBottom w:val="0"/>
          <w:divBdr>
            <w:top w:val="none" w:sz="0" w:space="0" w:color="auto"/>
            <w:left w:val="none" w:sz="0" w:space="0" w:color="auto"/>
            <w:bottom w:val="none" w:sz="0" w:space="0" w:color="auto"/>
            <w:right w:val="none" w:sz="0" w:space="0" w:color="auto"/>
          </w:divBdr>
          <w:divsChild>
            <w:div w:id="1368024143">
              <w:marLeft w:val="0"/>
              <w:marRight w:val="0"/>
              <w:marTop w:val="0"/>
              <w:marBottom w:val="0"/>
              <w:divBdr>
                <w:top w:val="none" w:sz="0" w:space="0" w:color="auto"/>
                <w:left w:val="none" w:sz="0" w:space="0" w:color="auto"/>
                <w:bottom w:val="none" w:sz="0" w:space="0" w:color="auto"/>
                <w:right w:val="none" w:sz="0" w:space="0" w:color="auto"/>
              </w:divBdr>
            </w:div>
            <w:div w:id="1319722428">
              <w:marLeft w:val="0"/>
              <w:marRight w:val="0"/>
              <w:marTop w:val="0"/>
              <w:marBottom w:val="0"/>
              <w:divBdr>
                <w:top w:val="none" w:sz="0" w:space="0" w:color="auto"/>
                <w:left w:val="none" w:sz="0" w:space="0" w:color="auto"/>
                <w:bottom w:val="none" w:sz="0" w:space="0" w:color="auto"/>
                <w:right w:val="none" w:sz="0" w:space="0" w:color="auto"/>
              </w:divBdr>
            </w:div>
            <w:div w:id="341670038">
              <w:marLeft w:val="0"/>
              <w:marRight w:val="0"/>
              <w:marTop w:val="0"/>
              <w:marBottom w:val="0"/>
              <w:divBdr>
                <w:top w:val="none" w:sz="0" w:space="0" w:color="auto"/>
                <w:left w:val="none" w:sz="0" w:space="0" w:color="auto"/>
                <w:bottom w:val="none" w:sz="0" w:space="0" w:color="auto"/>
                <w:right w:val="none" w:sz="0" w:space="0" w:color="auto"/>
              </w:divBdr>
            </w:div>
            <w:div w:id="1270046628">
              <w:marLeft w:val="0"/>
              <w:marRight w:val="0"/>
              <w:marTop w:val="0"/>
              <w:marBottom w:val="0"/>
              <w:divBdr>
                <w:top w:val="none" w:sz="0" w:space="0" w:color="auto"/>
                <w:left w:val="none" w:sz="0" w:space="0" w:color="auto"/>
                <w:bottom w:val="none" w:sz="0" w:space="0" w:color="auto"/>
                <w:right w:val="none" w:sz="0" w:space="0" w:color="auto"/>
              </w:divBdr>
            </w:div>
          </w:divsChild>
        </w:div>
        <w:div w:id="1513911057">
          <w:marLeft w:val="0"/>
          <w:marRight w:val="0"/>
          <w:marTop w:val="0"/>
          <w:marBottom w:val="0"/>
          <w:divBdr>
            <w:top w:val="none" w:sz="0" w:space="0" w:color="auto"/>
            <w:left w:val="none" w:sz="0" w:space="0" w:color="auto"/>
            <w:bottom w:val="none" w:sz="0" w:space="0" w:color="auto"/>
            <w:right w:val="none" w:sz="0" w:space="0" w:color="auto"/>
          </w:divBdr>
          <w:divsChild>
            <w:div w:id="1750150740">
              <w:marLeft w:val="0"/>
              <w:marRight w:val="0"/>
              <w:marTop w:val="0"/>
              <w:marBottom w:val="0"/>
              <w:divBdr>
                <w:top w:val="none" w:sz="0" w:space="0" w:color="auto"/>
                <w:left w:val="none" w:sz="0" w:space="0" w:color="auto"/>
                <w:bottom w:val="none" w:sz="0" w:space="0" w:color="auto"/>
                <w:right w:val="none" w:sz="0" w:space="0" w:color="auto"/>
              </w:divBdr>
            </w:div>
            <w:div w:id="1632393725">
              <w:marLeft w:val="0"/>
              <w:marRight w:val="0"/>
              <w:marTop w:val="0"/>
              <w:marBottom w:val="0"/>
              <w:divBdr>
                <w:top w:val="none" w:sz="0" w:space="0" w:color="auto"/>
                <w:left w:val="none" w:sz="0" w:space="0" w:color="auto"/>
                <w:bottom w:val="none" w:sz="0" w:space="0" w:color="auto"/>
                <w:right w:val="none" w:sz="0" w:space="0" w:color="auto"/>
              </w:divBdr>
            </w:div>
            <w:div w:id="1892689131">
              <w:marLeft w:val="0"/>
              <w:marRight w:val="0"/>
              <w:marTop w:val="0"/>
              <w:marBottom w:val="0"/>
              <w:divBdr>
                <w:top w:val="none" w:sz="0" w:space="0" w:color="auto"/>
                <w:left w:val="none" w:sz="0" w:space="0" w:color="auto"/>
                <w:bottom w:val="none" w:sz="0" w:space="0" w:color="auto"/>
                <w:right w:val="none" w:sz="0" w:space="0" w:color="auto"/>
              </w:divBdr>
            </w:div>
            <w:div w:id="1288464517">
              <w:marLeft w:val="0"/>
              <w:marRight w:val="0"/>
              <w:marTop w:val="0"/>
              <w:marBottom w:val="0"/>
              <w:divBdr>
                <w:top w:val="none" w:sz="0" w:space="0" w:color="auto"/>
                <w:left w:val="none" w:sz="0" w:space="0" w:color="auto"/>
                <w:bottom w:val="none" w:sz="0" w:space="0" w:color="auto"/>
                <w:right w:val="none" w:sz="0" w:space="0" w:color="auto"/>
              </w:divBdr>
            </w:div>
          </w:divsChild>
        </w:div>
        <w:div w:id="32461355">
          <w:marLeft w:val="0"/>
          <w:marRight w:val="0"/>
          <w:marTop w:val="0"/>
          <w:marBottom w:val="0"/>
          <w:divBdr>
            <w:top w:val="none" w:sz="0" w:space="0" w:color="auto"/>
            <w:left w:val="none" w:sz="0" w:space="0" w:color="auto"/>
            <w:bottom w:val="none" w:sz="0" w:space="0" w:color="auto"/>
            <w:right w:val="none" w:sz="0" w:space="0" w:color="auto"/>
          </w:divBdr>
          <w:divsChild>
            <w:div w:id="1877546163">
              <w:marLeft w:val="0"/>
              <w:marRight w:val="0"/>
              <w:marTop w:val="0"/>
              <w:marBottom w:val="0"/>
              <w:divBdr>
                <w:top w:val="none" w:sz="0" w:space="0" w:color="auto"/>
                <w:left w:val="none" w:sz="0" w:space="0" w:color="auto"/>
                <w:bottom w:val="none" w:sz="0" w:space="0" w:color="auto"/>
                <w:right w:val="none" w:sz="0" w:space="0" w:color="auto"/>
              </w:divBdr>
            </w:div>
            <w:div w:id="846290338">
              <w:marLeft w:val="0"/>
              <w:marRight w:val="0"/>
              <w:marTop w:val="0"/>
              <w:marBottom w:val="0"/>
              <w:divBdr>
                <w:top w:val="none" w:sz="0" w:space="0" w:color="auto"/>
                <w:left w:val="none" w:sz="0" w:space="0" w:color="auto"/>
                <w:bottom w:val="none" w:sz="0" w:space="0" w:color="auto"/>
                <w:right w:val="none" w:sz="0" w:space="0" w:color="auto"/>
              </w:divBdr>
            </w:div>
            <w:div w:id="865679479">
              <w:marLeft w:val="0"/>
              <w:marRight w:val="0"/>
              <w:marTop w:val="0"/>
              <w:marBottom w:val="0"/>
              <w:divBdr>
                <w:top w:val="none" w:sz="0" w:space="0" w:color="auto"/>
                <w:left w:val="none" w:sz="0" w:space="0" w:color="auto"/>
                <w:bottom w:val="none" w:sz="0" w:space="0" w:color="auto"/>
                <w:right w:val="none" w:sz="0" w:space="0" w:color="auto"/>
              </w:divBdr>
            </w:div>
            <w:div w:id="865293128">
              <w:marLeft w:val="0"/>
              <w:marRight w:val="0"/>
              <w:marTop w:val="0"/>
              <w:marBottom w:val="0"/>
              <w:divBdr>
                <w:top w:val="none" w:sz="0" w:space="0" w:color="auto"/>
                <w:left w:val="none" w:sz="0" w:space="0" w:color="auto"/>
                <w:bottom w:val="none" w:sz="0" w:space="0" w:color="auto"/>
                <w:right w:val="none" w:sz="0" w:space="0" w:color="auto"/>
              </w:divBdr>
            </w:div>
          </w:divsChild>
        </w:div>
        <w:div w:id="250743550">
          <w:marLeft w:val="0"/>
          <w:marRight w:val="0"/>
          <w:marTop w:val="0"/>
          <w:marBottom w:val="0"/>
          <w:divBdr>
            <w:top w:val="none" w:sz="0" w:space="0" w:color="auto"/>
            <w:left w:val="none" w:sz="0" w:space="0" w:color="auto"/>
            <w:bottom w:val="none" w:sz="0" w:space="0" w:color="auto"/>
            <w:right w:val="none" w:sz="0" w:space="0" w:color="auto"/>
          </w:divBdr>
          <w:divsChild>
            <w:div w:id="1333407750">
              <w:marLeft w:val="0"/>
              <w:marRight w:val="0"/>
              <w:marTop w:val="0"/>
              <w:marBottom w:val="0"/>
              <w:divBdr>
                <w:top w:val="none" w:sz="0" w:space="0" w:color="auto"/>
                <w:left w:val="none" w:sz="0" w:space="0" w:color="auto"/>
                <w:bottom w:val="none" w:sz="0" w:space="0" w:color="auto"/>
                <w:right w:val="none" w:sz="0" w:space="0" w:color="auto"/>
              </w:divBdr>
            </w:div>
            <w:div w:id="1791512792">
              <w:marLeft w:val="0"/>
              <w:marRight w:val="0"/>
              <w:marTop w:val="0"/>
              <w:marBottom w:val="0"/>
              <w:divBdr>
                <w:top w:val="none" w:sz="0" w:space="0" w:color="auto"/>
                <w:left w:val="none" w:sz="0" w:space="0" w:color="auto"/>
                <w:bottom w:val="none" w:sz="0" w:space="0" w:color="auto"/>
                <w:right w:val="none" w:sz="0" w:space="0" w:color="auto"/>
              </w:divBdr>
            </w:div>
            <w:div w:id="446393797">
              <w:marLeft w:val="0"/>
              <w:marRight w:val="0"/>
              <w:marTop w:val="0"/>
              <w:marBottom w:val="0"/>
              <w:divBdr>
                <w:top w:val="none" w:sz="0" w:space="0" w:color="auto"/>
                <w:left w:val="none" w:sz="0" w:space="0" w:color="auto"/>
                <w:bottom w:val="none" w:sz="0" w:space="0" w:color="auto"/>
                <w:right w:val="none" w:sz="0" w:space="0" w:color="auto"/>
              </w:divBdr>
            </w:div>
            <w:div w:id="89019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38995">
      <w:bodyDiv w:val="1"/>
      <w:marLeft w:val="0"/>
      <w:marRight w:val="0"/>
      <w:marTop w:val="0"/>
      <w:marBottom w:val="0"/>
      <w:divBdr>
        <w:top w:val="none" w:sz="0" w:space="0" w:color="auto"/>
        <w:left w:val="none" w:sz="0" w:space="0" w:color="auto"/>
        <w:bottom w:val="none" w:sz="0" w:space="0" w:color="auto"/>
        <w:right w:val="none" w:sz="0" w:space="0" w:color="auto"/>
      </w:divBdr>
    </w:div>
    <w:div w:id="927471066">
      <w:bodyDiv w:val="1"/>
      <w:marLeft w:val="0"/>
      <w:marRight w:val="0"/>
      <w:marTop w:val="0"/>
      <w:marBottom w:val="0"/>
      <w:divBdr>
        <w:top w:val="none" w:sz="0" w:space="0" w:color="auto"/>
        <w:left w:val="none" w:sz="0" w:space="0" w:color="auto"/>
        <w:bottom w:val="none" w:sz="0" w:space="0" w:color="auto"/>
        <w:right w:val="none" w:sz="0" w:space="0" w:color="auto"/>
      </w:divBdr>
    </w:div>
    <w:div w:id="974602033">
      <w:bodyDiv w:val="1"/>
      <w:marLeft w:val="0"/>
      <w:marRight w:val="0"/>
      <w:marTop w:val="0"/>
      <w:marBottom w:val="0"/>
      <w:divBdr>
        <w:top w:val="none" w:sz="0" w:space="0" w:color="auto"/>
        <w:left w:val="none" w:sz="0" w:space="0" w:color="auto"/>
        <w:bottom w:val="none" w:sz="0" w:space="0" w:color="auto"/>
        <w:right w:val="none" w:sz="0" w:space="0" w:color="auto"/>
      </w:divBdr>
      <w:divsChild>
        <w:div w:id="31735844">
          <w:marLeft w:val="0"/>
          <w:marRight w:val="0"/>
          <w:marTop w:val="0"/>
          <w:marBottom w:val="0"/>
          <w:divBdr>
            <w:top w:val="none" w:sz="0" w:space="0" w:color="auto"/>
            <w:left w:val="none" w:sz="0" w:space="0" w:color="auto"/>
            <w:bottom w:val="none" w:sz="0" w:space="0" w:color="auto"/>
            <w:right w:val="none" w:sz="0" w:space="0" w:color="auto"/>
          </w:divBdr>
          <w:divsChild>
            <w:div w:id="1363823448">
              <w:marLeft w:val="0"/>
              <w:marRight w:val="0"/>
              <w:marTop w:val="0"/>
              <w:marBottom w:val="0"/>
              <w:divBdr>
                <w:top w:val="none" w:sz="0" w:space="0" w:color="auto"/>
                <w:left w:val="none" w:sz="0" w:space="0" w:color="auto"/>
                <w:bottom w:val="none" w:sz="0" w:space="0" w:color="auto"/>
                <w:right w:val="none" w:sz="0" w:space="0" w:color="auto"/>
              </w:divBdr>
              <w:divsChild>
                <w:div w:id="18287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624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26213">
          <w:marLeft w:val="0"/>
          <w:marRight w:val="0"/>
          <w:marTop w:val="0"/>
          <w:marBottom w:val="0"/>
          <w:divBdr>
            <w:top w:val="none" w:sz="0" w:space="0" w:color="auto"/>
            <w:left w:val="none" w:sz="0" w:space="0" w:color="auto"/>
            <w:bottom w:val="none" w:sz="0" w:space="0" w:color="auto"/>
            <w:right w:val="none" w:sz="0" w:space="0" w:color="auto"/>
          </w:divBdr>
        </w:div>
      </w:divsChild>
    </w:div>
    <w:div w:id="992022313">
      <w:bodyDiv w:val="1"/>
      <w:marLeft w:val="0"/>
      <w:marRight w:val="0"/>
      <w:marTop w:val="0"/>
      <w:marBottom w:val="0"/>
      <w:divBdr>
        <w:top w:val="none" w:sz="0" w:space="0" w:color="auto"/>
        <w:left w:val="none" w:sz="0" w:space="0" w:color="auto"/>
        <w:bottom w:val="none" w:sz="0" w:space="0" w:color="auto"/>
        <w:right w:val="none" w:sz="0" w:space="0" w:color="auto"/>
      </w:divBdr>
    </w:div>
    <w:div w:id="994340985">
      <w:bodyDiv w:val="1"/>
      <w:marLeft w:val="0"/>
      <w:marRight w:val="0"/>
      <w:marTop w:val="0"/>
      <w:marBottom w:val="0"/>
      <w:divBdr>
        <w:top w:val="none" w:sz="0" w:space="0" w:color="auto"/>
        <w:left w:val="none" w:sz="0" w:space="0" w:color="auto"/>
        <w:bottom w:val="none" w:sz="0" w:space="0" w:color="auto"/>
        <w:right w:val="none" w:sz="0" w:space="0" w:color="auto"/>
      </w:divBdr>
    </w:div>
    <w:div w:id="994457936">
      <w:bodyDiv w:val="1"/>
      <w:marLeft w:val="0"/>
      <w:marRight w:val="0"/>
      <w:marTop w:val="0"/>
      <w:marBottom w:val="0"/>
      <w:divBdr>
        <w:top w:val="none" w:sz="0" w:space="0" w:color="auto"/>
        <w:left w:val="none" w:sz="0" w:space="0" w:color="auto"/>
        <w:bottom w:val="none" w:sz="0" w:space="0" w:color="auto"/>
        <w:right w:val="none" w:sz="0" w:space="0" w:color="auto"/>
      </w:divBdr>
    </w:div>
    <w:div w:id="1008946185">
      <w:bodyDiv w:val="1"/>
      <w:marLeft w:val="0"/>
      <w:marRight w:val="0"/>
      <w:marTop w:val="0"/>
      <w:marBottom w:val="0"/>
      <w:divBdr>
        <w:top w:val="none" w:sz="0" w:space="0" w:color="auto"/>
        <w:left w:val="none" w:sz="0" w:space="0" w:color="auto"/>
        <w:bottom w:val="none" w:sz="0" w:space="0" w:color="auto"/>
        <w:right w:val="none" w:sz="0" w:space="0" w:color="auto"/>
      </w:divBdr>
      <w:divsChild>
        <w:div w:id="179469419">
          <w:marLeft w:val="0"/>
          <w:marRight w:val="0"/>
          <w:marTop w:val="0"/>
          <w:marBottom w:val="0"/>
          <w:divBdr>
            <w:top w:val="none" w:sz="0" w:space="0" w:color="auto"/>
            <w:left w:val="none" w:sz="0" w:space="0" w:color="auto"/>
            <w:bottom w:val="none" w:sz="0" w:space="0" w:color="auto"/>
            <w:right w:val="none" w:sz="0" w:space="0" w:color="auto"/>
          </w:divBdr>
          <w:divsChild>
            <w:div w:id="1436441640">
              <w:marLeft w:val="0"/>
              <w:marRight w:val="0"/>
              <w:marTop w:val="0"/>
              <w:marBottom w:val="0"/>
              <w:divBdr>
                <w:top w:val="none" w:sz="0" w:space="0" w:color="auto"/>
                <w:left w:val="none" w:sz="0" w:space="0" w:color="auto"/>
                <w:bottom w:val="none" w:sz="0" w:space="0" w:color="auto"/>
                <w:right w:val="none" w:sz="0" w:space="0" w:color="auto"/>
              </w:divBdr>
              <w:divsChild>
                <w:div w:id="10932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23233">
      <w:bodyDiv w:val="1"/>
      <w:marLeft w:val="0"/>
      <w:marRight w:val="0"/>
      <w:marTop w:val="0"/>
      <w:marBottom w:val="0"/>
      <w:divBdr>
        <w:top w:val="none" w:sz="0" w:space="0" w:color="auto"/>
        <w:left w:val="none" w:sz="0" w:space="0" w:color="auto"/>
        <w:bottom w:val="none" w:sz="0" w:space="0" w:color="auto"/>
        <w:right w:val="none" w:sz="0" w:space="0" w:color="auto"/>
      </w:divBdr>
    </w:div>
    <w:div w:id="1019892211">
      <w:bodyDiv w:val="1"/>
      <w:marLeft w:val="0"/>
      <w:marRight w:val="0"/>
      <w:marTop w:val="0"/>
      <w:marBottom w:val="0"/>
      <w:divBdr>
        <w:top w:val="none" w:sz="0" w:space="0" w:color="auto"/>
        <w:left w:val="none" w:sz="0" w:space="0" w:color="auto"/>
        <w:bottom w:val="none" w:sz="0" w:space="0" w:color="auto"/>
        <w:right w:val="none" w:sz="0" w:space="0" w:color="auto"/>
      </w:divBdr>
      <w:divsChild>
        <w:div w:id="1664552957">
          <w:marLeft w:val="0"/>
          <w:marRight w:val="0"/>
          <w:marTop w:val="0"/>
          <w:marBottom w:val="0"/>
          <w:divBdr>
            <w:top w:val="none" w:sz="0" w:space="0" w:color="auto"/>
            <w:left w:val="none" w:sz="0" w:space="0" w:color="auto"/>
            <w:bottom w:val="none" w:sz="0" w:space="0" w:color="auto"/>
            <w:right w:val="none" w:sz="0" w:space="0" w:color="auto"/>
          </w:divBdr>
          <w:divsChild>
            <w:div w:id="1669402257">
              <w:marLeft w:val="0"/>
              <w:marRight w:val="0"/>
              <w:marTop w:val="0"/>
              <w:marBottom w:val="0"/>
              <w:divBdr>
                <w:top w:val="none" w:sz="0" w:space="0" w:color="auto"/>
                <w:left w:val="none" w:sz="0" w:space="0" w:color="auto"/>
                <w:bottom w:val="none" w:sz="0" w:space="0" w:color="auto"/>
                <w:right w:val="none" w:sz="0" w:space="0" w:color="auto"/>
              </w:divBdr>
            </w:div>
          </w:divsChild>
        </w:div>
        <w:div w:id="386799749">
          <w:marLeft w:val="0"/>
          <w:marRight w:val="0"/>
          <w:marTop w:val="0"/>
          <w:marBottom w:val="0"/>
          <w:divBdr>
            <w:top w:val="none" w:sz="0" w:space="0" w:color="auto"/>
            <w:left w:val="none" w:sz="0" w:space="0" w:color="auto"/>
            <w:bottom w:val="none" w:sz="0" w:space="0" w:color="auto"/>
            <w:right w:val="none" w:sz="0" w:space="0" w:color="auto"/>
          </w:divBdr>
          <w:divsChild>
            <w:div w:id="1725643348">
              <w:marLeft w:val="0"/>
              <w:marRight w:val="0"/>
              <w:marTop w:val="0"/>
              <w:marBottom w:val="0"/>
              <w:divBdr>
                <w:top w:val="none" w:sz="0" w:space="0" w:color="auto"/>
                <w:left w:val="none" w:sz="0" w:space="0" w:color="auto"/>
                <w:bottom w:val="none" w:sz="0" w:space="0" w:color="auto"/>
                <w:right w:val="none" w:sz="0" w:space="0" w:color="auto"/>
              </w:divBdr>
            </w:div>
            <w:div w:id="814759263">
              <w:marLeft w:val="0"/>
              <w:marRight w:val="0"/>
              <w:marTop w:val="0"/>
              <w:marBottom w:val="0"/>
              <w:divBdr>
                <w:top w:val="none" w:sz="0" w:space="0" w:color="auto"/>
                <w:left w:val="none" w:sz="0" w:space="0" w:color="auto"/>
                <w:bottom w:val="none" w:sz="0" w:space="0" w:color="auto"/>
                <w:right w:val="none" w:sz="0" w:space="0" w:color="auto"/>
              </w:divBdr>
            </w:div>
            <w:div w:id="1902673661">
              <w:marLeft w:val="0"/>
              <w:marRight w:val="0"/>
              <w:marTop w:val="0"/>
              <w:marBottom w:val="0"/>
              <w:divBdr>
                <w:top w:val="none" w:sz="0" w:space="0" w:color="auto"/>
                <w:left w:val="none" w:sz="0" w:space="0" w:color="auto"/>
                <w:bottom w:val="none" w:sz="0" w:space="0" w:color="auto"/>
                <w:right w:val="none" w:sz="0" w:space="0" w:color="auto"/>
              </w:divBdr>
            </w:div>
            <w:div w:id="168763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70569">
      <w:bodyDiv w:val="1"/>
      <w:marLeft w:val="0"/>
      <w:marRight w:val="0"/>
      <w:marTop w:val="0"/>
      <w:marBottom w:val="0"/>
      <w:divBdr>
        <w:top w:val="none" w:sz="0" w:space="0" w:color="auto"/>
        <w:left w:val="none" w:sz="0" w:space="0" w:color="auto"/>
        <w:bottom w:val="none" w:sz="0" w:space="0" w:color="auto"/>
        <w:right w:val="none" w:sz="0" w:space="0" w:color="auto"/>
      </w:divBdr>
    </w:div>
    <w:div w:id="1046635610">
      <w:bodyDiv w:val="1"/>
      <w:marLeft w:val="0"/>
      <w:marRight w:val="0"/>
      <w:marTop w:val="0"/>
      <w:marBottom w:val="0"/>
      <w:divBdr>
        <w:top w:val="none" w:sz="0" w:space="0" w:color="auto"/>
        <w:left w:val="none" w:sz="0" w:space="0" w:color="auto"/>
        <w:bottom w:val="none" w:sz="0" w:space="0" w:color="auto"/>
        <w:right w:val="none" w:sz="0" w:space="0" w:color="auto"/>
      </w:divBdr>
      <w:divsChild>
        <w:div w:id="981813328">
          <w:marLeft w:val="0"/>
          <w:marRight w:val="0"/>
          <w:marTop w:val="0"/>
          <w:marBottom w:val="0"/>
          <w:divBdr>
            <w:top w:val="none" w:sz="0" w:space="0" w:color="auto"/>
            <w:left w:val="none" w:sz="0" w:space="0" w:color="auto"/>
            <w:bottom w:val="none" w:sz="0" w:space="0" w:color="auto"/>
            <w:right w:val="none" w:sz="0" w:space="0" w:color="auto"/>
          </w:divBdr>
          <w:divsChild>
            <w:div w:id="423302567">
              <w:marLeft w:val="0"/>
              <w:marRight w:val="0"/>
              <w:marTop w:val="0"/>
              <w:marBottom w:val="0"/>
              <w:divBdr>
                <w:top w:val="none" w:sz="0" w:space="0" w:color="auto"/>
                <w:left w:val="none" w:sz="0" w:space="0" w:color="auto"/>
                <w:bottom w:val="none" w:sz="0" w:space="0" w:color="auto"/>
                <w:right w:val="none" w:sz="0" w:space="0" w:color="auto"/>
              </w:divBdr>
              <w:divsChild>
                <w:div w:id="5429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5605">
      <w:bodyDiv w:val="1"/>
      <w:marLeft w:val="0"/>
      <w:marRight w:val="0"/>
      <w:marTop w:val="0"/>
      <w:marBottom w:val="0"/>
      <w:divBdr>
        <w:top w:val="none" w:sz="0" w:space="0" w:color="auto"/>
        <w:left w:val="none" w:sz="0" w:space="0" w:color="auto"/>
        <w:bottom w:val="none" w:sz="0" w:space="0" w:color="auto"/>
        <w:right w:val="none" w:sz="0" w:space="0" w:color="auto"/>
      </w:divBdr>
      <w:divsChild>
        <w:div w:id="1082068968">
          <w:marLeft w:val="0"/>
          <w:marRight w:val="0"/>
          <w:marTop w:val="0"/>
          <w:marBottom w:val="0"/>
          <w:divBdr>
            <w:top w:val="none" w:sz="0" w:space="0" w:color="auto"/>
            <w:left w:val="none" w:sz="0" w:space="0" w:color="auto"/>
            <w:bottom w:val="none" w:sz="0" w:space="0" w:color="auto"/>
            <w:right w:val="none" w:sz="0" w:space="0" w:color="auto"/>
          </w:divBdr>
          <w:divsChild>
            <w:div w:id="79116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54706">
      <w:bodyDiv w:val="1"/>
      <w:marLeft w:val="0"/>
      <w:marRight w:val="0"/>
      <w:marTop w:val="0"/>
      <w:marBottom w:val="0"/>
      <w:divBdr>
        <w:top w:val="none" w:sz="0" w:space="0" w:color="auto"/>
        <w:left w:val="none" w:sz="0" w:space="0" w:color="auto"/>
        <w:bottom w:val="none" w:sz="0" w:space="0" w:color="auto"/>
        <w:right w:val="none" w:sz="0" w:space="0" w:color="auto"/>
      </w:divBdr>
    </w:div>
    <w:div w:id="1095518904">
      <w:bodyDiv w:val="1"/>
      <w:marLeft w:val="0"/>
      <w:marRight w:val="0"/>
      <w:marTop w:val="0"/>
      <w:marBottom w:val="0"/>
      <w:divBdr>
        <w:top w:val="none" w:sz="0" w:space="0" w:color="auto"/>
        <w:left w:val="none" w:sz="0" w:space="0" w:color="auto"/>
        <w:bottom w:val="none" w:sz="0" w:space="0" w:color="auto"/>
        <w:right w:val="none" w:sz="0" w:space="0" w:color="auto"/>
      </w:divBdr>
    </w:div>
    <w:div w:id="1101948309">
      <w:bodyDiv w:val="1"/>
      <w:marLeft w:val="0"/>
      <w:marRight w:val="0"/>
      <w:marTop w:val="0"/>
      <w:marBottom w:val="0"/>
      <w:divBdr>
        <w:top w:val="none" w:sz="0" w:space="0" w:color="auto"/>
        <w:left w:val="none" w:sz="0" w:space="0" w:color="auto"/>
        <w:bottom w:val="none" w:sz="0" w:space="0" w:color="auto"/>
        <w:right w:val="none" w:sz="0" w:space="0" w:color="auto"/>
      </w:divBdr>
    </w:div>
    <w:div w:id="1103185147">
      <w:bodyDiv w:val="1"/>
      <w:marLeft w:val="0"/>
      <w:marRight w:val="0"/>
      <w:marTop w:val="0"/>
      <w:marBottom w:val="0"/>
      <w:divBdr>
        <w:top w:val="none" w:sz="0" w:space="0" w:color="auto"/>
        <w:left w:val="none" w:sz="0" w:space="0" w:color="auto"/>
        <w:bottom w:val="none" w:sz="0" w:space="0" w:color="auto"/>
        <w:right w:val="none" w:sz="0" w:space="0" w:color="auto"/>
      </w:divBdr>
    </w:div>
    <w:div w:id="1116826522">
      <w:bodyDiv w:val="1"/>
      <w:marLeft w:val="0"/>
      <w:marRight w:val="0"/>
      <w:marTop w:val="0"/>
      <w:marBottom w:val="0"/>
      <w:divBdr>
        <w:top w:val="none" w:sz="0" w:space="0" w:color="auto"/>
        <w:left w:val="none" w:sz="0" w:space="0" w:color="auto"/>
        <w:bottom w:val="none" w:sz="0" w:space="0" w:color="auto"/>
        <w:right w:val="none" w:sz="0" w:space="0" w:color="auto"/>
      </w:divBdr>
    </w:div>
    <w:div w:id="1121535493">
      <w:bodyDiv w:val="1"/>
      <w:marLeft w:val="0"/>
      <w:marRight w:val="0"/>
      <w:marTop w:val="0"/>
      <w:marBottom w:val="0"/>
      <w:divBdr>
        <w:top w:val="none" w:sz="0" w:space="0" w:color="auto"/>
        <w:left w:val="none" w:sz="0" w:space="0" w:color="auto"/>
        <w:bottom w:val="none" w:sz="0" w:space="0" w:color="auto"/>
        <w:right w:val="none" w:sz="0" w:space="0" w:color="auto"/>
      </w:divBdr>
      <w:divsChild>
        <w:div w:id="2098553795">
          <w:marLeft w:val="0"/>
          <w:marRight w:val="0"/>
          <w:marTop w:val="0"/>
          <w:marBottom w:val="0"/>
          <w:divBdr>
            <w:top w:val="none" w:sz="0" w:space="0" w:color="auto"/>
            <w:left w:val="none" w:sz="0" w:space="0" w:color="auto"/>
            <w:bottom w:val="none" w:sz="0" w:space="0" w:color="auto"/>
            <w:right w:val="none" w:sz="0" w:space="0" w:color="auto"/>
          </w:divBdr>
          <w:divsChild>
            <w:div w:id="1061441902">
              <w:marLeft w:val="0"/>
              <w:marRight w:val="0"/>
              <w:marTop w:val="0"/>
              <w:marBottom w:val="0"/>
              <w:divBdr>
                <w:top w:val="none" w:sz="0" w:space="0" w:color="auto"/>
                <w:left w:val="none" w:sz="0" w:space="0" w:color="auto"/>
                <w:bottom w:val="none" w:sz="0" w:space="0" w:color="auto"/>
                <w:right w:val="none" w:sz="0" w:space="0" w:color="auto"/>
              </w:divBdr>
              <w:divsChild>
                <w:div w:id="56302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732001">
      <w:bodyDiv w:val="1"/>
      <w:marLeft w:val="0"/>
      <w:marRight w:val="0"/>
      <w:marTop w:val="0"/>
      <w:marBottom w:val="0"/>
      <w:divBdr>
        <w:top w:val="none" w:sz="0" w:space="0" w:color="auto"/>
        <w:left w:val="none" w:sz="0" w:space="0" w:color="auto"/>
        <w:bottom w:val="none" w:sz="0" w:space="0" w:color="auto"/>
        <w:right w:val="none" w:sz="0" w:space="0" w:color="auto"/>
      </w:divBdr>
    </w:div>
    <w:div w:id="1128013448">
      <w:bodyDiv w:val="1"/>
      <w:marLeft w:val="0"/>
      <w:marRight w:val="0"/>
      <w:marTop w:val="0"/>
      <w:marBottom w:val="0"/>
      <w:divBdr>
        <w:top w:val="none" w:sz="0" w:space="0" w:color="auto"/>
        <w:left w:val="none" w:sz="0" w:space="0" w:color="auto"/>
        <w:bottom w:val="none" w:sz="0" w:space="0" w:color="auto"/>
        <w:right w:val="none" w:sz="0" w:space="0" w:color="auto"/>
      </w:divBdr>
    </w:div>
    <w:div w:id="1141650849">
      <w:bodyDiv w:val="1"/>
      <w:marLeft w:val="0"/>
      <w:marRight w:val="0"/>
      <w:marTop w:val="0"/>
      <w:marBottom w:val="0"/>
      <w:divBdr>
        <w:top w:val="none" w:sz="0" w:space="0" w:color="auto"/>
        <w:left w:val="none" w:sz="0" w:space="0" w:color="auto"/>
        <w:bottom w:val="none" w:sz="0" w:space="0" w:color="auto"/>
        <w:right w:val="none" w:sz="0" w:space="0" w:color="auto"/>
      </w:divBdr>
    </w:div>
    <w:div w:id="1149134645">
      <w:bodyDiv w:val="1"/>
      <w:marLeft w:val="0"/>
      <w:marRight w:val="0"/>
      <w:marTop w:val="0"/>
      <w:marBottom w:val="0"/>
      <w:divBdr>
        <w:top w:val="none" w:sz="0" w:space="0" w:color="auto"/>
        <w:left w:val="none" w:sz="0" w:space="0" w:color="auto"/>
        <w:bottom w:val="none" w:sz="0" w:space="0" w:color="auto"/>
        <w:right w:val="none" w:sz="0" w:space="0" w:color="auto"/>
      </w:divBdr>
    </w:div>
    <w:div w:id="1151092137">
      <w:bodyDiv w:val="1"/>
      <w:marLeft w:val="0"/>
      <w:marRight w:val="0"/>
      <w:marTop w:val="0"/>
      <w:marBottom w:val="0"/>
      <w:divBdr>
        <w:top w:val="none" w:sz="0" w:space="0" w:color="auto"/>
        <w:left w:val="none" w:sz="0" w:space="0" w:color="auto"/>
        <w:bottom w:val="none" w:sz="0" w:space="0" w:color="auto"/>
        <w:right w:val="none" w:sz="0" w:space="0" w:color="auto"/>
      </w:divBdr>
    </w:div>
    <w:div w:id="1151943940">
      <w:bodyDiv w:val="1"/>
      <w:marLeft w:val="0"/>
      <w:marRight w:val="0"/>
      <w:marTop w:val="0"/>
      <w:marBottom w:val="0"/>
      <w:divBdr>
        <w:top w:val="none" w:sz="0" w:space="0" w:color="auto"/>
        <w:left w:val="none" w:sz="0" w:space="0" w:color="auto"/>
        <w:bottom w:val="none" w:sz="0" w:space="0" w:color="auto"/>
        <w:right w:val="none" w:sz="0" w:space="0" w:color="auto"/>
      </w:divBdr>
      <w:divsChild>
        <w:div w:id="951934534">
          <w:marLeft w:val="0"/>
          <w:marRight w:val="0"/>
          <w:marTop w:val="0"/>
          <w:marBottom w:val="0"/>
          <w:divBdr>
            <w:top w:val="none" w:sz="0" w:space="0" w:color="auto"/>
            <w:left w:val="none" w:sz="0" w:space="0" w:color="auto"/>
            <w:bottom w:val="none" w:sz="0" w:space="0" w:color="auto"/>
            <w:right w:val="none" w:sz="0" w:space="0" w:color="auto"/>
          </w:divBdr>
          <w:divsChild>
            <w:div w:id="18991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55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064662">
          <w:marLeft w:val="0"/>
          <w:marRight w:val="0"/>
          <w:marTop w:val="0"/>
          <w:marBottom w:val="0"/>
          <w:divBdr>
            <w:top w:val="none" w:sz="0" w:space="0" w:color="auto"/>
            <w:left w:val="none" w:sz="0" w:space="0" w:color="auto"/>
            <w:bottom w:val="none" w:sz="0" w:space="0" w:color="auto"/>
            <w:right w:val="none" w:sz="0" w:space="0" w:color="auto"/>
          </w:divBdr>
        </w:div>
        <w:div w:id="281112922">
          <w:marLeft w:val="0"/>
          <w:marRight w:val="0"/>
          <w:marTop w:val="0"/>
          <w:marBottom w:val="0"/>
          <w:divBdr>
            <w:top w:val="none" w:sz="0" w:space="0" w:color="auto"/>
            <w:left w:val="none" w:sz="0" w:space="0" w:color="auto"/>
            <w:bottom w:val="none" w:sz="0" w:space="0" w:color="auto"/>
            <w:right w:val="none" w:sz="0" w:space="0" w:color="auto"/>
          </w:divBdr>
        </w:div>
      </w:divsChild>
    </w:div>
    <w:div w:id="1197042483">
      <w:bodyDiv w:val="1"/>
      <w:marLeft w:val="0"/>
      <w:marRight w:val="0"/>
      <w:marTop w:val="0"/>
      <w:marBottom w:val="0"/>
      <w:divBdr>
        <w:top w:val="none" w:sz="0" w:space="0" w:color="auto"/>
        <w:left w:val="none" w:sz="0" w:space="0" w:color="auto"/>
        <w:bottom w:val="none" w:sz="0" w:space="0" w:color="auto"/>
        <w:right w:val="none" w:sz="0" w:space="0" w:color="auto"/>
      </w:divBdr>
    </w:div>
    <w:div w:id="1197160824">
      <w:bodyDiv w:val="1"/>
      <w:marLeft w:val="0"/>
      <w:marRight w:val="0"/>
      <w:marTop w:val="0"/>
      <w:marBottom w:val="0"/>
      <w:divBdr>
        <w:top w:val="none" w:sz="0" w:space="0" w:color="auto"/>
        <w:left w:val="none" w:sz="0" w:space="0" w:color="auto"/>
        <w:bottom w:val="none" w:sz="0" w:space="0" w:color="auto"/>
        <w:right w:val="none" w:sz="0" w:space="0" w:color="auto"/>
      </w:divBdr>
    </w:div>
    <w:div w:id="1203596158">
      <w:bodyDiv w:val="1"/>
      <w:marLeft w:val="0"/>
      <w:marRight w:val="0"/>
      <w:marTop w:val="0"/>
      <w:marBottom w:val="0"/>
      <w:divBdr>
        <w:top w:val="none" w:sz="0" w:space="0" w:color="auto"/>
        <w:left w:val="none" w:sz="0" w:space="0" w:color="auto"/>
        <w:bottom w:val="none" w:sz="0" w:space="0" w:color="auto"/>
        <w:right w:val="none" w:sz="0" w:space="0" w:color="auto"/>
      </w:divBdr>
    </w:div>
    <w:div w:id="1204824423">
      <w:bodyDiv w:val="1"/>
      <w:marLeft w:val="0"/>
      <w:marRight w:val="0"/>
      <w:marTop w:val="0"/>
      <w:marBottom w:val="0"/>
      <w:divBdr>
        <w:top w:val="none" w:sz="0" w:space="0" w:color="auto"/>
        <w:left w:val="none" w:sz="0" w:space="0" w:color="auto"/>
        <w:bottom w:val="none" w:sz="0" w:space="0" w:color="auto"/>
        <w:right w:val="none" w:sz="0" w:space="0" w:color="auto"/>
      </w:divBdr>
    </w:div>
    <w:div w:id="1224759871">
      <w:bodyDiv w:val="1"/>
      <w:marLeft w:val="0"/>
      <w:marRight w:val="0"/>
      <w:marTop w:val="0"/>
      <w:marBottom w:val="0"/>
      <w:divBdr>
        <w:top w:val="none" w:sz="0" w:space="0" w:color="auto"/>
        <w:left w:val="none" w:sz="0" w:space="0" w:color="auto"/>
        <w:bottom w:val="none" w:sz="0" w:space="0" w:color="auto"/>
        <w:right w:val="none" w:sz="0" w:space="0" w:color="auto"/>
      </w:divBdr>
    </w:div>
    <w:div w:id="1239100630">
      <w:bodyDiv w:val="1"/>
      <w:marLeft w:val="0"/>
      <w:marRight w:val="0"/>
      <w:marTop w:val="0"/>
      <w:marBottom w:val="0"/>
      <w:divBdr>
        <w:top w:val="none" w:sz="0" w:space="0" w:color="auto"/>
        <w:left w:val="none" w:sz="0" w:space="0" w:color="auto"/>
        <w:bottom w:val="none" w:sz="0" w:space="0" w:color="auto"/>
        <w:right w:val="none" w:sz="0" w:space="0" w:color="auto"/>
      </w:divBdr>
    </w:div>
    <w:div w:id="1240209633">
      <w:bodyDiv w:val="1"/>
      <w:marLeft w:val="0"/>
      <w:marRight w:val="0"/>
      <w:marTop w:val="0"/>
      <w:marBottom w:val="0"/>
      <w:divBdr>
        <w:top w:val="none" w:sz="0" w:space="0" w:color="auto"/>
        <w:left w:val="none" w:sz="0" w:space="0" w:color="auto"/>
        <w:bottom w:val="none" w:sz="0" w:space="0" w:color="auto"/>
        <w:right w:val="none" w:sz="0" w:space="0" w:color="auto"/>
      </w:divBdr>
    </w:div>
    <w:div w:id="1253976450">
      <w:bodyDiv w:val="1"/>
      <w:marLeft w:val="0"/>
      <w:marRight w:val="0"/>
      <w:marTop w:val="0"/>
      <w:marBottom w:val="0"/>
      <w:divBdr>
        <w:top w:val="none" w:sz="0" w:space="0" w:color="auto"/>
        <w:left w:val="none" w:sz="0" w:space="0" w:color="auto"/>
        <w:bottom w:val="none" w:sz="0" w:space="0" w:color="auto"/>
        <w:right w:val="none" w:sz="0" w:space="0" w:color="auto"/>
      </w:divBdr>
    </w:div>
    <w:div w:id="1255094047">
      <w:bodyDiv w:val="1"/>
      <w:marLeft w:val="0"/>
      <w:marRight w:val="0"/>
      <w:marTop w:val="0"/>
      <w:marBottom w:val="0"/>
      <w:divBdr>
        <w:top w:val="none" w:sz="0" w:space="0" w:color="auto"/>
        <w:left w:val="none" w:sz="0" w:space="0" w:color="auto"/>
        <w:bottom w:val="none" w:sz="0" w:space="0" w:color="auto"/>
        <w:right w:val="none" w:sz="0" w:space="0" w:color="auto"/>
      </w:divBdr>
    </w:div>
    <w:div w:id="1255631910">
      <w:bodyDiv w:val="1"/>
      <w:marLeft w:val="0"/>
      <w:marRight w:val="0"/>
      <w:marTop w:val="0"/>
      <w:marBottom w:val="0"/>
      <w:divBdr>
        <w:top w:val="none" w:sz="0" w:space="0" w:color="auto"/>
        <w:left w:val="none" w:sz="0" w:space="0" w:color="auto"/>
        <w:bottom w:val="none" w:sz="0" w:space="0" w:color="auto"/>
        <w:right w:val="none" w:sz="0" w:space="0" w:color="auto"/>
      </w:divBdr>
    </w:div>
    <w:div w:id="1259829624">
      <w:bodyDiv w:val="1"/>
      <w:marLeft w:val="0"/>
      <w:marRight w:val="0"/>
      <w:marTop w:val="0"/>
      <w:marBottom w:val="0"/>
      <w:divBdr>
        <w:top w:val="none" w:sz="0" w:space="0" w:color="auto"/>
        <w:left w:val="none" w:sz="0" w:space="0" w:color="auto"/>
        <w:bottom w:val="none" w:sz="0" w:space="0" w:color="auto"/>
        <w:right w:val="none" w:sz="0" w:space="0" w:color="auto"/>
      </w:divBdr>
    </w:div>
    <w:div w:id="1265917619">
      <w:bodyDiv w:val="1"/>
      <w:marLeft w:val="0"/>
      <w:marRight w:val="0"/>
      <w:marTop w:val="0"/>
      <w:marBottom w:val="0"/>
      <w:divBdr>
        <w:top w:val="none" w:sz="0" w:space="0" w:color="auto"/>
        <w:left w:val="none" w:sz="0" w:space="0" w:color="auto"/>
        <w:bottom w:val="none" w:sz="0" w:space="0" w:color="auto"/>
        <w:right w:val="none" w:sz="0" w:space="0" w:color="auto"/>
      </w:divBdr>
    </w:div>
    <w:div w:id="1276981648">
      <w:bodyDiv w:val="1"/>
      <w:marLeft w:val="0"/>
      <w:marRight w:val="0"/>
      <w:marTop w:val="0"/>
      <w:marBottom w:val="0"/>
      <w:divBdr>
        <w:top w:val="none" w:sz="0" w:space="0" w:color="auto"/>
        <w:left w:val="none" w:sz="0" w:space="0" w:color="auto"/>
        <w:bottom w:val="none" w:sz="0" w:space="0" w:color="auto"/>
        <w:right w:val="none" w:sz="0" w:space="0" w:color="auto"/>
      </w:divBdr>
    </w:div>
    <w:div w:id="12904365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4170108">
          <w:marLeft w:val="0"/>
          <w:marRight w:val="0"/>
          <w:marTop w:val="0"/>
          <w:marBottom w:val="0"/>
          <w:divBdr>
            <w:top w:val="none" w:sz="0" w:space="0" w:color="auto"/>
            <w:left w:val="none" w:sz="0" w:space="0" w:color="auto"/>
            <w:bottom w:val="none" w:sz="0" w:space="0" w:color="auto"/>
            <w:right w:val="none" w:sz="0" w:space="0" w:color="auto"/>
          </w:divBdr>
        </w:div>
        <w:div w:id="2017880473">
          <w:marLeft w:val="0"/>
          <w:marRight w:val="0"/>
          <w:marTop w:val="0"/>
          <w:marBottom w:val="0"/>
          <w:divBdr>
            <w:top w:val="none" w:sz="0" w:space="0" w:color="auto"/>
            <w:left w:val="none" w:sz="0" w:space="0" w:color="auto"/>
            <w:bottom w:val="none" w:sz="0" w:space="0" w:color="auto"/>
            <w:right w:val="none" w:sz="0" w:space="0" w:color="auto"/>
          </w:divBdr>
        </w:div>
      </w:divsChild>
    </w:div>
    <w:div w:id="1305312247">
      <w:bodyDiv w:val="1"/>
      <w:marLeft w:val="0"/>
      <w:marRight w:val="0"/>
      <w:marTop w:val="0"/>
      <w:marBottom w:val="0"/>
      <w:divBdr>
        <w:top w:val="none" w:sz="0" w:space="0" w:color="auto"/>
        <w:left w:val="none" w:sz="0" w:space="0" w:color="auto"/>
        <w:bottom w:val="none" w:sz="0" w:space="0" w:color="auto"/>
        <w:right w:val="none" w:sz="0" w:space="0" w:color="auto"/>
      </w:divBdr>
    </w:div>
    <w:div w:id="1315059993">
      <w:bodyDiv w:val="1"/>
      <w:marLeft w:val="0"/>
      <w:marRight w:val="0"/>
      <w:marTop w:val="0"/>
      <w:marBottom w:val="0"/>
      <w:divBdr>
        <w:top w:val="none" w:sz="0" w:space="0" w:color="auto"/>
        <w:left w:val="none" w:sz="0" w:space="0" w:color="auto"/>
        <w:bottom w:val="none" w:sz="0" w:space="0" w:color="auto"/>
        <w:right w:val="none" w:sz="0" w:space="0" w:color="auto"/>
      </w:divBdr>
    </w:div>
    <w:div w:id="1328635039">
      <w:bodyDiv w:val="1"/>
      <w:marLeft w:val="0"/>
      <w:marRight w:val="0"/>
      <w:marTop w:val="0"/>
      <w:marBottom w:val="0"/>
      <w:divBdr>
        <w:top w:val="none" w:sz="0" w:space="0" w:color="auto"/>
        <w:left w:val="none" w:sz="0" w:space="0" w:color="auto"/>
        <w:bottom w:val="none" w:sz="0" w:space="0" w:color="auto"/>
        <w:right w:val="none" w:sz="0" w:space="0" w:color="auto"/>
      </w:divBdr>
    </w:div>
    <w:div w:id="1333946972">
      <w:bodyDiv w:val="1"/>
      <w:marLeft w:val="0"/>
      <w:marRight w:val="0"/>
      <w:marTop w:val="0"/>
      <w:marBottom w:val="0"/>
      <w:divBdr>
        <w:top w:val="none" w:sz="0" w:space="0" w:color="auto"/>
        <w:left w:val="none" w:sz="0" w:space="0" w:color="auto"/>
        <w:bottom w:val="none" w:sz="0" w:space="0" w:color="auto"/>
        <w:right w:val="none" w:sz="0" w:space="0" w:color="auto"/>
      </w:divBdr>
    </w:div>
    <w:div w:id="1350596557">
      <w:bodyDiv w:val="1"/>
      <w:marLeft w:val="0"/>
      <w:marRight w:val="0"/>
      <w:marTop w:val="0"/>
      <w:marBottom w:val="0"/>
      <w:divBdr>
        <w:top w:val="none" w:sz="0" w:space="0" w:color="auto"/>
        <w:left w:val="none" w:sz="0" w:space="0" w:color="auto"/>
        <w:bottom w:val="none" w:sz="0" w:space="0" w:color="auto"/>
        <w:right w:val="none" w:sz="0" w:space="0" w:color="auto"/>
      </w:divBdr>
    </w:div>
    <w:div w:id="1352949723">
      <w:bodyDiv w:val="1"/>
      <w:marLeft w:val="0"/>
      <w:marRight w:val="0"/>
      <w:marTop w:val="0"/>
      <w:marBottom w:val="0"/>
      <w:divBdr>
        <w:top w:val="none" w:sz="0" w:space="0" w:color="auto"/>
        <w:left w:val="none" w:sz="0" w:space="0" w:color="auto"/>
        <w:bottom w:val="none" w:sz="0" w:space="0" w:color="auto"/>
        <w:right w:val="none" w:sz="0" w:space="0" w:color="auto"/>
      </w:divBdr>
    </w:div>
    <w:div w:id="1353534884">
      <w:bodyDiv w:val="1"/>
      <w:marLeft w:val="0"/>
      <w:marRight w:val="0"/>
      <w:marTop w:val="0"/>
      <w:marBottom w:val="0"/>
      <w:divBdr>
        <w:top w:val="none" w:sz="0" w:space="0" w:color="auto"/>
        <w:left w:val="none" w:sz="0" w:space="0" w:color="auto"/>
        <w:bottom w:val="none" w:sz="0" w:space="0" w:color="auto"/>
        <w:right w:val="none" w:sz="0" w:space="0" w:color="auto"/>
      </w:divBdr>
    </w:div>
    <w:div w:id="1355230236">
      <w:bodyDiv w:val="1"/>
      <w:marLeft w:val="0"/>
      <w:marRight w:val="0"/>
      <w:marTop w:val="0"/>
      <w:marBottom w:val="0"/>
      <w:divBdr>
        <w:top w:val="none" w:sz="0" w:space="0" w:color="auto"/>
        <w:left w:val="none" w:sz="0" w:space="0" w:color="auto"/>
        <w:bottom w:val="none" w:sz="0" w:space="0" w:color="auto"/>
        <w:right w:val="none" w:sz="0" w:space="0" w:color="auto"/>
      </w:divBdr>
    </w:div>
    <w:div w:id="1358198261">
      <w:bodyDiv w:val="1"/>
      <w:marLeft w:val="0"/>
      <w:marRight w:val="0"/>
      <w:marTop w:val="0"/>
      <w:marBottom w:val="0"/>
      <w:divBdr>
        <w:top w:val="none" w:sz="0" w:space="0" w:color="auto"/>
        <w:left w:val="none" w:sz="0" w:space="0" w:color="auto"/>
        <w:bottom w:val="none" w:sz="0" w:space="0" w:color="auto"/>
        <w:right w:val="none" w:sz="0" w:space="0" w:color="auto"/>
      </w:divBdr>
    </w:div>
    <w:div w:id="1396783742">
      <w:bodyDiv w:val="1"/>
      <w:marLeft w:val="0"/>
      <w:marRight w:val="0"/>
      <w:marTop w:val="0"/>
      <w:marBottom w:val="0"/>
      <w:divBdr>
        <w:top w:val="none" w:sz="0" w:space="0" w:color="auto"/>
        <w:left w:val="none" w:sz="0" w:space="0" w:color="auto"/>
        <w:bottom w:val="none" w:sz="0" w:space="0" w:color="auto"/>
        <w:right w:val="none" w:sz="0" w:space="0" w:color="auto"/>
      </w:divBdr>
      <w:divsChild>
        <w:div w:id="420683391">
          <w:marLeft w:val="0"/>
          <w:marRight w:val="0"/>
          <w:marTop w:val="0"/>
          <w:marBottom w:val="0"/>
          <w:divBdr>
            <w:top w:val="none" w:sz="0" w:space="0" w:color="auto"/>
            <w:left w:val="none" w:sz="0" w:space="0" w:color="auto"/>
            <w:bottom w:val="none" w:sz="0" w:space="0" w:color="auto"/>
            <w:right w:val="none" w:sz="0" w:space="0" w:color="auto"/>
          </w:divBdr>
          <w:divsChild>
            <w:div w:id="683089129">
              <w:marLeft w:val="0"/>
              <w:marRight w:val="0"/>
              <w:marTop w:val="0"/>
              <w:marBottom w:val="0"/>
              <w:divBdr>
                <w:top w:val="none" w:sz="0" w:space="0" w:color="auto"/>
                <w:left w:val="none" w:sz="0" w:space="0" w:color="auto"/>
                <w:bottom w:val="none" w:sz="0" w:space="0" w:color="auto"/>
                <w:right w:val="none" w:sz="0" w:space="0" w:color="auto"/>
              </w:divBdr>
            </w:div>
          </w:divsChild>
        </w:div>
        <w:div w:id="975374802">
          <w:marLeft w:val="0"/>
          <w:marRight w:val="0"/>
          <w:marTop w:val="0"/>
          <w:marBottom w:val="0"/>
          <w:divBdr>
            <w:top w:val="none" w:sz="0" w:space="0" w:color="auto"/>
            <w:left w:val="none" w:sz="0" w:space="0" w:color="auto"/>
            <w:bottom w:val="none" w:sz="0" w:space="0" w:color="auto"/>
            <w:right w:val="none" w:sz="0" w:space="0" w:color="auto"/>
          </w:divBdr>
          <w:divsChild>
            <w:div w:id="213394769">
              <w:marLeft w:val="0"/>
              <w:marRight w:val="0"/>
              <w:marTop w:val="0"/>
              <w:marBottom w:val="0"/>
              <w:divBdr>
                <w:top w:val="none" w:sz="0" w:space="0" w:color="auto"/>
                <w:left w:val="none" w:sz="0" w:space="0" w:color="auto"/>
                <w:bottom w:val="none" w:sz="0" w:space="0" w:color="auto"/>
                <w:right w:val="none" w:sz="0" w:space="0" w:color="auto"/>
              </w:divBdr>
            </w:div>
            <w:div w:id="364916282">
              <w:marLeft w:val="0"/>
              <w:marRight w:val="0"/>
              <w:marTop w:val="0"/>
              <w:marBottom w:val="0"/>
              <w:divBdr>
                <w:top w:val="none" w:sz="0" w:space="0" w:color="auto"/>
                <w:left w:val="none" w:sz="0" w:space="0" w:color="auto"/>
                <w:bottom w:val="none" w:sz="0" w:space="0" w:color="auto"/>
                <w:right w:val="none" w:sz="0" w:space="0" w:color="auto"/>
              </w:divBdr>
            </w:div>
            <w:div w:id="47996573">
              <w:marLeft w:val="0"/>
              <w:marRight w:val="0"/>
              <w:marTop w:val="0"/>
              <w:marBottom w:val="0"/>
              <w:divBdr>
                <w:top w:val="none" w:sz="0" w:space="0" w:color="auto"/>
                <w:left w:val="none" w:sz="0" w:space="0" w:color="auto"/>
                <w:bottom w:val="none" w:sz="0" w:space="0" w:color="auto"/>
                <w:right w:val="none" w:sz="0" w:space="0" w:color="auto"/>
              </w:divBdr>
            </w:div>
            <w:div w:id="143852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26424">
      <w:bodyDiv w:val="1"/>
      <w:marLeft w:val="0"/>
      <w:marRight w:val="0"/>
      <w:marTop w:val="0"/>
      <w:marBottom w:val="0"/>
      <w:divBdr>
        <w:top w:val="none" w:sz="0" w:space="0" w:color="auto"/>
        <w:left w:val="none" w:sz="0" w:space="0" w:color="auto"/>
        <w:bottom w:val="none" w:sz="0" w:space="0" w:color="auto"/>
        <w:right w:val="none" w:sz="0" w:space="0" w:color="auto"/>
      </w:divBdr>
    </w:div>
    <w:div w:id="1406562430">
      <w:bodyDiv w:val="1"/>
      <w:marLeft w:val="0"/>
      <w:marRight w:val="0"/>
      <w:marTop w:val="0"/>
      <w:marBottom w:val="0"/>
      <w:divBdr>
        <w:top w:val="none" w:sz="0" w:space="0" w:color="auto"/>
        <w:left w:val="none" w:sz="0" w:space="0" w:color="auto"/>
        <w:bottom w:val="none" w:sz="0" w:space="0" w:color="auto"/>
        <w:right w:val="none" w:sz="0" w:space="0" w:color="auto"/>
      </w:divBdr>
    </w:div>
    <w:div w:id="1411973630">
      <w:bodyDiv w:val="1"/>
      <w:marLeft w:val="0"/>
      <w:marRight w:val="0"/>
      <w:marTop w:val="0"/>
      <w:marBottom w:val="0"/>
      <w:divBdr>
        <w:top w:val="none" w:sz="0" w:space="0" w:color="auto"/>
        <w:left w:val="none" w:sz="0" w:space="0" w:color="auto"/>
        <w:bottom w:val="none" w:sz="0" w:space="0" w:color="auto"/>
        <w:right w:val="none" w:sz="0" w:space="0" w:color="auto"/>
      </w:divBdr>
    </w:div>
    <w:div w:id="1417903989">
      <w:bodyDiv w:val="1"/>
      <w:marLeft w:val="0"/>
      <w:marRight w:val="0"/>
      <w:marTop w:val="0"/>
      <w:marBottom w:val="0"/>
      <w:divBdr>
        <w:top w:val="none" w:sz="0" w:space="0" w:color="auto"/>
        <w:left w:val="none" w:sz="0" w:space="0" w:color="auto"/>
        <w:bottom w:val="none" w:sz="0" w:space="0" w:color="auto"/>
        <w:right w:val="none" w:sz="0" w:space="0" w:color="auto"/>
      </w:divBdr>
    </w:div>
    <w:div w:id="1430271967">
      <w:bodyDiv w:val="1"/>
      <w:marLeft w:val="0"/>
      <w:marRight w:val="0"/>
      <w:marTop w:val="0"/>
      <w:marBottom w:val="0"/>
      <w:divBdr>
        <w:top w:val="none" w:sz="0" w:space="0" w:color="auto"/>
        <w:left w:val="none" w:sz="0" w:space="0" w:color="auto"/>
        <w:bottom w:val="none" w:sz="0" w:space="0" w:color="auto"/>
        <w:right w:val="none" w:sz="0" w:space="0" w:color="auto"/>
      </w:divBdr>
    </w:div>
    <w:div w:id="1439182459">
      <w:bodyDiv w:val="1"/>
      <w:marLeft w:val="0"/>
      <w:marRight w:val="0"/>
      <w:marTop w:val="0"/>
      <w:marBottom w:val="0"/>
      <w:divBdr>
        <w:top w:val="none" w:sz="0" w:space="0" w:color="auto"/>
        <w:left w:val="none" w:sz="0" w:space="0" w:color="auto"/>
        <w:bottom w:val="none" w:sz="0" w:space="0" w:color="auto"/>
        <w:right w:val="none" w:sz="0" w:space="0" w:color="auto"/>
      </w:divBdr>
    </w:div>
    <w:div w:id="1445033955">
      <w:bodyDiv w:val="1"/>
      <w:marLeft w:val="0"/>
      <w:marRight w:val="0"/>
      <w:marTop w:val="0"/>
      <w:marBottom w:val="0"/>
      <w:divBdr>
        <w:top w:val="none" w:sz="0" w:space="0" w:color="auto"/>
        <w:left w:val="none" w:sz="0" w:space="0" w:color="auto"/>
        <w:bottom w:val="none" w:sz="0" w:space="0" w:color="auto"/>
        <w:right w:val="none" w:sz="0" w:space="0" w:color="auto"/>
      </w:divBdr>
    </w:div>
    <w:div w:id="1446995947">
      <w:bodyDiv w:val="1"/>
      <w:marLeft w:val="0"/>
      <w:marRight w:val="0"/>
      <w:marTop w:val="0"/>
      <w:marBottom w:val="0"/>
      <w:divBdr>
        <w:top w:val="none" w:sz="0" w:space="0" w:color="auto"/>
        <w:left w:val="none" w:sz="0" w:space="0" w:color="auto"/>
        <w:bottom w:val="none" w:sz="0" w:space="0" w:color="auto"/>
        <w:right w:val="none" w:sz="0" w:space="0" w:color="auto"/>
      </w:divBdr>
    </w:div>
    <w:div w:id="1448891266">
      <w:bodyDiv w:val="1"/>
      <w:marLeft w:val="0"/>
      <w:marRight w:val="0"/>
      <w:marTop w:val="0"/>
      <w:marBottom w:val="0"/>
      <w:divBdr>
        <w:top w:val="none" w:sz="0" w:space="0" w:color="auto"/>
        <w:left w:val="none" w:sz="0" w:space="0" w:color="auto"/>
        <w:bottom w:val="none" w:sz="0" w:space="0" w:color="auto"/>
        <w:right w:val="none" w:sz="0" w:space="0" w:color="auto"/>
      </w:divBdr>
    </w:div>
    <w:div w:id="1456869345">
      <w:bodyDiv w:val="1"/>
      <w:marLeft w:val="0"/>
      <w:marRight w:val="0"/>
      <w:marTop w:val="0"/>
      <w:marBottom w:val="0"/>
      <w:divBdr>
        <w:top w:val="none" w:sz="0" w:space="0" w:color="auto"/>
        <w:left w:val="none" w:sz="0" w:space="0" w:color="auto"/>
        <w:bottom w:val="none" w:sz="0" w:space="0" w:color="auto"/>
        <w:right w:val="none" w:sz="0" w:space="0" w:color="auto"/>
      </w:divBdr>
    </w:div>
    <w:div w:id="1459445496">
      <w:bodyDiv w:val="1"/>
      <w:marLeft w:val="0"/>
      <w:marRight w:val="0"/>
      <w:marTop w:val="0"/>
      <w:marBottom w:val="0"/>
      <w:divBdr>
        <w:top w:val="none" w:sz="0" w:space="0" w:color="auto"/>
        <w:left w:val="none" w:sz="0" w:space="0" w:color="auto"/>
        <w:bottom w:val="none" w:sz="0" w:space="0" w:color="auto"/>
        <w:right w:val="none" w:sz="0" w:space="0" w:color="auto"/>
      </w:divBdr>
    </w:div>
    <w:div w:id="1464886960">
      <w:bodyDiv w:val="1"/>
      <w:marLeft w:val="0"/>
      <w:marRight w:val="0"/>
      <w:marTop w:val="0"/>
      <w:marBottom w:val="0"/>
      <w:divBdr>
        <w:top w:val="none" w:sz="0" w:space="0" w:color="auto"/>
        <w:left w:val="none" w:sz="0" w:space="0" w:color="auto"/>
        <w:bottom w:val="none" w:sz="0" w:space="0" w:color="auto"/>
        <w:right w:val="none" w:sz="0" w:space="0" w:color="auto"/>
      </w:divBdr>
      <w:divsChild>
        <w:div w:id="1755473102">
          <w:marLeft w:val="0"/>
          <w:marRight w:val="0"/>
          <w:marTop w:val="0"/>
          <w:marBottom w:val="0"/>
          <w:divBdr>
            <w:top w:val="none" w:sz="0" w:space="0" w:color="auto"/>
            <w:left w:val="none" w:sz="0" w:space="0" w:color="auto"/>
            <w:bottom w:val="none" w:sz="0" w:space="0" w:color="auto"/>
            <w:right w:val="none" w:sz="0" w:space="0" w:color="auto"/>
          </w:divBdr>
          <w:divsChild>
            <w:div w:id="653491745">
              <w:marLeft w:val="0"/>
              <w:marRight w:val="0"/>
              <w:marTop w:val="0"/>
              <w:marBottom w:val="0"/>
              <w:divBdr>
                <w:top w:val="none" w:sz="0" w:space="0" w:color="auto"/>
                <w:left w:val="none" w:sz="0" w:space="0" w:color="auto"/>
                <w:bottom w:val="none" w:sz="0" w:space="0" w:color="auto"/>
                <w:right w:val="none" w:sz="0" w:space="0" w:color="auto"/>
              </w:divBdr>
            </w:div>
          </w:divsChild>
        </w:div>
        <w:div w:id="495801611">
          <w:marLeft w:val="0"/>
          <w:marRight w:val="0"/>
          <w:marTop w:val="0"/>
          <w:marBottom w:val="0"/>
          <w:divBdr>
            <w:top w:val="none" w:sz="0" w:space="0" w:color="auto"/>
            <w:left w:val="none" w:sz="0" w:space="0" w:color="auto"/>
            <w:bottom w:val="none" w:sz="0" w:space="0" w:color="auto"/>
            <w:right w:val="none" w:sz="0" w:space="0" w:color="auto"/>
          </w:divBdr>
          <w:divsChild>
            <w:div w:id="336928068">
              <w:marLeft w:val="0"/>
              <w:marRight w:val="0"/>
              <w:marTop w:val="0"/>
              <w:marBottom w:val="0"/>
              <w:divBdr>
                <w:top w:val="none" w:sz="0" w:space="0" w:color="auto"/>
                <w:left w:val="none" w:sz="0" w:space="0" w:color="auto"/>
                <w:bottom w:val="none" w:sz="0" w:space="0" w:color="auto"/>
                <w:right w:val="none" w:sz="0" w:space="0" w:color="auto"/>
              </w:divBdr>
            </w:div>
            <w:div w:id="1089615252">
              <w:marLeft w:val="0"/>
              <w:marRight w:val="0"/>
              <w:marTop w:val="0"/>
              <w:marBottom w:val="0"/>
              <w:divBdr>
                <w:top w:val="none" w:sz="0" w:space="0" w:color="auto"/>
                <w:left w:val="none" w:sz="0" w:space="0" w:color="auto"/>
                <w:bottom w:val="none" w:sz="0" w:space="0" w:color="auto"/>
                <w:right w:val="none" w:sz="0" w:space="0" w:color="auto"/>
              </w:divBdr>
            </w:div>
            <w:div w:id="320890594">
              <w:marLeft w:val="0"/>
              <w:marRight w:val="0"/>
              <w:marTop w:val="0"/>
              <w:marBottom w:val="0"/>
              <w:divBdr>
                <w:top w:val="none" w:sz="0" w:space="0" w:color="auto"/>
                <w:left w:val="none" w:sz="0" w:space="0" w:color="auto"/>
                <w:bottom w:val="none" w:sz="0" w:space="0" w:color="auto"/>
                <w:right w:val="none" w:sz="0" w:space="0" w:color="auto"/>
              </w:divBdr>
            </w:div>
            <w:div w:id="317534766">
              <w:marLeft w:val="0"/>
              <w:marRight w:val="0"/>
              <w:marTop w:val="0"/>
              <w:marBottom w:val="0"/>
              <w:divBdr>
                <w:top w:val="none" w:sz="0" w:space="0" w:color="auto"/>
                <w:left w:val="none" w:sz="0" w:space="0" w:color="auto"/>
                <w:bottom w:val="none" w:sz="0" w:space="0" w:color="auto"/>
                <w:right w:val="none" w:sz="0" w:space="0" w:color="auto"/>
              </w:divBdr>
            </w:div>
          </w:divsChild>
        </w:div>
        <w:div w:id="571962482">
          <w:marLeft w:val="0"/>
          <w:marRight w:val="0"/>
          <w:marTop w:val="0"/>
          <w:marBottom w:val="0"/>
          <w:divBdr>
            <w:top w:val="none" w:sz="0" w:space="0" w:color="auto"/>
            <w:left w:val="none" w:sz="0" w:space="0" w:color="auto"/>
            <w:bottom w:val="none" w:sz="0" w:space="0" w:color="auto"/>
            <w:right w:val="none" w:sz="0" w:space="0" w:color="auto"/>
          </w:divBdr>
          <w:divsChild>
            <w:div w:id="403723377">
              <w:marLeft w:val="0"/>
              <w:marRight w:val="0"/>
              <w:marTop w:val="0"/>
              <w:marBottom w:val="0"/>
              <w:divBdr>
                <w:top w:val="none" w:sz="0" w:space="0" w:color="auto"/>
                <w:left w:val="none" w:sz="0" w:space="0" w:color="auto"/>
                <w:bottom w:val="none" w:sz="0" w:space="0" w:color="auto"/>
                <w:right w:val="none" w:sz="0" w:space="0" w:color="auto"/>
              </w:divBdr>
            </w:div>
            <w:div w:id="327372172">
              <w:marLeft w:val="0"/>
              <w:marRight w:val="0"/>
              <w:marTop w:val="0"/>
              <w:marBottom w:val="0"/>
              <w:divBdr>
                <w:top w:val="none" w:sz="0" w:space="0" w:color="auto"/>
                <w:left w:val="none" w:sz="0" w:space="0" w:color="auto"/>
                <w:bottom w:val="none" w:sz="0" w:space="0" w:color="auto"/>
                <w:right w:val="none" w:sz="0" w:space="0" w:color="auto"/>
              </w:divBdr>
            </w:div>
            <w:div w:id="313803632">
              <w:marLeft w:val="0"/>
              <w:marRight w:val="0"/>
              <w:marTop w:val="0"/>
              <w:marBottom w:val="0"/>
              <w:divBdr>
                <w:top w:val="none" w:sz="0" w:space="0" w:color="auto"/>
                <w:left w:val="none" w:sz="0" w:space="0" w:color="auto"/>
                <w:bottom w:val="none" w:sz="0" w:space="0" w:color="auto"/>
                <w:right w:val="none" w:sz="0" w:space="0" w:color="auto"/>
              </w:divBdr>
            </w:div>
            <w:div w:id="748580482">
              <w:marLeft w:val="0"/>
              <w:marRight w:val="0"/>
              <w:marTop w:val="0"/>
              <w:marBottom w:val="0"/>
              <w:divBdr>
                <w:top w:val="none" w:sz="0" w:space="0" w:color="auto"/>
                <w:left w:val="none" w:sz="0" w:space="0" w:color="auto"/>
                <w:bottom w:val="none" w:sz="0" w:space="0" w:color="auto"/>
                <w:right w:val="none" w:sz="0" w:space="0" w:color="auto"/>
              </w:divBdr>
            </w:div>
          </w:divsChild>
        </w:div>
        <w:div w:id="314796419">
          <w:marLeft w:val="0"/>
          <w:marRight w:val="0"/>
          <w:marTop w:val="0"/>
          <w:marBottom w:val="0"/>
          <w:divBdr>
            <w:top w:val="none" w:sz="0" w:space="0" w:color="auto"/>
            <w:left w:val="none" w:sz="0" w:space="0" w:color="auto"/>
            <w:bottom w:val="none" w:sz="0" w:space="0" w:color="auto"/>
            <w:right w:val="none" w:sz="0" w:space="0" w:color="auto"/>
          </w:divBdr>
          <w:divsChild>
            <w:div w:id="907805250">
              <w:marLeft w:val="0"/>
              <w:marRight w:val="0"/>
              <w:marTop w:val="0"/>
              <w:marBottom w:val="0"/>
              <w:divBdr>
                <w:top w:val="none" w:sz="0" w:space="0" w:color="auto"/>
                <w:left w:val="none" w:sz="0" w:space="0" w:color="auto"/>
                <w:bottom w:val="none" w:sz="0" w:space="0" w:color="auto"/>
                <w:right w:val="none" w:sz="0" w:space="0" w:color="auto"/>
              </w:divBdr>
            </w:div>
            <w:div w:id="876354040">
              <w:marLeft w:val="0"/>
              <w:marRight w:val="0"/>
              <w:marTop w:val="0"/>
              <w:marBottom w:val="0"/>
              <w:divBdr>
                <w:top w:val="none" w:sz="0" w:space="0" w:color="auto"/>
                <w:left w:val="none" w:sz="0" w:space="0" w:color="auto"/>
                <w:bottom w:val="none" w:sz="0" w:space="0" w:color="auto"/>
                <w:right w:val="none" w:sz="0" w:space="0" w:color="auto"/>
              </w:divBdr>
            </w:div>
            <w:div w:id="1093361566">
              <w:marLeft w:val="0"/>
              <w:marRight w:val="0"/>
              <w:marTop w:val="0"/>
              <w:marBottom w:val="0"/>
              <w:divBdr>
                <w:top w:val="none" w:sz="0" w:space="0" w:color="auto"/>
                <w:left w:val="none" w:sz="0" w:space="0" w:color="auto"/>
                <w:bottom w:val="none" w:sz="0" w:space="0" w:color="auto"/>
                <w:right w:val="none" w:sz="0" w:space="0" w:color="auto"/>
              </w:divBdr>
            </w:div>
            <w:div w:id="1153134253">
              <w:marLeft w:val="0"/>
              <w:marRight w:val="0"/>
              <w:marTop w:val="0"/>
              <w:marBottom w:val="0"/>
              <w:divBdr>
                <w:top w:val="none" w:sz="0" w:space="0" w:color="auto"/>
                <w:left w:val="none" w:sz="0" w:space="0" w:color="auto"/>
                <w:bottom w:val="none" w:sz="0" w:space="0" w:color="auto"/>
                <w:right w:val="none" w:sz="0" w:space="0" w:color="auto"/>
              </w:divBdr>
            </w:div>
          </w:divsChild>
        </w:div>
        <w:div w:id="131754597">
          <w:marLeft w:val="0"/>
          <w:marRight w:val="0"/>
          <w:marTop w:val="0"/>
          <w:marBottom w:val="0"/>
          <w:divBdr>
            <w:top w:val="none" w:sz="0" w:space="0" w:color="auto"/>
            <w:left w:val="none" w:sz="0" w:space="0" w:color="auto"/>
            <w:bottom w:val="none" w:sz="0" w:space="0" w:color="auto"/>
            <w:right w:val="none" w:sz="0" w:space="0" w:color="auto"/>
          </w:divBdr>
          <w:divsChild>
            <w:div w:id="2072193409">
              <w:marLeft w:val="0"/>
              <w:marRight w:val="0"/>
              <w:marTop w:val="0"/>
              <w:marBottom w:val="0"/>
              <w:divBdr>
                <w:top w:val="none" w:sz="0" w:space="0" w:color="auto"/>
                <w:left w:val="none" w:sz="0" w:space="0" w:color="auto"/>
                <w:bottom w:val="none" w:sz="0" w:space="0" w:color="auto"/>
                <w:right w:val="none" w:sz="0" w:space="0" w:color="auto"/>
              </w:divBdr>
            </w:div>
            <w:div w:id="1545292428">
              <w:marLeft w:val="0"/>
              <w:marRight w:val="0"/>
              <w:marTop w:val="0"/>
              <w:marBottom w:val="0"/>
              <w:divBdr>
                <w:top w:val="none" w:sz="0" w:space="0" w:color="auto"/>
                <w:left w:val="none" w:sz="0" w:space="0" w:color="auto"/>
                <w:bottom w:val="none" w:sz="0" w:space="0" w:color="auto"/>
                <w:right w:val="none" w:sz="0" w:space="0" w:color="auto"/>
              </w:divBdr>
            </w:div>
            <w:div w:id="1883051840">
              <w:marLeft w:val="0"/>
              <w:marRight w:val="0"/>
              <w:marTop w:val="0"/>
              <w:marBottom w:val="0"/>
              <w:divBdr>
                <w:top w:val="none" w:sz="0" w:space="0" w:color="auto"/>
                <w:left w:val="none" w:sz="0" w:space="0" w:color="auto"/>
                <w:bottom w:val="none" w:sz="0" w:space="0" w:color="auto"/>
                <w:right w:val="none" w:sz="0" w:space="0" w:color="auto"/>
              </w:divBdr>
            </w:div>
            <w:div w:id="84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21100">
      <w:bodyDiv w:val="1"/>
      <w:marLeft w:val="0"/>
      <w:marRight w:val="0"/>
      <w:marTop w:val="0"/>
      <w:marBottom w:val="0"/>
      <w:divBdr>
        <w:top w:val="none" w:sz="0" w:space="0" w:color="auto"/>
        <w:left w:val="none" w:sz="0" w:space="0" w:color="auto"/>
        <w:bottom w:val="none" w:sz="0" w:space="0" w:color="auto"/>
        <w:right w:val="none" w:sz="0" w:space="0" w:color="auto"/>
      </w:divBdr>
    </w:div>
    <w:div w:id="1495418114">
      <w:bodyDiv w:val="1"/>
      <w:marLeft w:val="0"/>
      <w:marRight w:val="0"/>
      <w:marTop w:val="0"/>
      <w:marBottom w:val="0"/>
      <w:divBdr>
        <w:top w:val="none" w:sz="0" w:space="0" w:color="auto"/>
        <w:left w:val="none" w:sz="0" w:space="0" w:color="auto"/>
        <w:bottom w:val="none" w:sz="0" w:space="0" w:color="auto"/>
        <w:right w:val="none" w:sz="0" w:space="0" w:color="auto"/>
      </w:divBdr>
      <w:divsChild>
        <w:div w:id="434834208">
          <w:marLeft w:val="0"/>
          <w:marRight w:val="0"/>
          <w:marTop w:val="0"/>
          <w:marBottom w:val="0"/>
          <w:divBdr>
            <w:top w:val="none" w:sz="0" w:space="0" w:color="auto"/>
            <w:left w:val="none" w:sz="0" w:space="0" w:color="auto"/>
            <w:bottom w:val="none" w:sz="0" w:space="0" w:color="auto"/>
            <w:right w:val="none" w:sz="0" w:space="0" w:color="auto"/>
          </w:divBdr>
          <w:divsChild>
            <w:div w:id="1408648144">
              <w:marLeft w:val="0"/>
              <w:marRight w:val="0"/>
              <w:marTop w:val="0"/>
              <w:marBottom w:val="0"/>
              <w:divBdr>
                <w:top w:val="none" w:sz="0" w:space="0" w:color="auto"/>
                <w:left w:val="none" w:sz="0" w:space="0" w:color="auto"/>
                <w:bottom w:val="none" w:sz="0" w:space="0" w:color="auto"/>
                <w:right w:val="none" w:sz="0" w:space="0" w:color="auto"/>
              </w:divBdr>
              <w:divsChild>
                <w:div w:id="84020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21524">
      <w:bodyDiv w:val="1"/>
      <w:marLeft w:val="0"/>
      <w:marRight w:val="0"/>
      <w:marTop w:val="0"/>
      <w:marBottom w:val="0"/>
      <w:divBdr>
        <w:top w:val="none" w:sz="0" w:space="0" w:color="auto"/>
        <w:left w:val="none" w:sz="0" w:space="0" w:color="auto"/>
        <w:bottom w:val="none" w:sz="0" w:space="0" w:color="auto"/>
        <w:right w:val="none" w:sz="0" w:space="0" w:color="auto"/>
      </w:divBdr>
    </w:div>
    <w:div w:id="1506047147">
      <w:bodyDiv w:val="1"/>
      <w:marLeft w:val="0"/>
      <w:marRight w:val="0"/>
      <w:marTop w:val="0"/>
      <w:marBottom w:val="0"/>
      <w:divBdr>
        <w:top w:val="none" w:sz="0" w:space="0" w:color="auto"/>
        <w:left w:val="none" w:sz="0" w:space="0" w:color="auto"/>
        <w:bottom w:val="none" w:sz="0" w:space="0" w:color="auto"/>
        <w:right w:val="none" w:sz="0" w:space="0" w:color="auto"/>
      </w:divBdr>
    </w:div>
    <w:div w:id="1519466875">
      <w:bodyDiv w:val="1"/>
      <w:marLeft w:val="0"/>
      <w:marRight w:val="0"/>
      <w:marTop w:val="0"/>
      <w:marBottom w:val="0"/>
      <w:divBdr>
        <w:top w:val="none" w:sz="0" w:space="0" w:color="auto"/>
        <w:left w:val="none" w:sz="0" w:space="0" w:color="auto"/>
        <w:bottom w:val="none" w:sz="0" w:space="0" w:color="auto"/>
        <w:right w:val="none" w:sz="0" w:space="0" w:color="auto"/>
      </w:divBdr>
      <w:divsChild>
        <w:div w:id="1635914476">
          <w:marLeft w:val="0"/>
          <w:marRight w:val="0"/>
          <w:marTop w:val="0"/>
          <w:marBottom w:val="0"/>
          <w:divBdr>
            <w:top w:val="none" w:sz="0" w:space="0" w:color="auto"/>
            <w:left w:val="none" w:sz="0" w:space="0" w:color="auto"/>
            <w:bottom w:val="none" w:sz="0" w:space="0" w:color="auto"/>
            <w:right w:val="none" w:sz="0" w:space="0" w:color="auto"/>
          </w:divBdr>
          <w:divsChild>
            <w:div w:id="1613513311">
              <w:marLeft w:val="0"/>
              <w:marRight w:val="0"/>
              <w:marTop w:val="0"/>
              <w:marBottom w:val="0"/>
              <w:divBdr>
                <w:top w:val="none" w:sz="0" w:space="0" w:color="auto"/>
                <w:left w:val="none" w:sz="0" w:space="0" w:color="auto"/>
                <w:bottom w:val="none" w:sz="0" w:space="0" w:color="auto"/>
                <w:right w:val="none" w:sz="0" w:space="0" w:color="auto"/>
              </w:divBdr>
            </w:div>
          </w:divsChild>
        </w:div>
        <w:div w:id="694042137">
          <w:marLeft w:val="0"/>
          <w:marRight w:val="0"/>
          <w:marTop w:val="0"/>
          <w:marBottom w:val="0"/>
          <w:divBdr>
            <w:top w:val="none" w:sz="0" w:space="0" w:color="auto"/>
            <w:left w:val="none" w:sz="0" w:space="0" w:color="auto"/>
            <w:bottom w:val="none" w:sz="0" w:space="0" w:color="auto"/>
            <w:right w:val="none" w:sz="0" w:space="0" w:color="auto"/>
          </w:divBdr>
          <w:divsChild>
            <w:div w:id="2024627044">
              <w:marLeft w:val="0"/>
              <w:marRight w:val="0"/>
              <w:marTop w:val="0"/>
              <w:marBottom w:val="0"/>
              <w:divBdr>
                <w:top w:val="none" w:sz="0" w:space="0" w:color="auto"/>
                <w:left w:val="none" w:sz="0" w:space="0" w:color="auto"/>
                <w:bottom w:val="none" w:sz="0" w:space="0" w:color="auto"/>
                <w:right w:val="none" w:sz="0" w:space="0" w:color="auto"/>
              </w:divBdr>
            </w:div>
            <w:div w:id="683896319">
              <w:marLeft w:val="0"/>
              <w:marRight w:val="0"/>
              <w:marTop w:val="0"/>
              <w:marBottom w:val="0"/>
              <w:divBdr>
                <w:top w:val="none" w:sz="0" w:space="0" w:color="auto"/>
                <w:left w:val="none" w:sz="0" w:space="0" w:color="auto"/>
                <w:bottom w:val="none" w:sz="0" w:space="0" w:color="auto"/>
                <w:right w:val="none" w:sz="0" w:space="0" w:color="auto"/>
              </w:divBdr>
            </w:div>
            <w:div w:id="1752001659">
              <w:marLeft w:val="0"/>
              <w:marRight w:val="0"/>
              <w:marTop w:val="0"/>
              <w:marBottom w:val="0"/>
              <w:divBdr>
                <w:top w:val="none" w:sz="0" w:space="0" w:color="auto"/>
                <w:left w:val="none" w:sz="0" w:space="0" w:color="auto"/>
                <w:bottom w:val="none" w:sz="0" w:space="0" w:color="auto"/>
                <w:right w:val="none" w:sz="0" w:space="0" w:color="auto"/>
              </w:divBdr>
            </w:div>
            <w:div w:id="141604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9091">
      <w:bodyDiv w:val="1"/>
      <w:marLeft w:val="0"/>
      <w:marRight w:val="0"/>
      <w:marTop w:val="0"/>
      <w:marBottom w:val="0"/>
      <w:divBdr>
        <w:top w:val="none" w:sz="0" w:space="0" w:color="auto"/>
        <w:left w:val="none" w:sz="0" w:space="0" w:color="auto"/>
        <w:bottom w:val="none" w:sz="0" w:space="0" w:color="auto"/>
        <w:right w:val="none" w:sz="0" w:space="0" w:color="auto"/>
      </w:divBdr>
    </w:div>
    <w:div w:id="1538005099">
      <w:bodyDiv w:val="1"/>
      <w:marLeft w:val="0"/>
      <w:marRight w:val="0"/>
      <w:marTop w:val="0"/>
      <w:marBottom w:val="0"/>
      <w:divBdr>
        <w:top w:val="none" w:sz="0" w:space="0" w:color="auto"/>
        <w:left w:val="none" w:sz="0" w:space="0" w:color="auto"/>
        <w:bottom w:val="none" w:sz="0" w:space="0" w:color="auto"/>
        <w:right w:val="none" w:sz="0" w:space="0" w:color="auto"/>
      </w:divBdr>
    </w:div>
    <w:div w:id="1539198237">
      <w:bodyDiv w:val="1"/>
      <w:marLeft w:val="0"/>
      <w:marRight w:val="0"/>
      <w:marTop w:val="0"/>
      <w:marBottom w:val="0"/>
      <w:divBdr>
        <w:top w:val="none" w:sz="0" w:space="0" w:color="auto"/>
        <w:left w:val="none" w:sz="0" w:space="0" w:color="auto"/>
        <w:bottom w:val="none" w:sz="0" w:space="0" w:color="auto"/>
        <w:right w:val="none" w:sz="0" w:space="0" w:color="auto"/>
      </w:divBdr>
    </w:div>
    <w:div w:id="1544974003">
      <w:bodyDiv w:val="1"/>
      <w:marLeft w:val="0"/>
      <w:marRight w:val="0"/>
      <w:marTop w:val="0"/>
      <w:marBottom w:val="0"/>
      <w:divBdr>
        <w:top w:val="none" w:sz="0" w:space="0" w:color="auto"/>
        <w:left w:val="none" w:sz="0" w:space="0" w:color="auto"/>
        <w:bottom w:val="none" w:sz="0" w:space="0" w:color="auto"/>
        <w:right w:val="none" w:sz="0" w:space="0" w:color="auto"/>
      </w:divBdr>
    </w:div>
    <w:div w:id="1551575184">
      <w:bodyDiv w:val="1"/>
      <w:marLeft w:val="0"/>
      <w:marRight w:val="0"/>
      <w:marTop w:val="0"/>
      <w:marBottom w:val="0"/>
      <w:divBdr>
        <w:top w:val="none" w:sz="0" w:space="0" w:color="auto"/>
        <w:left w:val="none" w:sz="0" w:space="0" w:color="auto"/>
        <w:bottom w:val="none" w:sz="0" w:space="0" w:color="auto"/>
        <w:right w:val="none" w:sz="0" w:space="0" w:color="auto"/>
      </w:divBdr>
      <w:divsChild>
        <w:div w:id="2060665441">
          <w:marLeft w:val="0"/>
          <w:marRight w:val="0"/>
          <w:marTop w:val="0"/>
          <w:marBottom w:val="0"/>
          <w:divBdr>
            <w:top w:val="none" w:sz="0" w:space="0" w:color="auto"/>
            <w:left w:val="none" w:sz="0" w:space="0" w:color="auto"/>
            <w:bottom w:val="none" w:sz="0" w:space="0" w:color="auto"/>
            <w:right w:val="none" w:sz="0" w:space="0" w:color="auto"/>
          </w:divBdr>
        </w:div>
        <w:div w:id="808741649">
          <w:marLeft w:val="0"/>
          <w:marRight w:val="0"/>
          <w:marTop w:val="0"/>
          <w:marBottom w:val="0"/>
          <w:divBdr>
            <w:top w:val="none" w:sz="0" w:space="0" w:color="auto"/>
            <w:left w:val="none" w:sz="0" w:space="0" w:color="auto"/>
            <w:bottom w:val="none" w:sz="0" w:space="0" w:color="auto"/>
            <w:right w:val="none" w:sz="0" w:space="0" w:color="auto"/>
          </w:divBdr>
        </w:div>
      </w:divsChild>
    </w:div>
    <w:div w:id="1555848126">
      <w:bodyDiv w:val="1"/>
      <w:marLeft w:val="0"/>
      <w:marRight w:val="0"/>
      <w:marTop w:val="0"/>
      <w:marBottom w:val="0"/>
      <w:divBdr>
        <w:top w:val="none" w:sz="0" w:space="0" w:color="auto"/>
        <w:left w:val="none" w:sz="0" w:space="0" w:color="auto"/>
        <w:bottom w:val="none" w:sz="0" w:space="0" w:color="auto"/>
        <w:right w:val="none" w:sz="0" w:space="0" w:color="auto"/>
      </w:divBdr>
    </w:div>
    <w:div w:id="1569221061">
      <w:bodyDiv w:val="1"/>
      <w:marLeft w:val="0"/>
      <w:marRight w:val="0"/>
      <w:marTop w:val="0"/>
      <w:marBottom w:val="0"/>
      <w:divBdr>
        <w:top w:val="none" w:sz="0" w:space="0" w:color="auto"/>
        <w:left w:val="none" w:sz="0" w:space="0" w:color="auto"/>
        <w:bottom w:val="none" w:sz="0" w:space="0" w:color="auto"/>
        <w:right w:val="none" w:sz="0" w:space="0" w:color="auto"/>
      </w:divBdr>
      <w:divsChild>
        <w:div w:id="1742212920">
          <w:marLeft w:val="0"/>
          <w:marRight w:val="0"/>
          <w:marTop w:val="0"/>
          <w:marBottom w:val="0"/>
          <w:divBdr>
            <w:top w:val="none" w:sz="0" w:space="0" w:color="auto"/>
            <w:left w:val="none" w:sz="0" w:space="0" w:color="auto"/>
            <w:bottom w:val="none" w:sz="0" w:space="0" w:color="auto"/>
            <w:right w:val="none" w:sz="0" w:space="0" w:color="auto"/>
          </w:divBdr>
          <w:divsChild>
            <w:div w:id="1541548645">
              <w:marLeft w:val="0"/>
              <w:marRight w:val="0"/>
              <w:marTop w:val="0"/>
              <w:marBottom w:val="0"/>
              <w:divBdr>
                <w:top w:val="none" w:sz="0" w:space="0" w:color="auto"/>
                <w:left w:val="none" w:sz="0" w:space="0" w:color="auto"/>
                <w:bottom w:val="none" w:sz="0" w:space="0" w:color="auto"/>
                <w:right w:val="none" w:sz="0" w:space="0" w:color="auto"/>
              </w:divBdr>
              <w:divsChild>
                <w:div w:id="103442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726084">
      <w:bodyDiv w:val="1"/>
      <w:marLeft w:val="0"/>
      <w:marRight w:val="0"/>
      <w:marTop w:val="0"/>
      <w:marBottom w:val="0"/>
      <w:divBdr>
        <w:top w:val="none" w:sz="0" w:space="0" w:color="auto"/>
        <w:left w:val="none" w:sz="0" w:space="0" w:color="auto"/>
        <w:bottom w:val="none" w:sz="0" w:space="0" w:color="auto"/>
        <w:right w:val="none" w:sz="0" w:space="0" w:color="auto"/>
      </w:divBdr>
    </w:div>
    <w:div w:id="1571185199">
      <w:bodyDiv w:val="1"/>
      <w:marLeft w:val="0"/>
      <w:marRight w:val="0"/>
      <w:marTop w:val="0"/>
      <w:marBottom w:val="0"/>
      <w:divBdr>
        <w:top w:val="none" w:sz="0" w:space="0" w:color="auto"/>
        <w:left w:val="none" w:sz="0" w:space="0" w:color="auto"/>
        <w:bottom w:val="none" w:sz="0" w:space="0" w:color="auto"/>
        <w:right w:val="none" w:sz="0" w:space="0" w:color="auto"/>
      </w:divBdr>
    </w:div>
    <w:div w:id="1572616274">
      <w:bodyDiv w:val="1"/>
      <w:marLeft w:val="0"/>
      <w:marRight w:val="0"/>
      <w:marTop w:val="0"/>
      <w:marBottom w:val="0"/>
      <w:divBdr>
        <w:top w:val="none" w:sz="0" w:space="0" w:color="auto"/>
        <w:left w:val="none" w:sz="0" w:space="0" w:color="auto"/>
        <w:bottom w:val="none" w:sz="0" w:space="0" w:color="auto"/>
        <w:right w:val="none" w:sz="0" w:space="0" w:color="auto"/>
      </w:divBdr>
    </w:div>
    <w:div w:id="1576893737">
      <w:bodyDiv w:val="1"/>
      <w:marLeft w:val="0"/>
      <w:marRight w:val="0"/>
      <w:marTop w:val="0"/>
      <w:marBottom w:val="0"/>
      <w:divBdr>
        <w:top w:val="none" w:sz="0" w:space="0" w:color="auto"/>
        <w:left w:val="none" w:sz="0" w:space="0" w:color="auto"/>
        <w:bottom w:val="none" w:sz="0" w:space="0" w:color="auto"/>
        <w:right w:val="none" w:sz="0" w:space="0" w:color="auto"/>
      </w:divBdr>
    </w:div>
    <w:div w:id="1588153756">
      <w:bodyDiv w:val="1"/>
      <w:marLeft w:val="0"/>
      <w:marRight w:val="0"/>
      <w:marTop w:val="0"/>
      <w:marBottom w:val="0"/>
      <w:divBdr>
        <w:top w:val="none" w:sz="0" w:space="0" w:color="auto"/>
        <w:left w:val="none" w:sz="0" w:space="0" w:color="auto"/>
        <w:bottom w:val="none" w:sz="0" w:space="0" w:color="auto"/>
        <w:right w:val="none" w:sz="0" w:space="0" w:color="auto"/>
      </w:divBdr>
    </w:div>
    <w:div w:id="1594585180">
      <w:bodyDiv w:val="1"/>
      <w:marLeft w:val="0"/>
      <w:marRight w:val="0"/>
      <w:marTop w:val="0"/>
      <w:marBottom w:val="0"/>
      <w:divBdr>
        <w:top w:val="none" w:sz="0" w:space="0" w:color="auto"/>
        <w:left w:val="none" w:sz="0" w:space="0" w:color="auto"/>
        <w:bottom w:val="none" w:sz="0" w:space="0" w:color="auto"/>
        <w:right w:val="none" w:sz="0" w:space="0" w:color="auto"/>
      </w:divBdr>
    </w:div>
    <w:div w:id="1612394694">
      <w:bodyDiv w:val="1"/>
      <w:marLeft w:val="0"/>
      <w:marRight w:val="0"/>
      <w:marTop w:val="0"/>
      <w:marBottom w:val="0"/>
      <w:divBdr>
        <w:top w:val="none" w:sz="0" w:space="0" w:color="auto"/>
        <w:left w:val="none" w:sz="0" w:space="0" w:color="auto"/>
        <w:bottom w:val="none" w:sz="0" w:space="0" w:color="auto"/>
        <w:right w:val="none" w:sz="0" w:space="0" w:color="auto"/>
      </w:divBdr>
    </w:div>
    <w:div w:id="1617567412">
      <w:bodyDiv w:val="1"/>
      <w:marLeft w:val="0"/>
      <w:marRight w:val="0"/>
      <w:marTop w:val="0"/>
      <w:marBottom w:val="0"/>
      <w:divBdr>
        <w:top w:val="none" w:sz="0" w:space="0" w:color="auto"/>
        <w:left w:val="none" w:sz="0" w:space="0" w:color="auto"/>
        <w:bottom w:val="none" w:sz="0" w:space="0" w:color="auto"/>
        <w:right w:val="none" w:sz="0" w:space="0" w:color="auto"/>
      </w:divBdr>
    </w:div>
    <w:div w:id="1622567533">
      <w:bodyDiv w:val="1"/>
      <w:marLeft w:val="0"/>
      <w:marRight w:val="0"/>
      <w:marTop w:val="0"/>
      <w:marBottom w:val="0"/>
      <w:divBdr>
        <w:top w:val="none" w:sz="0" w:space="0" w:color="auto"/>
        <w:left w:val="none" w:sz="0" w:space="0" w:color="auto"/>
        <w:bottom w:val="none" w:sz="0" w:space="0" w:color="auto"/>
        <w:right w:val="none" w:sz="0" w:space="0" w:color="auto"/>
      </w:divBdr>
    </w:div>
    <w:div w:id="1625574422">
      <w:bodyDiv w:val="1"/>
      <w:marLeft w:val="0"/>
      <w:marRight w:val="0"/>
      <w:marTop w:val="0"/>
      <w:marBottom w:val="0"/>
      <w:divBdr>
        <w:top w:val="none" w:sz="0" w:space="0" w:color="auto"/>
        <w:left w:val="none" w:sz="0" w:space="0" w:color="auto"/>
        <w:bottom w:val="none" w:sz="0" w:space="0" w:color="auto"/>
        <w:right w:val="none" w:sz="0" w:space="0" w:color="auto"/>
      </w:divBdr>
    </w:div>
    <w:div w:id="1626497688">
      <w:bodyDiv w:val="1"/>
      <w:marLeft w:val="0"/>
      <w:marRight w:val="0"/>
      <w:marTop w:val="0"/>
      <w:marBottom w:val="0"/>
      <w:divBdr>
        <w:top w:val="none" w:sz="0" w:space="0" w:color="auto"/>
        <w:left w:val="none" w:sz="0" w:space="0" w:color="auto"/>
        <w:bottom w:val="none" w:sz="0" w:space="0" w:color="auto"/>
        <w:right w:val="none" w:sz="0" w:space="0" w:color="auto"/>
      </w:divBdr>
    </w:div>
    <w:div w:id="1683816545">
      <w:bodyDiv w:val="1"/>
      <w:marLeft w:val="0"/>
      <w:marRight w:val="0"/>
      <w:marTop w:val="0"/>
      <w:marBottom w:val="0"/>
      <w:divBdr>
        <w:top w:val="none" w:sz="0" w:space="0" w:color="auto"/>
        <w:left w:val="none" w:sz="0" w:space="0" w:color="auto"/>
        <w:bottom w:val="none" w:sz="0" w:space="0" w:color="auto"/>
        <w:right w:val="none" w:sz="0" w:space="0" w:color="auto"/>
      </w:divBdr>
    </w:div>
    <w:div w:id="1685277265">
      <w:bodyDiv w:val="1"/>
      <w:marLeft w:val="0"/>
      <w:marRight w:val="0"/>
      <w:marTop w:val="0"/>
      <w:marBottom w:val="0"/>
      <w:divBdr>
        <w:top w:val="none" w:sz="0" w:space="0" w:color="auto"/>
        <w:left w:val="none" w:sz="0" w:space="0" w:color="auto"/>
        <w:bottom w:val="none" w:sz="0" w:space="0" w:color="auto"/>
        <w:right w:val="none" w:sz="0" w:space="0" w:color="auto"/>
      </w:divBdr>
    </w:div>
    <w:div w:id="1690840096">
      <w:bodyDiv w:val="1"/>
      <w:marLeft w:val="0"/>
      <w:marRight w:val="0"/>
      <w:marTop w:val="0"/>
      <w:marBottom w:val="0"/>
      <w:divBdr>
        <w:top w:val="none" w:sz="0" w:space="0" w:color="auto"/>
        <w:left w:val="none" w:sz="0" w:space="0" w:color="auto"/>
        <w:bottom w:val="none" w:sz="0" w:space="0" w:color="auto"/>
        <w:right w:val="none" w:sz="0" w:space="0" w:color="auto"/>
      </w:divBdr>
      <w:divsChild>
        <w:div w:id="932974619">
          <w:marLeft w:val="0"/>
          <w:marRight w:val="0"/>
          <w:marTop w:val="0"/>
          <w:marBottom w:val="0"/>
          <w:divBdr>
            <w:top w:val="none" w:sz="0" w:space="0" w:color="auto"/>
            <w:left w:val="none" w:sz="0" w:space="0" w:color="auto"/>
            <w:bottom w:val="none" w:sz="0" w:space="0" w:color="auto"/>
            <w:right w:val="none" w:sz="0" w:space="0" w:color="auto"/>
          </w:divBdr>
        </w:div>
      </w:divsChild>
    </w:div>
    <w:div w:id="1691179215">
      <w:bodyDiv w:val="1"/>
      <w:marLeft w:val="0"/>
      <w:marRight w:val="0"/>
      <w:marTop w:val="0"/>
      <w:marBottom w:val="0"/>
      <w:divBdr>
        <w:top w:val="none" w:sz="0" w:space="0" w:color="auto"/>
        <w:left w:val="none" w:sz="0" w:space="0" w:color="auto"/>
        <w:bottom w:val="none" w:sz="0" w:space="0" w:color="auto"/>
        <w:right w:val="none" w:sz="0" w:space="0" w:color="auto"/>
      </w:divBdr>
    </w:div>
    <w:div w:id="1691300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874605">
          <w:marLeft w:val="0"/>
          <w:marRight w:val="0"/>
          <w:marTop w:val="0"/>
          <w:marBottom w:val="0"/>
          <w:divBdr>
            <w:top w:val="none" w:sz="0" w:space="0" w:color="auto"/>
            <w:left w:val="none" w:sz="0" w:space="0" w:color="auto"/>
            <w:bottom w:val="none" w:sz="0" w:space="0" w:color="auto"/>
            <w:right w:val="none" w:sz="0" w:space="0" w:color="auto"/>
          </w:divBdr>
        </w:div>
      </w:divsChild>
    </w:div>
    <w:div w:id="1694375496">
      <w:bodyDiv w:val="1"/>
      <w:marLeft w:val="0"/>
      <w:marRight w:val="0"/>
      <w:marTop w:val="0"/>
      <w:marBottom w:val="0"/>
      <w:divBdr>
        <w:top w:val="none" w:sz="0" w:space="0" w:color="auto"/>
        <w:left w:val="none" w:sz="0" w:space="0" w:color="auto"/>
        <w:bottom w:val="none" w:sz="0" w:space="0" w:color="auto"/>
        <w:right w:val="none" w:sz="0" w:space="0" w:color="auto"/>
      </w:divBdr>
    </w:div>
    <w:div w:id="1694763600">
      <w:bodyDiv w:val="1"/>
      <w:marLeft w:val="0"/>
      <w:marRight w:val="0"/>
      <w:marTop w:val="0"/>
      <w:marBottom w:val="0"/>
      <w:divBdr>
        <w:top w:val="none" w:sz="0" w:space="0" w:color="auto"/>
        <w:left w:val="none" w:sz="0" w:space="0" w:color="auto"/>
        <w:bottom w:val="none" w:sz="0" w:space="0" w:color="auto"/>
        <w:right w:val="none" w:sz="0" w:space="0" w:color="auto"/>
      </w:divBdr>
    </w:div>
    <w:div w:id="1699547875">
      <w:bodyDiv w:val="1"/>
      <w:marLeft w:val="0"/>
      <w:marRight w:val="0"/>
      <w:marTop w:val="0"/>
      <w:marBottom w:val="0"/>
      <w:divBdr>
        <w:top w:val="none" w:sz="0" w:space="0" w:color="auto"/>
        <w:left w:val="none" w:sz="0" w:space="0" w:color="auto"/>
        <w:bottom w:val="none" w:sz="0" w:space="0" w:color="auto"/>
        <w:right w:val="none" w:sz="0" w:space="0" w:color="auto"/>
      </w:divBdr>
    </w:div>
    <w:div w:id="1700622465">
      <w:bodyDiv w:val="1"/>
      <w:marLeft w:val="0"/>
      <w:marRight w:val="0"/>
      <w:marTop w:val="0"/>
      <w:marBottom w:val="0"/>
      <w:divBdr>
        <w:top w:val="none" w:sz="0" w:space="0" w:color="auto"/>
        <w:left w:val="none" w:sz="0" w:space="0" w:color="auto"/>
        <w:bottom w:val="none" w:sz="0" w:space="0" w:color="auto"/>
        <w:right w:val="none" w:sz="0" w:space="0" w:color="auto"/>
      </w:divBdr>
      <w:divsChild>
        <w:div w:id="122121733">
          <w:marLeft w:val="0"/>
          <w:marRight w:val="0"/>
          <w:marTop w:val="0"/>
          <w:marBottom w:val="0"/>
          <w:divBdr>
            <w:top w:val="none" w:sz="0" w:space="0" w:color="auto"/>
            <w:left w:val="none" w:sz="0" w:space="0" w:color="auto"/>
            <w:bottom w:val="none" w:sz="0" w:space="0" w:color="auto"/>
            <w:right w:val="none" w:sz="0" w:space="0" w:color="auto"/>
          </w:divBdr>
          <w:divsChild>
            <w:div w:id="837110202">
              <w:marLeft w:val="0"/>
              <w:marRight w:val="0"/>
              <w:marTop w:val="0"/>
              <w:marBottom w:val="0"/>
              <w:divBdr>
                <w:top w:val="none" w:sz="0" w:space="0" w:color="auto"/>
                <w:left w:val="none" w:sz="0" w:space="0" w:color="auto"/>
                <w:bottom w:val="none" w:sz="0" w:space="0" w:color="auto"/>
                <w:right w:val="none" w:sz="0" w:space="0" w:color="auto"/>
              </w:divBdr>
              <w:divsChild>
                <w:div w:id="134724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539178">
      <w:bodyDiv w:val="1"/>
      <w:marLeft w:val="0"/>
      <w:marRight w:val="0"/>
      <w:marTop w:val="0"/>
      <w:marBottom w:val="0"/>
      <w:divBdr>
        <w:top w:val="none" w:sz="0" w:space="0" w:color="auto"/>
        <w:left w:val="none" w:sz="0" w:space="0" w:color="auto"/>
        <w:bottom w:val="none" w:sz="0" w:space="0" w:color="auto"/>
        <w:right w:val="none" w:sz="0" w:space="0" w:color="auto"/>
      </w:divBdr>
      <w:divsChild>
        <w:div w:id="1937591244">
          <w:marLeft w:val="0"/>
          <w:marRight w:val="0"/>
          <w:marTop w:val="0"/>
          <w:marBottom w:val="0"/>
          <w:divBdr>
            <w:top w:val="none" w:sz="0" w:space="0" w:color="auto"/>
            <w:left w:val="none" w:sz="0" w:space="0" w:color="auto"/>
            <w:bottom w:val="none" w:sz="0" w:space="0" w:color="auto"/>
            <w:right w:val="none" w:sz="0" w:space="0" w:color="auto"/>
          </w:divBdr>
          <w:divsChild>
            <w:div w:id="1763599176">
              <w:marLeft w:val="0"/>
              <w:marRight w:val="0"/>
              <w:marTop w:val="0"/>
              <w:marBottom w:val="0"/>
              <w:divBdr>
                <w:top w:val="none" w:sz="0" w:space="0" w:color="auto"/>
                <w:left w:val="none" w:sz="0" w:space="0" w:color="auto"/>
                <w:bottom w:val="none" w:sz="0" w:space="0" w:color="auto"/>
                <w:right w:val="none" w:sz="0" w:space="0" w:color="auto"/>
              </w:divBdr>
              <w:divsChild>
                <w:div w:id="51138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43038">
      <w:bodyDiv w:val="1"/>
      <w:marLeft w:val="0"/>
      <w:marRight w:val="0"/>
      <w:marTop w:val="0"/>
      <w:marBottom w:val="0"/>
      <w:divBdr>
        <w:top w:val="none" w:sz="0" w:space="0" w:color="auto"/>
        <w:left w:val="none" w:sz="0" w:space="0" w:color="auto"/>
        <w:bottom w:val="none" w:sz="0" w:space="0" w:color="auto"/>
        <w:right w:val="none" w:sz="0" w:space="0" w:color="auto"/>
      </w:divBdr>
    </w:div>
    <w:div w:id="1723405075">
      <w:bodyDiv w:val="1"/>
      <w:marLeft w:val="0"/>
      <w:marRight w:val="0"/>
      <w:marTop w:val="0"/>
      <w:marBottom w:val="0"/>
      <w:divBdr>
        <w:top w:val="none" w:sz="0" w:space="0" w:color="auto"/>
        <w:left w:val="none" w:sz="0" w:space="0" w:color="auto"/>
        <w:bottom w:val="none" w:sz="0" w:space="0" w:color="auto"/>
        <w:right w:val="none" w:sz="0" w:space="0" w:color="auto"/>
      </w:divBdr>
      <w:divsChild>
        <w:div w:id="945039245">
          <w:marLeft w:val="0"/>
          <w:marRight w:val="0"/>
          <w:marTop w:val="0"/>
          <w:marBottom w:val="0"/>
          <w:divBdr>
            <w:top w:val="none" w:sz="0" w:space="0" w:color="auto"/>
            <w:left w:val="none" w:sz="0" w:space="0" w:color="auto"/>
            <w:bottom w:val="none" w:sz="0" w:space="0" w:color="auto"/>
            <w:right w:val="none" w:sz="0" w:space="0" w:color="auto"/>
          </w:divBdr>
        </w:div>
      </w:divsChild>
    </w:div>
    <w:div w:id="1724134434">
      <w:bodyDiv w:val="1"/>
      <w:marLeft w:val="0"/>
      <w:marRight w:val="0"/>
      <w:marTop w:val="0"/>
      <w:marBottom w:val="0"/>
      <w:divBdr>
        <w:top w:val="none" w:sz="0" w:space="0" w:color="auto"/>
        <w:left w:val="none" w:sz="0" w:space="0" w:color="auto"/>
        <w:bottom w:val="none" w:sz="0" w:space="0" w:color="auto"/>
        <w:right w:val="none" w:sz="0" w:space="0" w:color="auto"/>
      </w:divBdr>
      <w:divsChild>
        <w:div w:id="2049404171">
          <w:marLeft w:val="0"/>
          <w:marRight w:val="0"/>
          <w:marTop w:val="0"/>
          <w:marBottom w:val="0"/>
          <w:divBdr>
            <w:top w:val="none" w:sz="0" w:space="0" w:color="auto"/>
            <w:left w:val="none" w:sz="0" w:space="0" w:color="auto"/>
            <w:bottom w:val="none" w:sz="0" w:space="0" w:color="auto"/>
            <w:right w:val="none" w:sz="0" w:space="0" w:color="auto"/>
          </w:divBdr>
        </w:div>
      </w:divsChild>
    </w:div>
    <w:div w:id="1726877504">
      <w:bodyDiv w:val="1"/>
      <w:marLeft w:val="0"/>
      <w:marRight w:val="0"/>
      <w:marTop w:val="0"/>
      <w:marBottom w:val="0"/>
      <w:divBdr>
        <w:top w:val="none" w:sz="0" w:space="0" w:color="auto"/>
        <w:left w:val="none" w:sz="0" w:space="0" w:color="auto"/>
        <w:bottom w:val="none" w:sz="0" w:space="0" w:color="auto"/>
        <w:right w:val="none" w:sz="0" w:space="0" w:color="auto"/>
      </w:divBdr>
    </w:div>
    <w:div w:id="1739091976">
      <w:bodyDiv w:val="1"/>
      <w:marLeft w:val="0"/>
      <w:marRight w:val="0"/>
      <w:marTop w:val="0"/>
      <w:marBottom w:val="0"/>
      <w:divBdr>
        <w:top w:val="none" w:sz="0" w:space="0" w:color="auto"/>
        <w:left w:val="none" w:sz="0" w:space="0" w:color="auto"/>
        <w:bottom w:val="none" w:sz="0" w:space="0" w:color="auto"/>
        <w:right w:val="none" w:sz="0" w:space="0" w:color="auto"/>
      </w:divBdr>
      <w:divsChild>
        <w:div w:id="1082143530">
          <w:marLeft w:val="0"/>
          <w:marRight w:val="0"/>
          <w:marTop w:val="0"/>
          <w:marBottom w:val="0"/>
          <w:divBdr>
            <w:top w:val="none" w:sz="0" w:space="0" w:color="auto"/>
            <w:left w:val="none" w:sz="0" w:space="0" w:color="auto"/>
            <w:bottom w:val="none" w:sz="0" w:space="0" w:color="auto"/>
            <w:right w:val="none" w:sz="0" w:space="0" w:color="auto"/>
          </w:divBdr>
          <w:divsChild>
            <w:div w:id="1086147200">
              <w:marLeft w:val="0"/>
              <w:marRight w:val="0"/>
              <w:marTop w:val="0"/>
              <w:marBottom w:val="0"/>
              <w:divBdr>
                <w:top w:val="none" w:sz="0" w:space="0" w:color="auto"/>
                <w:left w:val="none" w:sz="0" w:space="0" w:color="auto"/>
                <w:bottom w:val="none" w:sz="0" w:space="0" w:color="auto"/>
                <w:right w:val="none" w:sz="0" w:space="0" w:color="auto"/>
              </w:divBdr>
              <w:divsChild>
                <w:div w:id="561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943904">
      <w:bodyDiv w:val="1"/>
      <w:marLeft w:val="0"/>
      <w:marRight w:val="0"/>
      <w:marTop w:val="0"/>
      <w:marBottom w:val="0"/>
      <w:divBdr>
        <w:top w:val="none" w:sz="0" w:space="0" w:color="auto"/>
        <w:left w:val="none" w:sz="0" w:space="0" w:color="auto"/>
        <w:bottom w:val="none" w:sz="0" w:space="0" w:color="auto"/>
        <w:right w:val="none" w:sz="0" w:space="0" w:color="auto"/>
      </w:divBdr>
    </w:div>
    <w:div w:id="1748381008">
      <w:bodyDiv w:val="1"/>
      <w:marLeft w:val="0"/>
      <w:marRight w:val="0"/>
      <w:marTop w:val="0"/>
      <w:marBottom w:val="0"/>
      <w:divBdr>
        <w:top w:val="none" w:sz="0" w:space="0" w:color="auto"/>
        <w:left w:val="none" w:sz="0" w:space="0" w:color="auto"/>
        <w:bottom w:val="none" w:sz="0" w:space="0" w:color="auto"/>
        <w:right w:val="none" w:sz="0" w:space="0" w:color="auto"/>
      </w:divBdr>
    </w:div>
    <w:div w:id="1753579074">
      <w:bodyDiv w:val="1"/>
      <w:marLeft w:val="0"/>
      <w:marRight w:val="0"/>
      <w:marTop w:val="0"/>
      <w:marBottom w:val="0"/>
      <w:divBdr>
        <w:top w:val="none" w:sz="0" w:space="0" w:color="auto"/>
        <w:left w:val="none" w:sz="0" w:space="0" w:color="auto"/>
        <w:bottom w:val="none" w:sz="0" w:space="0" w:color="auto"/>
        <w:right w:val="none" w:sz="0" w:space="0" w:color="auto"/>
      </w:divBdr>
    </w:div>
    <w:div w:id="1760560192">
      <w:bodyDiv w:val="1"/>
      <w:marLeft w:val="0"/>
      <w:marRight w:val="0"/>
      <w:marTop w:val="0"/>
      <w:marBottom w:val="0"/>
      <w:divBdr>
        <w:top w:val="none" w:sz="0" w:space="0" w:color="auto"/>
        <w:left w:val="none" w:sz="0" w:space="0" w:color="auto"/>
        <w:bottom w:val="none" w:sz="0" w:space="0" w:color="auto"/>
        <w:right w:val="none" w:sz="0" w:space="0" w:color="auto"/>
      </w:divBdr>
    </w:div>
    <w:div w:id="1768842564">
      <w:bodyDiv w:val="1"/>
      <w:marLeft w:val="0"/>
      <w:marRight w:val="0"/>
      <w:marTop w:val="0"/>
      <w:marBottom w:val="0"/>
      <w:divBdr>
        <w:top w:val="none" w:sz="0" w:space="0" w:color="auto"/>
        <w:left w:val="none" w:sz="0" w:space="0" w:color="auto"/>
        <w:bottom w:val="none" w:sz="0" w:space="0" w:color="auto"/>
        <w:right w:val="none" w:sz="0" w:space="0" w:color="auto"/>
      </w:divBdr>
    </w:div>
    <w:div w:id="1768958559">
      <w:bodyDiv w:val="1"/>
      <w:marLeft w:val="0"/>
      <w:marRight w:val="0"/>
      <w:marTop w:val="0"/>
      <w:marBottom w:val="0"/>
      <w:divBdr>
        <w:top w:val="none" w:sz="0" w:space="0" w:color="auto"/>
        <w:left w:val="none" w:sz="0" w:space="0" w:color="auto"/>
        <w:bottom w:val="none" w:sz="0" w:space="0" w:color="auto"/>
        <w:right w:val="none" w:sz="0" w:space="0" w:color="auto"/>
      </w:divBdr>
    </w:div>
    <w:div w:id="1769961802">
      <w:bodyDiv w:val="1"/>
      <w:marLeft w:val="0"/>
      <w:marRight w:val="0"/>
      <w:marTop w:val="0"/>
      <w:marBottom w:val="0"/>
      <w:divBdr>
        <w:top w:val="none" w:sz="0" w:space="0" w:color="auto"/>
        <w:left w:val="none" w:sz="0" w:space="0" w:color="auto"/>
        <w:bottom w:val="none" w:sz="0" w:space="0" w:color="auto"/>
        <w:right w:val="none" w:sz="0" w:space="0" w:color="auto"/>
      </w:divBdr>
    </w:div>
    <w:div w:id="1778210154">
      <w:bodyDiv w:val="1"/>
      <w:marLeft w:val="0"/>
      <w:marRight w:val="0"/>
      <w:marTop w:val="0"/>
      <w:marBottom w:val="0"/>
      <w:divBdr>
        <w:top w:val="none" w:sz="0" w:space="0" w:color="auto"/>
        <w:left w:val="none" w:sz="0" w:space="0" w:color="auto"/>
        <w:bottom w:val="none" w:sz="0" w:space="0" w:color="auto"/>
        <w:right w:val="none" w:sz="0" w:space="0" w:color="auto"/>
      </w:divBdr>
    </w:div>
    <w:div w:id="1779907793">
      <w:bodyDiv w:val="1"/>
      <w:marLeft w:val="0"/>
      <w:marRight w:val="0"/>
      <w:marTop w:val="0"/>
      <w:marBottom w:val="0"/>
      <w:divBdr>
        <w:top w:val="none" w:sz="0" w:space="0" w:color="auto"/>
        <w:left w:val="none" w:sz="0" w:space="0" w:color="auto"/>
        <w:bottom w:val="none" w:sz="0" w:space="0" w:color="auto"/>
        <w:right w:val="none" w:sz="0" w:space="0" w:color="auto"/>
      </w:divBdr>
    </w:div>
    <w:div w:id="1791825996">
      <w:bodyDiv w:val="1"/>
      <w:marLeft w:val="0"/>
      <w:marRight w:val="0"/>
      <w:marTop w:val="0"/>
      <w:marBottom w:val="0"/>
      <w:divBdr>
        <w:top w:val="none" w:sz="0" w:space="0" w:color="auto"/>
        <w:left w:val="none" w:sz="0" w:space="0" w:color="auto"/>
        <w:bottom w:val="none" w:sz="0" w:space="0" w:color="auto"/>
        <w:right w:val="none" w:sz="0" w:space="0" w:color="auto"/>
      </w:divBdr>
    </w:div>
    <w:div w:id="1799059789">
      <w:bodyDiv w:val="1"/>
      <w:marLeft w:val="0"/>
      <w:marRight w:val="0"/>
      <w:marTop w:val="0"/>
      <w:marBottom w:val="0"/>
      <w:divBdr>
        <w:top w:val="none" w:sz="0" w:space="0" w:color="auto"/>
        <w:left w:val="none" w:sz="0" w:space="0" w:color="auto"/>
        <w:bottom w:val="none" w:sz="0" w:space="0" w:color="auto"/>
        <w:right w:val="none" w:sz="0" w:space="0" w:color="auto"/>
      </w:divBdr>
    </w:div>
    <w:div w:id="1806509842">
      <w:bodyDiv w:val="1"/>
      <w:marLeft w:val="0"/>
      <w:marRight w:val="0"/>
      <w:marTop w:val="0"/>
      <w:marBottom w:val="0"/>
      <w:divBdr>
        <w:top w:val="none" w:sz="0" w:space="0" w:color="auto"/>
        <w:left w:val="none" w:sz="0" w:space="0" w:color="auto"/>
        <w:bottom w:val="none" w:sz="0" w:space="0" w:color="auto"/>
        <w:right w:val="none" w:sz="0" w:space="0" w:color="auto"/>
      </w:divBdr>
    </w:div>
    <w:div w:id="1809125483">
      <w:bodyDiv w:val="1"/>
      <w:marLeft w:val="0"/>
      <w:marRight w:val="0"/>
      <w:marTop w:val="0"/>
      <w:marBottom w:val="0"/>
      <w:divBdr>
        <w:top w:val="none" w:sz="0" w:space="0" w:color="auto"/>
        <w:left w:val="none" w:sz="0" w:space="0" w:color="auto"/>
        <w:bottom w:val="none" w:sz="0" w:space="0" w:color="auto"/>
        <w:right w:val="none" w:sz="0" w:space="0" w:color="auto"/>
      </w:divBdr>
    </w:div>
    <w:div w:id="1814173845">
      <w:bodyDiv w:val="1"/>
      <w:marLeft w:val="0"/>
      <w:marRight w:val="0"/>
      <w:marTop w:val="0"/>
      <w:marBottom w:val="0"/>
      <w:divBdr>
        <w:top w:val="none" w:sz="0" w:space="0" w:color="auto"/>
        <w:left w:val="none" w:sz="0" w:space="0" w:color="auto"/>
        <w:bottom w:val="none" w:sz="0" w:space="0" w:color="auto"/>
        <w:right w:val="none" w:sz="0" w:space="0" w:color="auto"/>
      </w:divBdr>
    </w:div>
    <w:div w:id="1823887150">
      <w:bodyDiv w:val="1"/>
      <w:marLeft w:val="0"/>
      <w:marRight w:val="0"/>
      <w:marTop w:val="0"/>
      <w:marBottom w:val="0"/>
      <w:divBdr>
        <w:top w:val="none" w:sz="0" w:space="0" w:color="auto"/>
        <w:left w:val="none" w:sz="0" w:space="0" w:color="auto"/>
        <w:bottom w:val="none" w:sz="0" w:space="0" w:color="auto"/>
        <w:right w:val="none" w:sz="0" w:space="0" w:color="auto"/>
      </w:divBdr>
      <w:divsChild>
        <w:div w:id="434131906">
          <w:marLeft w:val="0"/>
          <w:marRight w:val="0"/>
          <w:marTop w:val="0"/>
          <w:marBottom w:val="0"/>
          <w:divBdr>
            <w:top w:val="none" w:sz="0" w:space="0" w:color="auto"/>
            <w:left w:val="none" w:sz="0" w:space="0" w:color="auto"/>
            <w:bottom w:val="none" w:sz="0" w:space="0" w:color="auto"/>
            <w:right w:val="none" w:sz="0" w:space="0" w:color="auto"/>
          </w:divBdr>
          <w:divsChild>
            <w:div w:id="1414007432">
              <w:marLeft w:val="0"/>
              <w:marRight w:val="0"/>
              <w:marTop w:val="0"/>
              <w:marBottom w:val="0"/>
              <w:divBdr>
                <w:top w:val="none" w:sz="0" w:space="0" w:color="auto"/>
                <w:left w:val="none" w:sz="0" w:space="0" w:color="auto"/>
                <w:bottom w:val="none" w:sz="0" w:space="0" w:color="auto"/>
                <w:right w:val="none" w:sz="0" w:space="0" w:color="auto"/>
              </w:divBdr>
              <w:divsChild>
                <w:div w:id="18248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78488">
      <w:bodyDiv w:val="1"/>
      <w:marLeft w:val="0"/>
      <w:marRight w:val="0"/>
      <w:marTop w:val="0"/>
      <w:marBottom w:val="0"/>
      <w:divBdr>
        <w:top w:val="none" w:sz="0" w:space="0" w:color="auto"/>
        <w:left w:val="none" w:sz="0" w:space="0" w:color="auto"/>
        <w:bottom w:val="none" w:sz="0" w:space="0" w:color="auto"/>
        <w:right w:val="none" w:sz="0" w:space="0" w:color="auto"/>
      </w:divBdr>
    </w:div>
    <w:div w:id="1835101678">
      <w:bodyDiv w:val="1"/>
      <w:marLeft w:val="0"/>
      <w:marRight w:val="0"/>
      <w:marTop w:val="0"/>
      <w:marBottom w:val="0"/>
      <w:divBdr>
        <w:top w:val="none" w:sz="0" w:space="0" w:color="auto"/>
        <w:left w:val="none" w:sz="0" w:space="0" w:color="auto"/>
        <w:bottom w:val="none" w:sz="0" w:space="0" w:color="auto"/>
        <w:right w:val="none" w:sz="0" w:space="0" w:color="auto"/>
      </w:divBdr>
    </w:div>
    <w:div w:id="1840732080">
      <w:bodyDiv w:val="1"/>
      <w:marLeft w:val="0"/>
      <w:marRight w:val="0"/>
      <w:marTop w:val="0"/>
      <w:marBottom w:val="0"/>
      <w:divBdr>
        <w:top w:val="none" w:sz="0" w:space="0" w:color="auto"/>
        <w:left w:val="none" w:sz="0" w:space="0" w:color="auto"/>
        <w:bottom w:val="none" w:sz="0" w:space="0" w:color="auto"/>
        <w:right w:val="none" w:sz="0" w:space="0" w:color="auto"/>
      </w:divBdr>
    </w:div>
    <w:div w:id="1842088337">
      <w:bodyDiv w:val="1"/>
      <w:marLeft w:val="0"/>
      <w:marRight w:val="0"/>
      <w:marTop w:val="0"/>
      <w:marBottom w:val="0"/>
      <w:divBdr>
        <w:top w:val="none" w:sz="0" w:space="0" w:color="auto"/>
        <w:left w:val="none" w:sz="0" w:space="0" w:color="auto"/>
        <w:bottom w:val="none" w:sz="0" w:space="0" w:color="auto"/>
        <w:right w:val="none" w:sz="0" w:space="0" w:color="auto"/>
      </w:divBdr>
    </w:div>
    <w:div w:id="1843356041">
      <w:bodyDiv w:val="1"/>
      <w:marLeft w:val="0"/>
      <w:marRight w:val="0"/>
      <w:marTop w:val="0"/>
      <w:marBottom w:val="0"/>
      <w:divBdr>
        <w:top w:val="none" w:sz="0" w:space="0" w:color="auto"/>
        <w:left w:val="none" w:sz="0" w:space="0" w:color="auto"/>
        <w:bottom w:val="none" w:sz="0" w:space="0" w:color="auto"/>
        <w:right w:val="none" w:sz="0" w:space="0" w:color="auto"/>
      </w:divBdr>
    </w:div>
    <w:div w:id="1848906074">
      <w:bodyDiv w:val="1"/>
      <w:marLeft w:val="0"/>
      <w:marRight w:val="0"/>
      <w:marTop w:val="0"/>
      <w:marBottom w:val="0"/>
      <w:divBdr>
        <w:top w:val="none" w:sz="0" w:space="0" w:color="auto"/>
        <w:left w:val="none" w:sz="0" w:space="0" w:color="auto"/>
        <w:bottom w:val="none" w:sz="0" w:space="0" w:color="auto"/>
        <w:right w:val="none" w:sz="0" w:space="0" w:color="auto"/>
      </w:divBdr>
    </w:div>
    <w:div w:id="1860506108">
      <w:bodyDiv w:val="1"/>
      <w:marLeft w:val="0"/>
      <w:marRight w:val="0"/>
      <w:marTop w:val="0"/>
      <w:marBottom w:val="0"/>
      <w:divBdr>
        <w:top w:val="none" w:sz="0" w:space="0" w:color="auto"/>
        <w:left w:val="none" w:sz="0" w:space="0" w:color="auto"/>
        <w:bottom w:val="none" w:sz="0" w:space="0" w:color="auto"/>
        <w:right w:val="none" w:sz="0" w:space="0" w:color="auto"/>
      </w:divBdr>
    </w:div>
    <w:div w:id="1863125012">
      <w:bodyDiv w:val="1"/>
      <w:marLeft w:val="0"/>
      <w:marRight w:val="0"/>
      <w:marTop w:val="0"/>
      <w:marBottom w:val="0"/>
      <w:divBdr>
        <w:top w:val="none" w:sz="0" w:space="0" w:color="auto"/>
        <w:left w:val="none" w:sz="0" w:space="0" w:color="auto"/>
        <w:bottom w:val="none" w:sz="0" w:space="0" w:color="auto"/>
        <w:right w:val="none" w:sz="0" w:space="0" w:color="auto"/>
      </w:divBdr>
    </w:div>
    <w:div w:id="1891108582">
      <w:bodyDiv w:val="1"/>
      <w:marLeft w:val="0"/>
      <w:marRight w:val="0"/>
      <w:marTop w:val="0"/>
      <w:marBottom w:val="0"/>
      <w:divBdr>
        <w:top w:val="none" w:sz="0" w:space="0" w:color="auto"/>
        <w:left w:val="none" w:sz="0" w:space="0" w:color="auto"/>
        <w:bottom w:val="none" w:sz="0" w:space="0" w:color="auto"/>
        <w:right w:val="none" w:sz="0" w:space="0" w:color="auto"/>
      </w:divBdr>
    </w:div>
    <w:div w:id="1898859575">
      <w:bodyDiv w:val="1"/>
      <w:marLeft w:val="0"/>
      <w:marRight w:val="0"/>
      <w:marTop w:val="0"/>
      <w:marBottom w:val="0"/>
      <w:divBdr>
        <w:top w:val="none" w:sz="0" w:space="0" w:color="auto"/>
        <w:left w:val="none" w:sz="0" w:space="0" w:color="auto"/>
        <w:bottom w:val="none" w:sz="0" w:space="0" w:color="auto"/>
        <w:right w:val="none" w:sz="0" w:space="0" w:color="auto"/>
      </w:divBdr>
      <w:divsChild>
        <w:div w:id="1437360612">
          <w:marLeft w:val="0"/>
          <w:marRight w:val="0"/>
          <w:marTop w:val="0"/>
          <w:marBottom w:val="0"/>
          <w:divBdr>
            <w:top w:val="none" w:sz="0" w:space="0" w:color="auto"/>
            <w:left w:val="none" w:sz="0" w:space="0" w:color="auto"/>
            <w:bottom w:val="none" w:sz="0" w:space="0" w:color="auto"/>
            <w:right w:val="none" w:sz="0" w:space="0" w:color="auto"/>
          </w:divBdr>
          <w:divsChild>
            <w:div w:id="340549074">
              <w:marLeft w:val="0"/>
              <w:marRight w:val="0"/>
              <w:marTop w:val="0"/>
              <w:marBottom w:val="0"/>
              <w:divBdr>
                <w:top w:val="none" w:sz="0" w:space="0" w:color="auto"/>
                <w:left w:val="none" w:sz="0" w:space="0" w:color="auto"/>
                <w:bottom w:val="none" w:sz="0" w:space="0" w:color="auto"/>
                <w:right w:val="none" w:sz="0" w:space="0" w:color="auto"/>
              </w:divBdr>
            </w:div>
          </w:divsChild>
        </w:div>
        <w:div w:id="647561719">
          <w:marLeft w:val="0"/>
          <w:marRight w:val="0"/>
          <w:marTop w:val="0"/>
          <w:marBottom w:val="0"/>
          <w:divBdr>
            <w:top w:val="none" w:sz="0" w:space="0" w:color="auto"/>
            <w:left w:val="none" w:sz="0" w:space="0" w:color="auto"/>
            <w:bottom w:val="none" w:sz="0" w:space="0" w:color="auto"/>
            <w:right w:val="none" w:sz="0" w:space="0" w:color="auto"/>
          </w:divBdr>
          <w:divsChild>
            <w:div w:id="186869206">
              <w:marLeft w:val="0"/>
              <w:marRight w:val="0"/>
              <w:marTop w:val="0"/>
              <w:marBottom w:val="0"/>
              <w:divBdr>
                <w:top w:val="none" w:sz="0" w:space="0" w:color="auto"/>
                <w:left w:val="none" w:sz="0" w:space="0" w:color="auto"/>
                <w:bottom w:val="none" w:sz="0" w:space="0" w:color="auto"/>
                <w:right w:val="none" w:sz="0" w:space="0" w:color="auto"/>
              </w:divBdr>
            </w:div>
            <w:div w:id="1674646867">
              <w:marLeft w:val="0"/>
              <w:marRight w:val="0"/>
              <w:marTop w:val="0"/>
              <w:marBottom w:val="0"/>
              <w:divBdr>
                <w:top w:val="none" w:sz="0" w:space="0" w:color="auto"/>
                <w:left w:val="none" w:sz="0" w:space="0" w:color="auto"/>
                <w:bottom w:val="none" w:sz="0" w:space="0" w:color="auto"/>
                <w:right w:val="none" w:sz="0" w:space="0" w:color="auto"/>
              </w:divBdr>
            </w:div>
            <w:div w:id="843203716">
              <w:marLeft w:val="0"/>
              <w:marRight w:val="0"/>
              <w:marTop w:val="0"/>
              <w:marBottom w:val="0"/>
              <w:divBdr>
                <w:top w:val="none" w:sz="0" w:space="0" w:color="auto"/>
                <w:left w:val="none" w:sz="0" w:space="0" w:color="auto"/>
                <w:bottom w:val="none" w:sz="0" w:space="0" w:color="auto"/>
                <w:right w:val="none" w:sz="0" w:space="0" w:color="auto"/>
              </w:divBdr>
            </w:div>
            <w:div w:id="439640602">
              <w:marLeft w:val="0"/>
              <w:marRight w:val="0"/>
              <w:marTop w:val="0"/>
              <w:marBottom w:val="0"/>
              <w:divBdr>
                <w:top w:val="none" w:sz="0" w:space="0" w:color="auto"/>
                <w:left w:val="none" w:sz="0" w:space="0" w:color="auto"/>
                <w:bottom w:val="none" w:sz="0" w:space="0" w:color="auto"/>
                <w:right w:val="none" w:sz="0" w:space="0" w:color="auto"/>
              </w:divBdr>
            </w:div>
          </w:divsChild>
        </w:div>
        <w:div w:id="632831753">
          <w:marLeft w:val="0"/>
          <w:marRight w:val="0"/>
          <w:marTop w:val="0"/>
          <w:marBottom w:val="0"/>
          <w:divBdr>
            <w:top w:val="none" w:sz="0" w:space="0" w:color="auto"/>
            <w:left w:val="none" w:sz="0" w:space="0" w:color="auto"/>
            <w:bottom w:val="none" w:sz="0" w:space="0" w:color="auto"/>
            <w:right w:val="none" w:sz="0" w:space="0" w:color="auto"/>
          </w:divBdr>
          <w:divsChild>
            <w:div w:id="1452357637">
              <w:marLeft w:val="0"/>
              <w:marRight w:val="0"/>
              <w:marTop w:val="0"/>
              <w:marBottom w:val="0"/>
              <w:divBdr>
                <w:top w:val="none" w:sz="0" w:space="0" w:color="auto"/>
                <w:left w:val="none" w:sz="0" w:space="0" w:color="auto"/>
                <w:bottom w:val="none" w:sz="0" w:space="0" w:color="auto"/>
                <w:right w:val="none" w:sz="0" w:space="0" w:color="auto"/>
              </w:divBdr>
            </w:div>
            <w:div w:id="716586719">
              <w:marLeft w:val="0"/>
              <w:marRight w:val="0"/>
              <w:marTop w:val="0"/>
              <w:marBottom w:val="0"/>
              <w:divBdr>
                <w:top w:val="none" w:sz="0" w:space="0" w:color="auto"/>
                <w:left w:val="none" w:sz="0" w:space="0" w:color="auto"/>
                <w:bottom w:val="none" w:sz="0" w:space="0" w:color="auto"/>
                <w:right w:val="none" w:sz="0" w:space="0" w:color="auto"/>
              </w:divBdr>
            </w:div>
            <w:div w:id="118500266">
              <w:marLeft w:val="0"/>
              <w:marRight w:val="0"/>
              <w:marTop w:val="0"/>
              <w:marBottom w:val="0"/>
              <w:divBdr>
                <w:top w:val="none" w:sz="0" w:space="0" w:color="auto"/>
                <w:left w:val="none" w:sz="0" w:space="0" w:color="auto"/>
                <w:bottom w:val="none" w:sz="0" w:space="0" w:color="auto"/>
                <w:right w:val="none" w:sz="0" w:space="0" w:color="auto"/>
              </w:divBdr>
            </w:div>
            <w:div w:id="760493020">
              <w:marLeft w:val="0"/>
              <w:marRight w:val="0"/>
              <w:marTop w:val="0"/>
              <w:marBottom w:val="0"/>
              <w:divBdr>
                <w:top w:val="none" w:sz="0" w:space="0" w:color="auto"/>
                <w:left w:val="none" w:sz="0" w:space="0" w:color="auto"/>
                <w:bottom w:val="none" w:sz="0" w:space="0" w:color="auto"/>
                <w:right w:val="none" w:sz="0" w:space="0" w:color="auto"/>
              </w:divBdr>
            </w:div>
          </w:divsChild>
        </w:div>
        <w:div w:id="1924949381">
          <w:marLeft w:val="0"/>
          <w:marRight w:val="0"/>
          <w:marTop w:val="0"/>
          <w:marBottom w:val="0"/>
          <w:divBdr>
            <w:top w:val="none" w:sz="0" w:space="0" w:color="auto"/>
            <w:left w:val="none" w:sz="0" w:space="0" w:color="auto"/>
            <w:bottom w:val="none" w:sz="0" w:space="0" w:color="auto"/>
            <w:right w:val="none" w:sz="0" w:space="0" w:color="auto"/>
          </w:divBdr>
          <w:divsChild>
            <w:div w:id="336350867">
              <w:marLeft w:val="0"/>
              <w:marRight w:val="0"/>
              <w:marTop w:val="0"/>
              <w:marBottom w:val="0"/>
              <w:divBdr>
                <w:top w:val="none" w:sz="0" w:space="0" w:color="auto"/>
                <w:left w:val="none" w:sz="0" w:space="0" w:color="auto"/>
                <w:bottom w:val="none" w:sz="0" w:space="0" w:color="auto"/>
                <w:right w:val="none" w:sz="0" w:space="0" w:color="auto"/>
              </w:divBdr>
            </w:div>
            <w:div w:id="9836771">
              <w:marLeft w:val="0"/>
              <w:marRight w:val="0"/>
              <w:marTop w:val="0"/>
              <w:marBottom w:val="0"/>
              <w:divBdr>
                <w:top w:val="none" w:sz="0" w:space="0" w:color="auto"/>
                <w:left w:val="none" w:sz="0" w:space="0" w:color="auto"/>
                <w:bottom w:val="none" w:sz="0" w:space="0" w:color="auto"/>
                <w:right w:val="none" w:sz="0" w:space="0" w:color="auto"/>
              </w:divBdr>
            </w:div>
            <w:div w:id="1349260046">
              <w:marLeft w:val="0"/>
              <w:marRight w:val="0"/>
              <w:marTop w:val="0"/>
              <w:marBottom w:val="0"/>
              <w:divBdr>
                <w:top w:val="none" w:sz="0" w:space="0" w:color="auto"/>
                <w:left w:val="none" w:sz="0" w:space="0" w:color="auto"/>
                <w:bottom w:val="none" w:sz="0" w:space="0" w:color="auto"/>
                <w:right w:val="none" w:sz="0" w:space="0" w:color="auto"/>
              </w:divBdr>
            </w:div>
            <w:div w:id="542906776">
              <w:marLeft w:val="0"/>
              <w:marRight w:val="0"/>
              <w:marTop w:val="0"/>
              <w:marBottom w:val="0"/>
              <w:divBdr>
                <w:top w:val="none" w:sz="0" w:space="0" w:color="auto"/>
                <w:left w:val="none" w:sz="0" w:space="0" w:color="auto"/>
                <w:bottom w:val="none" w:sz="0" w:space="0" w:color="auto"/>
                <w:right w:val="none" w:sz="0" w:space="0" w:color="auto"/>
              </w:divBdr>
            </w:div>
          </w:divsChild>
        </w:div>
        <w:div w:id="200824027">
          <w:marLeft w:val="0"/>
          <w:marRight w:val="0"/>
          <w:marTop w:val="0"/>
          <w:marBottom w:val="0"/>
          <w:divBdr>
            <w:top w:val="none" w:sz="0" w:space="0" w:color="auto"/>
            <w:left w:val="none" w:sz="0" w:space="0" w:color="auto"/>
            <w:bottom w:val="none" w:sz="0" w:space="0" w:color="auto"/>
            <w:right w:val="none" w:sz="0" w:space="0" w:color="auto"/>
          </w:divBdr>
          <w:divsChild>
            <w:div w:id="1475416698">
              <w:marLeft w:val="0"/>
              <w:marRight w:val="0"/>
              <w:marTop w:val="0"/>
              <w:marBottom w:val="0"/>
              <w:divBdr>
                <w:top w:val="none" w:sz="0" w:space="0" w:color="auto"/>
                <w:left w:val="none" w:sz="0" w:space="0" w:color="auto"/>
                <w:bottom w:val="none" w:sz="0" w:space="0" w:color="auto"/>
                <w:right w:val="none" w:sz="0" w:space="0" w:color="auto"/>
              </w:divBdr>
            </w:div>
            <w:div w:id="1528257848">
              <w:marLeft w:val="0"/>
              <w:marRight w:val="0"/>
              <w:marTop w:val="0"/>
              <w:marBottom w:val="0"/>
              <w:divBdr>
                <w:top w:val="none" w:sz="0" w:space="0" w:color="auto"/>
                <w:left w:val="none" w:sz="0" w:space="0" w:color="auto"/>
                <w:bottom w:val="none" w:sz="0" w:space="0" w:color="auto"/>
                <w:right w:val="none" w:sz="0" w:space="0" w:color="auto"/>
              </w:divBdr>
            </w:div>
            <w:div w:id="1442990266">
              <w:marLeft w:val="0"/>
              <w:marRight w:val="0"/>
              <w:marTop w:val="0"/>
              <w:marBottom w:val="0"/>
              <w:divBdr>
                <w:top w:val="none" w:sz="0" w:space="0" w:color="auto"/>
                <w:left w:val="none" w:sz="0" w:space="0" w:color="auto"/>
                <w:bottom w:val="none" w:sz="0" w:space="0" w:color="auto"/>
                <w:right w:val="none" w:sz="0" w:space="0" w:color="auto"/>
              </w:divBdr>
            </w:div>
            <w:div w:id="3856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68272">
      <w:bodyDiv w:val="1"/>
      <w:marLeft w:val="0"/>
      <w:marRight w:val="0"/>
      <w:marTop w:val="0"/>
      <w:marBottom w:val="0"/>
      <w:divBdr>
        <w:top w:val="none" w:sz="0" w:space="0" w:color="auto"/>
        <w:left w:val="none" w:sz="0" w:space="0" w:color="auto"/>
        <w:bottom w:val="none" w:sz="0" w:space="0" w:color="auto"/>
        <w:right w:val="none" w:sz="0" w:space="0" w:color="auto"/>
      </w:divBdr>
    </w:div>
    <w:div w:id="1902521983">
      <w:bodyDiv w:val="1"/>
      <w:marLeft w:val="0"/>
      <w:marRight w:val="0"/>
      <w:marTop w:val="0"/>
      <w:marBottom w:val="0"/>
      <w:divBdr>
        <w:top w:val="none" w:sz="0" w:space="0" w:color="auto"/>
        <w:left w:val="none" w:sz="0" w:space="0" w:color="auto"/>
        <w:bottom w:val="none" w:sz="0" w:space="0" w:color="auto"/>
        <w:right w:val="none" w:sz="0" w:space="0" w:color="auto"/>
      </w:divBdr>
    </w:div>
    <w:div w:id="1910532751">
      <w:bodyDiv w:val="1"/>
      <w:marLeft w:val="0"/>
      <w:marRight w:val="0"/>
      <w:marTop w:val="0"/>
      <w:marBottom w:val="0"/>
      <w:divBdr>
        <w:top w:val="none" w:sz="0" w:space="0" w:color="auto"/>
        <w:left w:val="none" w:sz="0" w:space="0" w:color="auto"/>
        <w:bottom w:val="none" w:sz="0" w:space="0" w:color="auto"/>
        <w:right w:val="none" w:sz="0" w:space="0" w:color="auto"/>
      </w:divBdr>
    </w:div>
    <w:div w:id="1911694095">
      <w:bodyDiv w:val="1"/>
      <w:marLeft w:val="0"/>
      <w:marRight w:val="0"/>
      <w:marTop w:val="0"/>
      <w:marBottom w:val="0"/>
      <w:divBdr>
        <w:top w:val="none" w:sz="0" w:space="0" w:color="auto"/>
        <w:left w:val="none" w:sz="0" w:space="0" w:color="auto"/>
        <w:bottom w:val="none" w:sz="0" w:space="0" w:color="auto"/>
        <w:right w:val="none" w:sz="0" w:space="0" w:color="auto"/>
      </w:divBdr>
    </w:div>
    <w:div w:id="1916209144">
      <w:bodyDiv w:val="1"/>
      <w:marLeft w:val="0"/>
      <w:marRight w:val="0"/>
      <w:marTop w:val="0"/>
      <w:marBottom w:val="0"/>
      <w:divBdr>
        <w:top w:val="none" w:sz="0" w:space="0" w:color="auto"/>
        <w:left w:val="none" w:sz="0" w:space="0" w:color="auto"/>
        <w:bottom w:val="none" w:sz="0" w:space="0" w:color="auto"/>
        <w:right w:val="none" w:sz="0" w:space="0" w:color="auto"/>
      </w:divBdr>
      <w:divsChild>
        <w:div w:id="77873253">
          <w:marLeft w:val="0"/>
          <w:marRight w:val="0"/>
          <w:marTop w:val="0"/>
          <w:marBottom w:val="0"/>
          <w:divBdr>
            <w:top w:val="none" w:sz="0" w:space="0" w:color="auto"/>
            <w:left w:val="none" w:sz="0" w:space="0" w:color="auto"/>
            <w:bottom w:val="none" w:sz="0" w:space="0" w:color="auto"/>
            <w:right w:val="none" w:sz="0" w:space="0" w:color="auto"/>
          </w:divBdr>
        </w:div>
      </w:divsChild>
    </w:div>
    <w:div w:id="1916934080">
      <w:bodyDiv w:val="1"/>
      <w:marLeft w:val="0"/>
      <w:marRight w:val="0"/>
      <w:marTop w:val="0"/>
      <w:marBottom w:val="0"/>
      <w:divBdr>
        <w:top w:val="none" w:sz="0" w:space="0" w:color="auto"/>
        <w:left w:val="none" w:sz="0" w:space="0" w:color="auto"/>
        <w:bottom w:val="none" w:sz="0" w:space="0" w:color="auto"/>
        <w:right w:val="none" w:sz="0" w:space="0" w:color="auto"/>
      </w:divBdr>
    </w:div>
    <w:div w:id="1918324214">
      <w:bodyDiv w:val="1"/>
      <w:marLeft w:val="0"/>
      <w:marRight w:val="0"/>
      <w:marTop w:val="0"/>
      <w:marBottom w:val="0"/>
      <w:divBdr>
        <w:top w:val="none" w:sz="0" w:space="0" w:color="auto"/>
        <w:left w:val="none" w:sz="0" w:space="0" w:color="auto"/>
        <w:bottom w:val="none" w:sz="0" w:space="0" w:color="auto"/>
        <w:right w:val="none" w:sz="0" w:space="0" w:color="auto"/>
      </w:divBdr>
    </w:div>
    <w:div w:id="1918973345">
      <w:bodyDiv w:val="1"/>
      <w:marLeft w:val="0"/>
      <w:marRight w:val="0"/>
      <w:marTop w:val="0"/>
      <w:marBottom w:val="0"/>
      <w:divBdr>
        <w:top w:val="none" w:sz="0" w:space="0" w:color="auto"/>
        <w:left w:val="none" w:sz="0" w:space="0" w:color="auto"/>
        <w:bottom w:val="none" w:sz="0" w:space="0" w:color="auto"/>
        <w:right w:val="none" w:sz="0" w:space="0" w:color="auto"/>
      </w:divBdr>
      <w:divsChild>
        <w:div w:id="525405116">
          <w:blockQuote w:val="1"/>
          <w:marLeft w:val="720"/>
          <w:marRight w:val="720"/>
          <w:marTop w:val="100"/>
          <w:marBottom w:val="100"/>
          <w:divBdr>
            <w:top w:val="none" w:sz="0" w:space="0" w:color="auto"/>
            <w:left w:val="none" w:sz="0" w:space="0" w:color="auto"/>
            <w:bottom w:val="none" w:sz="0" w:space="0" w:color="auto"/>
            <w:right w:val="none" w:sz="0" w:space="0" w:color="auto"/>
          </w:divBdr>
        </w:div>
        <w:div w:id="964315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303307">
      <w:bodyDiv w:val="1"/>
      <w:marLeft w:val="0"/>
      <w:marRight w:val="0"/>
      <w:marTop w:val="0"/>
      <w:marBottom w:val="0"/>
      <w:divBdr>
        <w:top w:val="none" w:sz="0" w:space="0" w:color="auto"/>
        <w:left w:val="none" w:sz="0" w:space="0" w:color="auto"/>
        <w:bottom w:val="none" w:sz="0" w:space="0" w:color="auto"/>
        <w:right w:val="none" w:sz="0" w:space="0" w:color="auto"/>
      </w:divBdr>
    </w:div>
    <w:div w:id="1930696395">
      <w:bodyDiv w:val="1"/>
      <w:marLeft w:val="0"/>
      <w:marRight w:val="0"/>
      <w:marTop w:val="0"/>
      <w:marBottom w:val="0"/>
      <w:divBdr>
        <w:top w:val="none" w:sz="0" w:space="0" w:color="auto"/>
        <w:left w:val="none" w:sz="0" w:space="0" w:color="auto"/>
        <w:bottom w:val="none" w:sz="0" w:space="0" w:color="auto"/>
        <w:right w:val="none" w:sz="0" w:space="0" w:color="auto"/>
      </w:divBdr>
    </w:div>
    <w:div w:id="1944917870">
      <w:bodyDiv w:val="1"/>
      <w:marLeft w:val="0"/>
      <w:marRight w:val="0"/>
      <w:marTop w:val="0"/>
      <w:marBottom w:val="0"/>
      <w:divBdr>
        <w:top w:val="none" w:sz="0" w:space="0" w:color="auto"/>
        <w:left w:val="none" w:sz="0" w:space="0" w:color="auto"/>
        <w:bottom w:val="none" w:sz="0" w:space="0" w:color="auto"/>
        <w:right w:val="none" w:sz="0" w:space="0" w:color="auto"/>
      </w:divBdr>
      <w:divsChild>
        <w:div w:id="361132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809369">
      <w:bodyDiv w:val="1"/>
      <w:marLeft w:val="0"/>
      <w:marRight w:val="0"/>
      <w:marTop w:val="0"/>
      <w:marBottom w:val="0"/>
      <w:divBdr>
        <w:top w:val="none" w:sz="0" w:space="0" w:color="auto"/>
        <w:left w:val="none" w:sz="0" w:space="0" w:color="auto"/>
        <w:bottom w:val="none" w:sz="0" w:space="0" w:color="auto"/>
        <w:right w:val="none" w:sz="0" w:space="0" w:color="auto"/>
      </w:divBdr>
      <w:divsChild>
        <w:div w:id="548734382">
          <w:marLeft w:val="0"/>
          <w:marRight w:val="0"/>
          <w:marTop w:val="0"/>
          <w:marBottom w:val="0"/>
          <w:divBdr>
            <w:top w:val="none" w:sz="0" w:space="0" w:color="auto"/>
            <w:left w:val="none" w:sz="0" w:space="0" w:color="auto"/>
            <w:bottom w:val="none" w:sz="0" w:space="0" w:color="auto"/>
            <w:right w:val="none" w:sz="0" w:space="0" w:color="auto"/>
          </w:divBdr>
        </w:div>
      </w:divsChild>
    </w:div>
    <w:div w:id="1954898448">
      <w:bodyDiv w:val="1"/>
      <w:marLeft w:val="0"/>
      <w:marRight w:val="0"/>
      <w:marTop w:val="0"/>
      <w:marBottom w:val="0"/>
      <w:divBdr>
        <w:top w:val="none" w:sz="0" w:space="0" w:color="auto"/>
        <w:left w:val="none" w:sz="0" w:space="0" w:color="auto"/>
        <w:bottom w:val="none" w:sz="0" w:space="0" w:color="auto"/>
        <w:right w:val="none" w:sz="0" w:space="0" w:color="auto"/>
      </w:divBdr>
    </w:div>
    <w:div w:id="1970622227">
      <w:bodyDiv w:val="1"/>
      <w:marLeft w:val="0"/>
      <w:marRight w:val="0"/>
      <w:marTop w:val="0"/>
      <w:marBottom w:val="0"/>
      <w:divBdr>
        <w:top w:val="none" w:sz="0" w:space="0" w:color="auto"/>
        <w:left w:val="none" w:sz="0" w:space="0" w:color="auto"/>
        <w:bottom w:val="none" w:sz="0" w:space="0" w:color="auto"/>
        <w:right w:val="none" w:sz="0" w:space="0" w:color="auto"/>
      </w:divBdr>
    </w:div>
    <w:div w:id="19820769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3828929">
          <w:marLeft w:val="0"/>
          <w:marRight w:val="0"/>
          <w:marTop w:val="0"/>
          <w:marBottom w:val="0"/>
          <w:divBdr>
            <w:top w:val="none" w:sz="0" w:space="0" w:color="auto"/>
            <w:left w:val="none" w:sz="0" w:space="0" w:color="auto"/>
            <w:bottom w:val="none" w:sz="0" w:space="0" w:color="auto"/>
            <w:right w:val="none" w:sz="0" w:space="0" w:color="auto"/>
          </w:divBdr>
        </w:div>
        <w:div w:id="1667705929">
          <w:marLeft w:val="0"/>
          <w:marRight w:val="0"/>
          <w:marTop w:val="0"/>
          <w:marBottom w:val="0"/>
          <w:divBdr>
            <w:top w:val="none" w:sz="0" w:space="0" w:color="auto"/>
            <w:left w:val="none" w:sz="0" w:space="0" w:color="auto"/>
            <w:bottom w:val="none" w:sz="0" w:space="0" w:color="auto"/>
            <w:right w:val="none" w:sz="0" w:space="0" w:color="auto"/>
          </w:divBdr>
        </w:div>
      </w:divsChild>
    </w:div>
    <w:div w:id="1989284741">
      <w:bodyDiv w:val="1"/>
      <w:marLeft w:val="0"/>
      <w:marRight w:val="0"/>
      <w:marTop w:val="0"/>
      <w:marBottom w:val="0"/>
      <w:divBdr>
        <w:top w:val="none" w:sz="0" w:space="0" w:color="auto"/>
        <w:left w:val="none" w:sz="0" w:space="0" w:color="auto"/>
        <w:bottom w:val="none" w:sz="0" w:space="0" w:color="auto"/>
        <w:right w:val="none" w:sz="0" w:space="0" w:color="auto"/>
      </w:divBdr>
    </w:div>
    <w:div w:id="1997807073">
      <w:bodyDiv w:val="1"/>
      <w:marLeft w:val="0"/>
      <w:marRight w:val="0"/>
      <w:marTop w:val="0"/>
      <w:marBottom w:val="0"/>
      <w:divBdr>
        <w:top w:val="none" w:sz="0" w:space="0" w:color="auto"/>
        <w:left w:val="none" w:sz="0" w:space="0" w:color="auto"/>
        <w:bottom w:val="none" w:sz="0" w:space="0" w:color="auto"/>
        <w:right w:val="none" w:sz="0" w:space="0" w:color="auto"/>
      </w:divBdr>
      <w:divsChild>
        <w:div w:id="2083521229">
          <w:marLeft w:val="0"/>
          <w:marRight w:val="0"/>
          <w:marTop w:val="0"/>
          <w:marBottom w:val="0"/>
          <w:divBdr>
            <w:top w:val="none" w:sz="0" w:space="0" w:color="auto"/>
            <w:left w:val="none" w:sz="0" w:space="0" w:color="auto"/>
            <w:bottom w:val="none" w:sz="0" w:space="0" w:color="auto"/>
            <w:right w:val="none" w:sz="0" w:space="0" w:color="auto"/>
          </w:divBdr>
        </w:div>
      </w:divsChild>
    </w:div>
    <w:div w:id="2004967203">
      <w:bodyDiv w:val="1"/>
      <w:marLeft w:val="0"/>
      <w:marRight w:val="0"/>
      <w:marTop w:val="0"/>
      <w:marBottom w:val="0"/>
      <w:divBdr>
        <w:top w:val="none" w:sz="0" w:space="0" w:color="auto"/>
        <w:left w:val="none" w:sz="0" w:space="0" w:color="auto"/>
        <w:bottom w:val="none" w:sz="0" w:space="0" w:color="auto"/>
        <w:right w:val="none" w:sz="0" w:space="0" w:color="auto"/>
      </w:divBdr>
    </w:div>
    <w:div w:id="2011440712">
      <w:bodyDiv w:val="1"/>
      <w:marLeft w:val="0"/>
      <w:marRight w:val="0"/>
      <w:marTop w:val="0"/>
      <w:marBottom w:val="0"/>
      <w:divBdr>
        <w:top w:val="none" w:sz="0" w:space="0" w:color="auto"/>
        <w:left w:val="none" w:sz="0" w:space="0" w:color="auto"/>
        <w:bottom w:val="none" w:sz="0" w:space="0" w:color="auto"/>
        <w:right w:val="none" w:sz="0" w:space="0" w:color="auto"/>
      </w:divBdr>
    </w:div>
    <w:div w:id="2028287260">
      <w:bodyDiv w:val="1"/>
      <w:marLeft w:val="0"/>
      <w:marRight w:val="0"/>
      <w:marTop w:val="0"/>
      <w:marBottom w:val="0"/>
      <w:divBdr>
        <w:top w:val="none" w:sz="0" w:space="0" w:color="auto"/>
        <w:left w:val="none" w:sz="0" w:space="0" w:color="auto"/>
        <w:bottom w:val="none" w:sz="0" w:space="0" w:color="auto"/>
        <w:right w:val="none" w:sz="0" w:space="0" w:color="auto"/>
      </w:divBdr>
    </w:div>
    <w:div w:id="2046518161">
      <w:bodyDiv w:val="1"/>
      <w:marLeft w:val="0"/>
      <w:marRight w:val="0"/>
      <w:marTop w:val="0"/>
      <w:marBottom w:val="0"/>
      <w:divBdr>
        <w:top w:val="none" w:sz="0" w:space="0" w:color="auto"/>
        <w:left w:val="none" w:sz="0" w:space="0" w:color="auto"/>
        <w:bottom w:val="none" w:sz="0" w:space="0" w:color="auto"/>
        <w:right w:val="none" w:sz="0" w:space="0" w:color="auto"/>
      </w:divBdr>
    </w:div>
    <w:div w:id="2055694405">
      <w:bodyDiv w:val="1"/>
      <w:marLeft w:val="0"/>
      <w:marRight w:val="0"/>
      <w:marTop w:val="0"/>
      <w:marBottom w:val="0"/>
      <w:divBdr>
        <w:top w:val="none" w:sz="0" w:space="0" w:color="auto"/>
        <w:left w:val="none" w:sz="0" w:space="0" w:color="auto"/>
        <w:bottom w:val="none" w:sz="0" w:space="0" w:color="auto"/>
        <w:right w:val="none" w:sz="0" w:space="0" w:color="auto"/>
      </w:divBdr>
    </w:div>
    <w:div w:id="2065595516">
      <w:bodyDiv w:val="1"/>
      <w:marLeft w:val="0"/>
      <w:marRight w:val="0"/>
      <w:marTop w:val="0"/>
      <w:marBottom w:val="0"/>
      <w:divBdr>
        <w:top w:val="none" w:sz="0" w:space="0" w:color="auto"/>
        <w:left w:val="none" w:sz="0" w:space="0" w:color="auto"/>
        <w:bottom w:val="none" w:sz="0" w:space="0" w:color="auto"/>
        <w:right w:val="none" w:sz="0" w:space="0" w:color="auto"/>
      </w:divBdr>
      <w:divsChild>
        <w:div w:id="186986045">
          <w:marLeft w:val="0"/>
          <w:marRight w:val="0"/>
          <w:marTop w:val="0"/>
          <w:marBottom w:val="0"/>
          <w:divBdr>
            <w:top w:val="none" w:sz="0" w:space="0" w:color="auto"/>
            <w:left w:val="none" w:sz="0" w:space="0" w:color="auto"/>
            <w:bottom w:val="none" w:sz="0" w:space="0" w:color="auto"/>
            <w:right w:val="none" w:sz="0" w:space="0" w:color="auto"/>
          </w:divBdr>
          <w:divsChild>
            <w:div w:id="1915777516">
              <w:marLeft w:val="0"/>
              <w:marRight w:val="0"/>
              <w:marTop w:val="0"/>
              <w:marBottom w:val="0"/>
              <w:divBdr>
                <w:top w:val="none" w:sz="0" w:space="0" w:color="auto"/>
                <w:left w:val="none" w:sz="0" w:space="0" w:color="auto"/>
                <w:bottom w:val="none" w:sz="0" w:space="0" w:color="auto"/>
                <w:right w:val="none" w:sz="0" w:space="0" w:color="auto"/>
              </w:divBdr>
              <w:divsChild>
                <w:div w:id="164261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503749">
      <w:bodyDiv w:val="1"/>
      <w:marLeft w:val="0"/>
      <w:marRight w:val="0"/>
      <w:marTop w:val="0"/>
      <w:marBottom w:val="0"/>
      <w:divBdr>
        <w:top w:val="none" w:sz="0" w:space="0" w:color="auto"/>
        <w:left w:val="none" w:sz="0" w:space="0" w:color="auto"/>
        <w:bottom w:val="none" w:sz="0" w:space="0" w:color="auto"/>
        <w:right w:val="none" w:sz="0" w:space="0" w:color="auto"/>
      </w:divBdr>
      <w:divsChild>
        <w:div w:id="86318672">
          <w:marLeft w:val="0"/>
          <w:marRight w:val="0"/>
          <w:marTop w:val="0"/>
          <w:marBottom w:val="0"/>
          <w:divBdr>
            <w:top w:val="none" w:sz="0" w:space="0" w:color="auto"/>
            <w:left w:val="none" w:sz="0" w:space="0" w:color="auto"/>
            <w:bottom w:val="none" w:sz="0" w:space="0" w:color="auto"/>
            <w:right w:val="none" w:sz="0" w:space="0" w:color="auto"/>
          </w:divBdr>
        </w:div>
        <w:div w:id="2038197554">
          <w:marLeft w:val="0"/>
          <w:marRight w:val="0"/>
          <w:marTop w:val="0"/>
          <w:marBottom w:val="0"/>
          <w:divBdr>
            <w:top w:val="none" w:sz="0" w:space="0" w:color="auto"/>
            <w:left w:val="none" w:sz="0" w:space="0" w:color="auto"/>
            <w:bottom w:val="none" w:sz="0" w:space="0" w:color="auto"/>
            <w:right w:val="none" w:sz="0" w:space="0" w:color="auto"/>
          </w:divBdr>
        </w:div>
      </w:divsChild>
    </w:div>
    <w:div w:id="2111702262">
      <w:bodyDiv w:val="1"/>
      <w:marLeft w:val="0"/>
      <w:marRight w:val="0"/>
      <w:marTop w:val="0"/>
      <w:marBottom w:val="0"/>
      <w:divBdr>
        <w:top w:val="none" w:sz="0" w:space="0" w:color="auto"/>
        <w:left w:val="none" w:sz="0" w:space="0" w:color="auto"/>
        <w:bottom w:val="none" w:sz="0" w:space="0" w:color="auto"/>
        <w:right w:val="none" w:sz="0" w:space="0" w:color="auto"/>
      </w:divBdr>
    </w:div>
    <w:div w:id="2112429485">
      <w:bodyDiv w:val="1"/>
      <w:marLeft w:val="0"/>
      <w:marRight w:val="0"/>
      <w:marTop w:val="0"/>
      <w:marBottom w:val="0"/>
      <w:divBdr>
        <w:top w:val="none" w:sz="0" w:space="0" w:color="auto"/>
        <w:left w:val="none" w:sz="0" w:space="0" w:color="auto"/>
        <w:bottom w:val="none" w:sz="0" w:space="0" w:color="auto"/>
        <w:right w:val="none" w:sz="0" w:space="0" w:color="auto"/>
      </w:divBdr>
      <w:divsChild>
        <w:div w:id="1304964406">
          <w:marLeft w:val="0"/>
          <w:marRight w:val="0"/>
          <w:marTop w:val="0"/>
          <w:marBottom w:val="0"/>
          <w:divBdr>
            <w:top w:val="none" w:sz="0" w:space="0" w:color="auto"/>
            <w:left w:val="none" w:sz="0" w:space="0" w:color="auto"/>
            <w:bottom w:val="none" w:sz="0" w:space="0" w:color="auto"/>
            <w:right w:val="none" w:sz="0" w:space="0" w:color="auto"/>
          </w:divBdr>
          <w:divsChild>
            <w:div w:id="1317878243">
              <w:marLeft w:val="0"/>
              <w:marRight w:val="0"/>
              <w:marTop w:val="0"/>
              <w:marBottom w:val="0"/>
              <w:divBdr>
                <w:top w:val="none" w:sz="0" w:space="0" w:color="auto"/>
                <w:left w:val="none" w:sz="0" w:space="0" w:color="auto"/>
                <w:bottom w:val="none" w:sz="0" w:space="0" w:color="auto"/>
                <w:right w:val="none" w:sz="0" w:space="0" w:color="auto"/>
              </w:divBdr>
              <w:divsChild>
                <w:div w:id="3441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1A64A-1761-4989-B064-8CEE8AAF4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1082</Words>
  <Characters>6172</Characters>
  <Application>Microsoft Office Word</Application>
  <DocSecurity>0</DocSecurity>
  <Lines>51</Lines>
  <Paragraphs>14</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امیرحسین ایمانی</vt:lpstr>
      <vt:lpstr>امیرحسین ایمانی</vt:lpstr>
    </vt:vector>
  </TitlesOfParts>
  <Company/>
  <LinksUpToDate>false</LinksUpToDate>
  <CharactersWithSpaces>7240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امیرحسین ایمانی</dc:title>
  <dc:subject/>
  <dc:creator>Admin</dc:creator>
  <cp:keywords>امیرحسین‌ایمانی</cp:keywords>
  <dc:description/>
  <cp:lastModifiedBy>shoopaei</cp:lastModifiedBy>
  <cp:revision>5</cp:revision>
  <cp:lastPrinted>2025-11-03T16:55:00Z</cp:lastPrinted>
  <dcterms:created xsi:type="dcterms:W3CDTF">2025-11-03T16:53:00Z</dcterms:created>
  <dcterms:modified xsi:type="dcterms:W3CDTF">2025-11-09T18:53:00Z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5344fee2-ab1c-43a8-8bd7-1e9712a486ae</vt:lpwstr>
  </property>
</Properties>
</file>