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775BE2" w14:textId="49147860" w:rsidR="005D0A76" w:rsidRPr="007307C6" w:rsidRDefault="005D0A76" w:rsidP="00373AC7">
      <w:pPr>
        <w:spacing w:line="240" w:lineRule="auto"/>
        <w:jc w:val="center"/>
        <w:rPr>
          <w:rtl/>
          <w:lang w:val="en-US"/>
        </w:rPr>
      </w:pPr>
    </w:p>
    <w:p w14:paraId="44F044F8" w14:textId="78EEB3DF" w:rsidR="0052675C" w:rsidRPr="007307C6" w:rsidRDefault="00553DAC" w:rsidP="00373AC7">
      <w:pPr>
        <w:spacing w:line="240" w:lineRule="auto"/>
        <w:jc w:val="center"/>
        <w:rPr>
          <w:rtl/>
          <w:lang w:val="en-US"/>
        </w:rPr>
      </w:pPr>
      <w:proofErr w:type="spellStart"/>
      <w:r w:rsidRPr="007307C6">
        <w:rPr>
          <w:rtl/>
          <w:lang w:val="en-US"/>
        </w:rPr>
        <w:t>بسم‌الله</w:t>
      </w:r>
      <w:proofErr w:type="spellEnd"/>
      <w:r w:rsidR="0052675C" w:rsidRPr="007307C6">
        <w:rPr>
          <w:rFonts w:hint="cs"/>
          <w:rtl/>
          <w:lang w:val="en-US"/>
        </w:rPr>
        <w:t xml:space="preserve"> </w:t>
      </w:r>
      <w:proofErr w:type="spellStart"/>
      <w:r w:rsidR="0052675C" w:rsidRPr="007307C6">
        <w:rPr>
          <w:rFonts w:hint="cs"/>
          <w:rtl/>
          <w:lang w:val="en-US"/>
        </w:rPr>
        <w:t>الرحمن</w:t>
      </w:r>
      <w:proofErr w:type="spellEnd"/>
      <w:r w:rsidR="0052675C" w:rsidRPr="007307C6">
        <w:rPr>
          <w:rFonts w:hint="cs"/>
          <w:rtl/>
          <w:lang w:val="en-US"/>
        </w:rPr>
        <w:t xml:space="preserve"> </w:t>
      </w:r>
      <w:proofErr w:type="spellStart"/>
      <w:r w:rsidR="0052675C" w:rsidRPr="007307C6">
        <w:rPr>
          <w:rFonts w:hint="cs"/>
          <w:rtl/>
          <w:lang w:val="en-US"/>
        </w:rPr>
        <w:t>الرحیم</w:t>
      </w:r>
      <w:proofErr w:type="spellEnd"/>
    </w:p>
    <w:p w14:paraId="64A6B661" w14:textId="79E5E681" w:rsidR="00F21F44" w:rsidRPr="007307C6" w:rsidRDefault="00903334" w:rsidP="00903334">
      <w:pPr>
        <w:spacing w:line="240" w:lineRule="auto"/>
        <w:jc w:val="center"/>
        <w:rPr>
          <w:color w:val="A6A6A6" w:themeColor="background1" w:themeShade="A6"/>
          <w:rtl/>
          <w:lang w:val="en-US"/>
        </w:rPr>
      </w:pPr>
      <w:proofErr w:type="spellStart"/>
      <w:r w:rsidRPr="007307C6">
        <w:rPr>
          <w:rFonts w:hint="cs"/>
          <w:rtl/>
          <w:lang w:val="en-US"/>
        </w:rPr>
        <w:t>تقریر</w:t>
      </w:r>
      <w:r w:rsidR="0052675C" w:rsidRPr="007307C6">
        <w:rPr>
          <w:rFonts w:hint="cs"/>
          <w:rtl/>
          <w:lang w:val="en-US"/>
        </w:rPr>
        <w:t>اصول</w:t>
      </w:r>
      <w:proofErr w:type="spellEnd"/>
      <w:r w:rsidR="0052675C" w:rsidRPr="007307C6">
        <w:rPr>
          <w:rFonts w:hint="cs"/>
          <w:rtl/>
          <w:lang w:val="en-US"/>
        </w:rPr>
        <w:t xml:space="preserve"> </w:t>
      </w:r>
      <w:proofErr w:type="spellStart"/>
      <w:r w:rsidR="0052675C" w:rsidRPr="007307C6">
        <w:rPr>
          <w:rFonts w:hint="cs"/>
          <w:rtl/>
          <w:lang w:val="en-US"/>
        </w:rPr>
        <w:t>الفقه</w:t>
      </w:r>
      <w:proofErr w:type="spellEnd"/>
      <w:r w:rsidR="0052675C" w:rsidRPr="007307C6">
        <w:rPr>
          <w:rFonts w:hint="cs"/>
          <w:rtl/>
          <w:lang w:val="en-US"/>
        </w:rPr>
        <w:t xml:space="preserve"> | جل</w:t>
      </w:r>
      <w:r w:rsidR="00741878" w:rsidRPr="007307C6">
        <w:rPr>
          <w:rFonts w:hint="cs"/>
          <w:rtl/>
          <w:lang w:val="en-US"/>
        </w:rPr>
        <w:t>سه</w:t>
      </w:r>
      <w:r w:rsidR="003653F9" w:rsidRPr="007307C6">
        <w:rPr>
          <w:rFonts w:hint="cs"/>
          <w:rtl/>
          <w:lang w:val="en-US"/>
        </w:rPr>
        <w:t>40</w:t>
      </w:r>
      <w:r w:rsidR="0052675C" w:rsidRPr="007307C6">
        <w:rPr>
          <w:rFonts w:hint="cs"/>
          <w:rtl/>
          <w:lang w:val="en-US"/>
        </w:rPr>
        <w:t xml:space="preserve">                             </w:t>
      </w:r>
      <w:r w:rsidR="0052675C" w:rsidRPr="007307C6">
        <w:rPr>
          <w:rFonts w:hint="cs"/>
          <w:b/>
          <w:bCs/>
          <w:rtl/>
          <w:lang w:val="en-US"/>
        </w:rPr>
        <w:t xml:space="preserve">استاد </w:t>
      </w:r>
      <w:proofErr w:type="spellStart"/>
      <w:r w:rsidR="0052675C" w:rsidRPr="007307C6">
        <w:rPr>
          <w:rFonts w:hint="cs"/>
          <w:b/>
          <w:bCs/>
          <w:rtl/>
          <w:lang w:val="en-US"/>
        </w:rPr>
        <w:t>شوپایی</w:t>
      </w:r>
      <w:proofErr w:type="spellEnd"/>
      <w:r w:rsidR="0052675C" w:rsidRPr="007307C6">
        <w:rPr>
          <w:rFonts w:hint="cs"/>
          <w:b/>
          <w:bCs/>
          <w:rtl/>
          <w:lang w:val="en-US"/>
        </w:rPr>
        <w:t xml:space="preserve"> </w:t>
      </w:r>
      <w:proofErr w:type="spellStart"/>
      <w:r w:rsidR="0052675C" w:rsidRPr="007307C6">
        <w:rPr>
          <w:rFonts w:hint="cs"/>
          <w:b/>
          <w:bCs/>
          <w:rtl/>
          <w:lang w:val="en-US"/>
        </w:rPr>
        <w:t>جویباری</w:t>
      </w:r>
      <w:proofErr w:type="spellEnd"/>
      <w:r w:rsidR="0052675C" w:rsidRPr="007307C6">
        <w:rPr>
          <w:rFonts w:hint="cs"/>
          <w:b/>
          <w:bCs/>
          <w:rtl/>
          <w:lang w:val="en-US"/>
        </w:rPr>
        <w:t xml:space="preserve"> </w:t>
      </w:r>
      <w:r w:rsidR="0052675C" w:rsidRPr="007307C6">
        <w:rPr>
          <w:rFonts w:hint="cs"/>
          <w:b/>
          <w:bCs/>
          <w:vertAlign w:val="superscript"/>
          <w:rtl/>
          <w:lang w:val="en-US"/>
        </w:rPr>
        <w:t xml:space="preserve">زید </w:t>
      </w:r>
      <w:proofErr w:type="spellStart"/>
      <w:r w:rsidR="0052675C" w:rsidRPr="007307C6">
        <w:rPr>
          <w:rFonts w:hint="cs"/>
          <w:b/>
          <w:bCs/>
          <w:vertAlign w:val="superscript"/>
          <w:rtl/>
          <w:lang w:val="en-US"/>
        </w:rPr>
        <w:t>عزه</w:t>
      </w:r>
      <w:proofErr w:type="spellEnd"/>
      <w:r w:rsidR="0052675C" w:rsidRPr="007307C6">
        <w:rPr>
          <w:rFonts w:hint="cs"/>
          <w:rtl/>
          <w:lang w:val="en-US"/>
        </w:rPr>
        <w:t xml:space="preserve">                                                       </w:t>
      </w:r>
      <w:r w:rsidR="00C33644" w:rsidRPr="007307C6">
        <w:rPr>
          <w:rFonts w:hint="cs"/>
          <w:color w:val="A6A6A6" w:themeColor="background1" w:themeShade="A6"/>
          <w:rtl/>
          <w:lang w:val="en-US"/>
        </w:rPr>
        <w:t>1</w:t>
      </w:r>
      <w:r w:rsidR="00AB6EC9" w:rsidRPr="007307C6">
        <w:rPr>
          <w:rFonts w:hint="cs"/>
          <w:color w:val="A6A6A6" w:themeColor="background1" w:themeShade="A6"/>
          <w:rtl/>
          <w:lang w:val="en-US"/>
        </w:rPr>
        <w:t>2</w:t>
      </w:r>
      <w:r w:rsidR="0052675C" w:rsidRPr="007307C6">
        <w:rPr>
          <w:rFonts w:hint="cs"/>
          <w:color w:val="A6A6A6" w:themeColor="background1" w:themeShade="A6"/>
          <w:rtl/>
          <w:lang w:val="en-US"/>
        </w:rPr>
        <w:t>/</w:t>
      </w:r>
      <w:r w:rsidR="006A03CD" w:rsidRPr="007307C6">
        <w:rPr>
          <w:rFonts w:hint="cs"/>
          <w:color w:val="A6A6A6" w:themeColor="background1" w:themeShade="A6"/>
          <w:rtl/>
          <w:lang w:val="en-US"/>
        </w:rPr>
        <w:t>8</w:t>
      </w:r>
      <w:r w:rsidR="0052675C" w:rsidRPr="007307C6">
        <w:rPr>
          <w:rFonts w:hint="cs"/>
          <w:color w:val="A6A6A6" w:themeColor="background1" w:themeShade="A6"/>
          <w:rtl/>
          <w:lang w:val="en-US"/>
        </w:rPr>
        <w:t>/1404</w:t>
      </w:r>
    </w:p>
    <w:sdt>
      <w:sdtPr>
        <w:rPr>
          <w:rFonts w:asciiTheme="minorHAnsi" w:eastAsiaTheme="minorHAnsi" w:hAnsiTheme="minorHAnsi" w:cs="Badr"/>
          <w:color w:val="auto"/>
          <w:sz w:val="22"/>
          <w:szCs w:val="28"/>
          <w:rtl/>
          <w:lang w:val="en-CA"/>
        </w:rPr>
        <w:id w:val="-443841823"/>
        <w:docPartObj>
          <w:docPartGallery w:val="Table of Contents"/>
          <w:docPartUnique/>
        </w:docPartObj>
      </w:sdtPr>
      <w:sdtEndPr>
        <w:rPr>
          <w:b/>
          <w:bCs/>
          <w:noProof/>
        </w:rPr>
      </w:sdtEndPr>
      <w:sdtContent>
        <w:p w14:paraId="2DC71AA4" w14:textId="1FD4B3F3" w:rsidR="007D4597" w:rsidRPr="007307C6" w:rsidRDefault="007D4597" w:rsidP="007307C6">
          <w:pPr>
            <w:pStyle w:val="ae"/>
            <w:bidi/>
            <w:jc w:val="center"/>
            <w:rPr>
              <w:rFonts w:ascii="Badr" w:hAnsi="Badr" w:cs="Badr"/>
              <w:b/>
              <w:bCs/>
              <w:color w:val="auto"/>
              <w:sz w:val="24"/>
              <w:szCs w:val="24"/>
            </w:rPr>
          </w:pPr>
          <w:r w:rsidRPr="007307C6">
            <w:rPr>
              <w:rFonts w:ascii="Badr" w:hAnsi="Badr" w:cs="Badr"/>
              <w:b/>
              <w:bCs/>
              <w:color w:val="auto"/>
              <w:sz w:val="24"/>
              <w:szCs w:val="24"/>
              <w:rtl/>
            </w:rPr>
            <w:t>فهرست</w:t>
          </w:r>
        </w:p>
        <w:p w14:paraId="10436365" w14:textId="6C106D74" w:rsidR="007307C6" w:rsidRPr="007307C6" w:rsidRDefault="000B734B" w:rsidP="007307C6">
          <w:pPr>
            <w:pStyle w:val="11"/>
            <w:rPr>
              <w:rFonts w:ascii="Badr" w:hAnsi="Badr" w:cs="Badr"/>
              <w:b/>
              <w:bCs/>
              <w:noProof/>
              <w:sz w:val="24"/>
              <w:szCs w:val="24"/>
              <w:lang w:bidi="ar-SA"/>
            </w:rPr>
          </w:pPr>
          <w:r w:rsidRPr="007307C6">
            <w:rPr>
              <w:rFonts w:ascii="Badr" w:hAnsi="Badr" w:cs="Badr"/>
              <w:b/>
              <w:bCs/>
              <w:sz w:val="24"/>
              <w:szCs w:val="24"/>
            </w:rPr>
            <w:fldChar w:fldCharType="begin"/>
          </w:r>
          <w:r w:rsidRPr="007307C6">
            <w:rPr>
              <w:rFonts w:ascii="Badr" w:hAnsi="Badr" w:cs="Badr"/>
              <w:b/>
              <w:bCs/>
              <w:sz w:val="24"/>
              <w:szCs w:val="24"/>
            </w:rPr>
            <w:instrText xml:space="preserve"> TOC \o "1-6" \h \z \u </w:instrText>
          </w:r>
          <w:r w:rsidRPr="007307C6">
            <w:rPr>
              <w:rFonts w:ascii="Badr" w:hAnsi="Badr" w:cs="Badr"/>
              <w:b/>
              <w:bCs/>
              <w:sz w:val="24"/>
              <w:szCs w:val="24"/>
            </w:rPr>
            <w:fldChar w:fldCharType="separate"/>
          </w:r>
          <w:hyperlink w:anchor="_Toc213319576" w:history="1">
            <w:r w:rsidR="007307C6" w:rsidRPr="007307C6">
              <w:rPr>
                <w:rStyle w:val="a9"/>
                <w:rFonts w:ascii="Badr" w:hAnsi="Badr" w:cs="Badr"/>
                <w:b/>
                <w:bCs/>
                <w:noProof/>
                <w:sz w:val="24"/>
                <w:szCs w:val="24"/>
                <w:rtl/>
              </w:rPr>
              <w:t>فرض پنجم: تقدیم جانب نهی در تعبدیات (همراه با عدم تنجّز نهی)</w:t>
            </w:r>
            <w:r w:rsidR="007307C6" w:rsidRPr="007307C6">
              <w:rPr>
                <w:rFonts w:ascii="Badr" w:hAnsi="Badr" w:cs="Badr"/>
                <w:b/>
                <w:bCs/>
                <w:noProof/>
                <w:webHidden/>
                <w:sz w:val="24"/>
                <w:szCs w:val="24"/>
              </w:rPr>
              <w:tab/>
            </w:r>
            <w:r w:rsidR="007307C6" w:rsidRPr="007307C6">
              <w:rPr>
                <w:rFonts w:ascii="Badr" w:hAnsi="Badr" w:cs="Badr"/>
                <w:b/>
                <w:bCs/>
                <w:noProof/>
                <w:webHidden/>
                <w:sz w:val="24"/>
                <w:szCs w:val="24"/>
              </w:rPr>
              <w:fldChar w:fldCharType="begin"/>
            </w:r>
            <w:r w:rsidR="007307C6" w:rsidRPr="007307C6">
              <w:rPr>
                <w:rFonts w:ascii="Badr" w:hAnsi="Badr" w:cs="Badr"/>
                <w:b/>
                <w:bCs/>
                <w:noProof/>
                <w:webHidden/>
                <w:sz w:val="24"/>
                <w:szCs w:val="24"/>
              </w:rPr>
              <w:instrText xml:space="preserve"> PAGEREF _Toc213319576 \h </w:instrText>
            </w:r>
            <w:r w:rsidR="007307C6" w:rsidRPr="007307C6">
              <w:rPr>
                <w:rFonts w:ascii="Badr" w:hAnsi="Badr" w:cs="Badr"/>
                <w:b/>
                <w:bCs/>
                <w:noProof/>
                <w:webHidden/>
                <w:sz w:val="24"/>
                <w:szCs w:val="24"/>
              </w:rPr>
            </w:r>
            <w:r w:rsidR="007307C6" w:rsidRPr="007307C6">
              <w:rPr>
                <w:rFonts w:ascii="Badr" w:hAnsi="Badr" w:cs="Badr"/>
                <w:b/>
                <w:bCs/>
                <w:noProof/>
                <w:webHidden/>
                <w:sz w:val="24"/>
                <w:szCs w:val="24"/>
              </w:rPr>
              <w:fldChar w:fldCharType="separate"/>
            </w:r>
            <w:r w:rsidR="00AD275B">
              <w:rPr>
                <w:rFonts w:ascii="Badr" w:hAnsi="Badr" w:cs="Badr"/>
                <w:b/>
                <w:bCs/>
                <w:noProof/>
                <w:webHidden/>
                <w:sz w:val="24"/>
                <w:szCs w:val="24"/>
                <w:rtl/>
              </w:rPr>
              <w:t>1</w:t>
            </w:r>
            <w:r w:rsidR="007307C6" w:rsidRPr="007307C6">
              <w:rPr>
                <w:rFonts w:ascii="Badr" w:hAnsi="Badr" w:cs="Badr"/>
                <w:b/>
                <w:bCs/>
                <w:noProof/>
                <w:webHidden/>
                <w:sz w:val="24"/>
                <w:szCs w:val="24"/>
              </w:rPr>
              <w:fldChar w:fldCharType="end"/>
            </w:r>
          </w:hyperlink>
        </w:p>
        <w:p w14:paraId="0448DF61" w14:textId="67CBBFE9" w:rsidR="007307C6" w:rsidRPr="007307C6" w:rsidRDefault="00F43EE5" w:rsidP="007307C6">
          <w:pPr>
            <w:pStyle w:val="21"/>
            <w:rPr>
              <w:rFonts w:ascii="Badr" w:hAnsi="Badr" w:cs="Badr"/>
              <w:b/>
              <w:bCs/>
              <w:noProof/>
              <w:sz w:val="24"/>
              <w:szCs w:val="24"/>
              <w:lang w:bidi="ar-SA"/>
            </w:rPr>
          </w:pPr>
          <w:hyperlink w:anchor="_Toc213319577" w:history="1">
            <w:r w:rsidR="007307C6" w:rsidRPr="007307C6">
              <w:rPr>
                <w:rStyle w:val="a9"/>
                <w:rFonts w:ascii="Badr" w:hAnsi="Badr" w:cs="Badr"/>
                <w:b/>
                <w:bCs/>
                <w:noProof/>
                <w:sz w:val="24"/>
                <w:szCs w:val="24"/>
                <w:rtl/>
              </w:rPr>
              <w:t>وجه اول: اشتمال بر ملاک و صدور به وجه حسن</w:t>
            </w:r>
            <w:r w:rsidR="007307C6" w:rsidRPr="007307C6">
              <w:rPr>
                <w:rFonts w:ascii="Badr" w:hAnsi="Badr" w:cs="Badr"/>
                <w:b/>
                <w:bCs/>
                <w:noProof/>
                <w:webHidden/>
                <w:sz w:val="24"/>
                <w:szCs w:val="24"/>
              </w:rPr>
              <w:tab/>
            </w:r>
            <w:r w:rsidR="007307C6" w:rsidRPr="007307C6">
              <w:rPr>
                <w:rFonts w:ascii="Badr" w:hAnsi="Badr" w:cs="Badr"/>
                <w:b/>
                <w:bCs/>
                <w:noProof/>
                <w:webHidden/>
                <w:sz w:val="24"/>
                <w:szCs w:val="24"/>
              </w:rPr>
              <w:fldChar w:fldCharType="begin"/>
            </w:r>
            <w:r w:rsidR="007307C6" w:rsidRPr="007307C6">
              <w:rPr>
                <w:rFonts w:ascii="Badr" w:hAnsi="Badr" w:cs="Badr"/>
                <w:b/>
                <w:bCs/>
                <w:noProof/>
                <w:webHidden/>
                <w:sz w:val="24"/>
                <w:szCs w:val="24"/>
              </w:rPr>
              <w:instrText xml:space="preserve"> PAGEREF _Toc213319577 \h </w:instrText>
            </w:r>
            <w:r w:rsidR="007307C6" w:rsidRPr="007307C6">
              <w:rPr>
                <w:rFonts w:ascii="Badr" w:hAnsi="Badr" w:cs="Badr"/>
                <w:b/>
                <w:bCs/>
                <w:noProof/>
                <w:webHidden/>
                <w:sz w:val="24"/>
                <w:szCs w:val="24"/>
              </w:rPr>
            </w:r>
            <w:r w:rsidR="007307C6" w:rsidRPr="007307C6">
              <w:rPr>
                <w:rFonts w:ascii="Badr" w:hAnsi="Badr" w:cs="Badr"/>
                <w:b/>
                <w:bCs/>
                <w:noProof/>
                <w:webHidden/>
                <w:sz w:val="24"/>
                <w:szCs w:val="24"/>
              </w:rPr>
              <w:fldChar w:fldCharType="separate"/>
            </w:r>
            <w:r w:rsidR="00AD275B">
              <w:rPr>
                <w:rFonts w:ascii="Badr" w:hAnsi="Badr" w:cs="Badr"/>
                <w:b/>
                <w:bCs/>
                <w:noProof/>
                <w:webHidden/>
                <w:sz w:val="24"/>
                <w:szCs w:val="24"/>
                <w:rtl/>
              </w:rPr>
              <w:t>2</w:t>
            </w:r>
            <w:r w:rsidR="007307C6" w:rsidRPr="007307C6">
              <w:rPr>
                <w:rFonts w:ascii="Badr" w:hAnsi="Badr" w:cs="Badr"/>
                <w:b/>
                <w:bCs/>
                <w:noProof/>
                <w:webHidden/>
                <w:sz w:val="24"/>
                <w:szCs w:val="24"/>
              </w:rPr>
              <w:fldChar w:fldCharType="end"/>
            </w:r>
          </w:hyperlink>
        </w:p>
        <w:p w14:paraId="7AAE3CDD" w14:textId="011174C1" w:rsidR="007307C6" w:rsidRPr="007307C6" w:rsidRDefault="00F43EE5" w:rsidP="007307C6">
          <w:pPr>
            <w:pStyle w:val="21"/>
            <w:rPr>
              <w:rFonts w:ascii="Badr" w:hAnsi="Badr" w:cs="Badr"/>
              <w:b/>
              <w:bCs/>
              <w:noProof/>
              <w:sz w:val="24"/>
              <w:szCs w:val="24"/>
              <w:lang w:bidi="ar-SA"/>
            </w:rPr>
          </w:pPr>
          <w:hyperlink w:anchor="_Toc213319578" w:history="1">
            <w:r w:rsidR="007307C6" w:rsidRPr="007307C6">
              <w:rPr>
                <w:rStyle w:val="a9"/>
                <w:rFonts w:ascii="Badr" w:hAnsi="Badr" w:cs="Badr"/>
                <w:b/>
                <w:bCs/>
                <w:noProof/>
                <w:sz w:val="24"/>
                <w:szCs w:val="24"/>
                <w:rtl/>
              </w:rPr>
              <w:t>اشکالات وارد بر وجه اول</w:t>
            </w:r>
            <w:r w:rsidR="007307C6" w:rsidRPr="007307C6">
              <w:rPr>
                <w:rFonts w:ascii="Badr" w:hAnsi="Badr" w:cs="Badr"/>
                <w:b/>
                <w:bCs/>
                <w:noProof/>
                <w:webHidden/>
                <w:sz w:val="24"/>
                <w:szCs w:val="24"/>
              </w:rPr>
              <w:tab/>
            </w:r>
            <w:r w:rsidR="007307C6" w:rsidRPr="007307C6">
              <w:rPr>
                <w:rFonts w:ascii="Badr" w:hAnsi="Badr" w:cs="Badr"/>
                <w:b/>
                <w:bCs/>
                <w:noProof/>
                <w:webHidden/>
                <w:sz w:val="24"/>
                <w:szCs w:val="24"/>
              </w:rPr>
              <w:fldChar w:fldCharType="begin"/>
            </w:r>
            <w:r w:rsidR="007307C6" w:rsidRPr="007307C6">
              <w:rPr>
                <w:rFonts w:ascii="Badr" w:hAnsi="Badr" w:cs="Badr"/>
                <w:b/>
                <w:bCs/>
                <w:noProof/>
                <w:webHidden/>
                <w:sz w:val="24"/>
                <w:szCs w:val="24"/>
              </w:rPr>
              <w:instrText xml:space="preserve"> PAGEREF _Toc213319578 \h </w:instrText>
            </w:r>
            <w:r w:rsidR="007307C6" w:rsidRPr="007307C6">
              <w:rPr>
                <w:rFonts w:ascii="Badr" w:hAnsi="Badr" w:cs="Badr"/>
                <w:b/>
                <w:bCs/>
                <w:noProof/>
                <w:webHidden/>
                <w:sz w:val="24"/>
                <w:szCs w:val="24"/>
              </w:rPr>
            </w:r>
            <w:r w:rsidR="007307C6" w:rsidRPr="007307C6">
              <w:rPr>
                <w:rFonts w:ascii="Badr" w:hAnsi="Badr" w:cs="Badr"/>
                <w:b/>
                <w:bCs/>
                <w:noProof/>
                <w:webHidden/>
                <w:sz w:val="24"/>
                <w:szCs w:val="24"/>
              </w:rPr>
              <w:fldChar w:fldCharType="separate"/>
            </w:r>
            <w:r w:rsidR="00AD275B">
              <w:rPr>
                <w:rFonts w:ascii="Badr" w:hAnsi="Badr" w:cs="Badr"/>
                <w:b/>
                <w:bCs/>
                <w:noProof/>
                <w:webHidden/>
                <w:sz w:val="24"/>
                <w:szCs w:val="24"/>
                <w:rtl/>
              </w:rPr>
              <w:t>2</w:t>
            </w:r>
            <w:r w:rsidR="007307C6" w:rsidRPr="007307C6">
              <w:rPr>
                <w:rFonts w:ascii="Badr" w:hAnsi="Badr" w:cs="Badr"/>
                <w:b/>
                <w:bCs/>
                <w:noProof/>
                <w:webHidden/>
                <w:sz w:val="24"/>
                <w:szCs w:val="24"/>
              </w:rPr>
              <w:fldChar w:fldCharType="end"/>
            </w:r>
          </w:hyperlink>
        </w:p>
        <w:p w14:paraId="0961E612" w14:textId="6BC70E71" w:rsidR="007307C6" w:rsidRPr="007307C6" w:rsidRDefault="00F43EE5" w:rsidP="007307C6">
          <w:pPr>
            <w:pStyle w:val="31"/>
            <w:rPr>
              <w:rFonts w:ascii="Badr" w:hAnsi="Badr" w:cs="Badr"/>
              <w:sz w:val="24"/>
              <w:szCs w:val="24"/>
              <w:lang w:bidi="ar-SA"/>
            </w:rPr>
          </w:pPr>
          <w:hyperlink w:anchor="_Toc213319579" w:history="1">
            <w:r w:rsidR="007307C6" w:rsidRPr="007307C6">
              <w:rPr>
                <w:rStyle w:val="a9"/>
                <w:rFonts w:ascii="Badr" w:hAnsi="Badr" w:cs="Badr"/>
                <w:sz w:val="24"/>
                <w:szCs w:val="24"/>
                <w:rtl/>
              </w:rPr>
              <w:t>اشکال اول (مبنایی): خروج مجمع از تحت امر</w:t>
            </w:r>
            <w:r w:rsidR="007307C6" w:rsidRPr="007307C6">
              <w:rPr>
                <w:rFonts w:ascii="Badr" w:hAnsi="Badr" w:cs="Badr"/>
                <w:webHidden/>
                <w:sz w:val="24"/>
                <w:szCs w:val="24"/>
              </w:rPr>
              <w:tab/>
            </w:r>
            <w:r w:rsidR="007307C6" w:rsidRPr="007307C6">
              <w:rPr>
                <w:rFonts w:ascii="Badr" w:hAnsi="Badr" w:cs="Badr"/>
                <w:webHidden/>
                <w:sz w:val="24"/>
                <w:szCs w:val="24"/>
              </w:rPr>
              <w:fldChar w:fldCharType="begin"/>
            </w:r>
            <w:r w:rsidR="007307C6" w:rsidRPr="007307C6">
              <w:rPr>
                <w:rFonts w:ascii="Badr" w:hAnsi="Badr" w:cs="Badr"/>
                <w:webHidden/>
                <w:sz w:val="24"/>
                <w:szCs w:val="24"/>
              </w:rPr>
              <w:instrText xml:space="preserve"> PAGEREF _Toc213319579 \h </w:instrText>
            </w:r>
            <w:r w:rsidR="007307C6" w:rsidRPr="007307C6">
              <w:rPr>
                <w:rFonts w:ascii="Badr" w:hAnsi="Badr" w:cs="Badr"/>
                <w:webHidden/>
                <w:sz w:val="24"/>
                <w:szCs w:val="24"/>
              </w:rPr>
            </w:r>
            <w:r w:rsidR="007307C6" w:rsidRPr="007307C6">
              <w:rPr>
                <w:rFonts w:ascii="Badr" w:hAnsi="Badr" w:cs="Badr"/>
                <w:webHidden/>
                <w:sz w:val="24"/>
                <w:szCs w:val="24"/>
              </w:rPr>
              <w:fldChar w:fldCharType="separate"/>
            </w:r>
            <w:r w:rsidR="00AD275B">
              <w:rPr>
                <w:rFonts w:ascii="Badr" w:hAnsi="Badr" w:cs="Badr"/>
                <w:webHidden/>
                <w:sz w:val="24"/>
                <w:szCs w:val="24"/>
                <w:rtl/>
              </w:rPr>
              <w:t>2</w:t>
            </w:r>
            <w:r w:rsidR="007307C6" w:rsidRPr="007307C6">
              <w:rPr>
                <w:rFonts w:ascii="Badr" w:hAnsi="Badr" w:cs="Badr"/>
                <w:webHidden/>
                <w:sz w:val="24"/>
                <w:szCs w:val="24"/>
              </w:rPr>
              <w:fldChar w:fldCharType="end"/>
            </w:r>
          </w:hyperlink>
        </w:p>
        <w:p w14:paraId="0BC3F6B7" w14:textId="69715A1A" w:rsidR="007307C6" w:rsidRPr="007307C6" w:rsidRDefault="00F43EE5" w:rsidP="007307C6">
          <w:pPr>
            <w:pStyle w:val="31"/>
            <w:rPr>
              <w:rFonts w:ascii="Badr" w:hAnsi="Badr" w:cs="Badr"/>
              <w:sz w:val="24"/>
              <w:szCs w:val="24"/>
              <w:lang w:bidi="ar-SA"/>
            </w:rPr>
          </w:pPr>
          <w:hyperlink w:anchor="_Toc213319580" w:history="1">
            <w:r w:rsidR="007307C6" w:rsidRPr="007307C6">
              <w:rPr>
                <w:rStyle w:val="a9"/>
                <w:rFonts w:ascii="Badr" w:hAnsi="Badr" w:cs="Badr"/>
                <w:sz w:val="24"/>
                <w:szCs w:val="24"/>
                <w:rtl/>
              </w:rPr>
              <w:t>اشکال دوم (بنایی): مغلوب بودن مصلحت در مقام</w:t>
            </w:r>
            <w:r w:rsidR="007307C6" w:rsidRPr="007307C6">
              <w:rPr>
                <w:rFonts w:ascii="Badr" w:hAnsi="Badr" w:cs="Badr"/>
                <w:webHidden/>
                <w:sz w:val="24"/>
                <w:szCs w:val="24"/>
              </w:rPr>
              <w:tab/>
            </w:r>
            <w:r w:rsidR="007307C6" w:rsidRPr="007307C6">
              <w:rPr>
                <w:rFonts w:ascii="Badr" w:hAnsi="Badr" w:cs="Badr"/>
                <w:webHidden/>
                <w:sz w:val="24"/>
                <w:szCs w:val="24"/>
              </w:rPr>
              <w:fldChar w:fldCharType="begin"/>
            </w:r>
            <w:r w:rsidR="007307C6" w:rsidRPr="007307C6">
              <w:rPr>
                <w:rFonts w:ascii="Badr" w:hAnsi="Badr" w:cs="Badr"/>
                <w:webHidden/>
                <w:sz w:val="24"/>
                <w:szCs w:val="24"/>
              </w:rPr>
              <w:instrText xml:space="preserve"> PAGEREF _Toc213319580 \h </w:instrText>
            </w:r>
            <w:r w:rsidR="007307C6" w:rsidRPr="007307C6">
              <w:rPr>
                <w:rFonts w:ascii="Badr" w:hAnsi="Badr" w:cs="Badr"/>
                <w:webHidden/>
                <w:sz w:val="24"/>
                <w:szCs w:val="24"/>
              </w:rPr>
            </w:r>
            <w:r w:rsidR="007307C6" w:rsidRPr="007307C6">
              <w:rPr>
                <w:rFonts w:ascii="Badr" w:hAnsi="Badr" w:cs="Badr"/>
                <w:webHidden/>
                <w:sz w:val="24"/>
                <w:szCs w:val="24"/>
              </w:rPr>
              <w:fldChar w:fldCharType="separate"/>
            </w:r>
            <w:r w:rsidR="00AD275B">
              <w:rPr>
                <w:rFonts w:ascii="Badr" w:hAnsi="Badr" w:cs="Badr"/>
                <w:webHidden/>
                <w:sz w:val="24"/>
                <w:szCs w:val="24"/>
                <w:rtl/>
              </w:rPr>
              <w:t>2</w:t>
            </w:r>
            <w:r w:rsidR="007307C6" w:rsidRPr="007307C6">
              <w:rPr>
                <w:rFonts w:ascii="Badr" w:hAnsi="Badr" w:cs="Badr"/>
                <w:webHidden/>
                <w:sz w:val="24"/>
                <w:szCs w:val="24"/>
              </w:rPr>
              <w:fldChar w:fldCharType="end"/>
            </w:r>
          </w:hyperlink>
        </w:p>
        <w:p w14:paraId="77DC8A77" w14:textId="112BB351" w:rsidR="007307C6" w:rsidRPr="007307C6" w:rsidRDefault="00F43EE5" w:rsidP="007307C6">
          <w:pPr>
            <w:pStyle w:val="41"/>
            <w:rPr>
              <w:rFonts w:eastAsiaTheme="minorEastAsia"/>
              <w:sz w:val="24"/>
              <w:szCs w:val="24"/>
              <w:lang w:val="en-US" w:bidi="ar-SA"/>
            </w:rPr>
          </w:pPr>
          <w:hyperlink w:anchor="_Toc213319581" w:history="1">
            <w:r w:rsidR="007307C6" w:rsidRPr="007307C6">
              <w:rPr>
                <w:rStyle w:val="a9"/>
                <w:sz w:val="24"/>
                <w:szCs w:val="24"/>
                <w:rtl/>
              </w:rPr>
              <w:t>پاسخ مرحوم صدر به اشکال دوم</w:t>
            </w:r>
            <w:r w:rsidR="007307C6" w:rsidRPr="007307C6">
              <w:rPr>
                <w:webHidden/>
                <w:sz w:val="24"/>
                <w:szCs w:val="24"/>
              </w:rPr>
              <w:tab/>
            </w:r>
            <w:r w:rsidR="007307C6" w:rsidRPr="007307C6">
              <w:rPr>
                <w:webHidden/>
                <w:sz w:val="24"/>
                <w:szCs w:val="24"/>
              </w:rPr>
              <w:fldChar w:fldCharType="begin"/>
            </w:r>
            <w:r w:rsidR="007307C6" w:rsidRPr="007307C6">
              <w:rPr>
                <w:webHidden/>
                <w:sz w:val="24"/>
                <w:szCs w:val="24"/>
              </w:rPr>
              <w:instrText xml:space="preserve"> PAGEREF _Toc213319581 \h </w:instrText>
            </w:r>
            <w:r w:rsidR="007307C6" w:rsidRPr="007307C6">
              <w:rPr>
                <w:webHidden/>
                <w:sz w:val="24"/>
                <w:szCs w:val="24"/>
              </w:rPr>
            </w:r>
            <w:r w:rsidR="007307C6" w:rsidRPr="007307C6">
              <w:rPr>
                <w:webHidden/>
                <w:sz w:val="24"/>
                <w:szCs w:val="24"/>
              </w:rPr>
              <w:fldChar w:fldCharType="separate"/>
            </w:r>
            <w:r w:rsidR="00AD275B">
              <w:rPr>
                <w:webHidden/>
                <w:sz w:val="24"/>
                <w:szCs w:val="24"/>
                <w:rtl/>
              </w:rPr>
              <w:t>3</w:t>
            </w:r>
            <w:r w:rsidR="007307C6" w:rsidRPr="007307C6">
              <w:rPr>
                <w:webHidden/>
                <w:sz w:val="24"/>
                <w:szCs w:val="24"/>
              </w:rPr>
              <w:fldChar w:fldCharType="end"/>
            </w:r>
          </w:hyperlink>
        </w:p>
        <w:p w14:paraId="62B8FC14" w14:textId="6FE287E7" w:rsidR="007307C6" w:rsidRPr="007307C6" w:rsidRDefault="00F43EE5" w:rsidP="007307C6">
          <w:pPr>
            <w:pStyle w:val="41"/>
            <w:rPr>
              <w:rFonts w:eastAsiaTheme="minorEastAsia"/>
              <w:sz w:val="24"/>
              <w:szCs w:val="24"/>
              <w:lang w:val="en-US" w:bidi="ar-SA"/>
            </w:rPr>
          </w:pPr>
          <w:hyperlink w:anchor="_Toc213319582" w:history="1">
            <w:r w:rsidR="007307C6" w:rsidRPr="007307C6">
              <w:rPr>
                <w:rStyle w:val="a9"/>
                <w:sz w:val="24"/>
                <w:szCs w:val="24"/>
                <w:rtl/>
                <w:lang w:val="en-US"/>
              </w:rPr>
              <w:t>نقد و بررسی پاسخ مرحوم صدر</w:t>
            </w:r>
            <w:r w:rsidR="007307C6" w:rsidRPr="007307C6">
              <w:rPr>
                <w:webHidden/>
                <w:sz w:val="24"/>
                <w:szCs w:val="24"/>
              </w:rPr>
              <w:tab/>
            </w:r>
            <w:r w:rsidR="007307C6" w:rsidRPr="007307C6">
              <w:rPr>
                <w:webHidden/>
                <w:sz w:val="24"/>
                <w:szCs w:val="24"/>
              </w:rPr>
              <w:fldChar w:fldCharType="begin"/>
            </w:r>
            <w:r w:rsidR="007307C6" w:rsidRPr="007307C6">
              <w:rPr>
                <w:webHidden/>
                <w:sz w:val="24"/>
                <w:szCs w:val="24"/>
              </w:rPr>
              <w:instrText xml:space="preserve"> PAGEREF _Toc213319582 \h </w:instrText>
            </w:r>
            <w:r w:rsidR="007307C6" w:rsidRPr="007307C6">
              <w:rPr>
                <w:webHidden/>
                <w:sz w:val="24"/>
                <w:szCs w:val="24"/>
              </w:rPr>
            </w:r>
            <w:r w:rsidR="007307C6" w:rsidRPr="007307C6">
              <w:rPr>
                <w:webHidden/>
                <w:sz w:val="24"/>
                <w:szCs w:val="24"/>
              </w:rPr>
              <w:fldChar w:fldCharType="separate"/>
            </w:r>
            <w:r w:rsidR="00AD275B">
              <w:rPr>
                <w:webHidden/>
                <w:sz w:val="24"/>
                <w:szCs w:val="24"/>
                <w:rtl/>
              </w:rPr>
              <w:t>3</w:t>
            </w:r>
            <w:r w:rsidR="007307C6" w:rsidRPr="007307C6">
              <w:rPr>
                <w:webHidden/>
                <w:sz w:val="24"/>
                <w:szCs w:val="24"/>
              </w:rPr>
              <w:fldChar w:fldCharType="end"/>
            </w:r>
          </w:hyperlink>
        </w:p>
        <w:p w14:paraId="6DAB670D" w14:textId="5D19736B" w:rsidR="007307C6" w:rsidRPr="007307C6" w:rsidRDefault="00F43EE5" w:rsidP="007307C6">
          <w:pPr>
            <w:pStyle w:val="51"/>
            <w:tabs>
              <w:tab w:val="right" w:leader="dot" w:pos="9913"/>
            </w:tabs>
            <w:rPr>
              <w:rFonts w:ascii="Badr" w:eastAsiaTheme="minorEastAsia" w:hAnsi="Badr"/>
              <w:b/>
              <w:bCs/>
              <w:noProof/>
              <w:sz w:val="24"/>
              <w:szCs w:val="24"/>
              <w:lang w:val="en-US" w:bidi="ar-SA"/>
            </w:rPr>
          </w:pPr>
          <w:hyperlink w:anchor="_Toc213319583" w:history="1">
            <w:r w:rsidR="007307C6" w:rsidRPr="007307C6">
              <w:rPr>
                <w:rStyle w:val="a9"/>
                <w:rFonts w:ascii="Badr" w:hAnsi="Badr"/>
                <w:b/>
                <w:bCs/>
                <w:noProof/>
                <w:sz w:val="24"/>
                <w:szCs w:val="24"/>
                <w:rtl/>
                <w:lang w:val="en-US"/>
              </w:rPr>
              <w:t>نقد اول (نقضی): لزوم حکم به صحت در جهل تقصیری</w:t>
            </w:r>
            <w:r w:rsidR="007307C6" w:rsidRPr="007307C6">
              <w:rPr>
                <w:rFonts w:ascii="Badr" w:hAnsi="Badr"/>
                <w:b/>
                <w:bCs/>
                <w:noProof/>
                <w:webHidden/>
                <w:sz w:val="24"/>
                <w:szCs w:val="24"/>
              </w:rPr>
              <w:tab/>
            </w:r>
            <w:r w:rsidR="007307C6" w:rsidRPr="007307C6">
              <w:rPr>
                <w:rFonts w:ascii="Badr" w:hAnsi="Badr"/>
                <w:b/>
                <w:bCs/>
                <w:noProof/>
                <w:webHidden/>
                <w:sz w:val="24"/>
                <w:szCs w:val="24"/>
              </w:rPr>
              <w:fldChar w:fldCharType="begin"/>
            </w:r>
            <w:r w:rsidR="007307C6" w:rsidRPr="007307C6">
              <w:rPr>
                <w:rFonts w:ascii="Badr" w:hAnsi="Badr"/>
                <w:b/>
                <w:bCs/>
                <w:noProof/>
                <w:webHidden/>
                <w:sz w:val="24"/>
                <w:szCs w:val="24"/>
              </w:rPr>
              <w:instrText xml:space="preserve"> PAGEREF _Toc213319583 \h </w:instrText>
            </w:r>
            <w:r w:rsidR="007307C6" w:rsidRPr="007307C6">
              <w:rPr>
                <w:rFonts w:ascii="Badr" w:hAnsi="Badr"/>
                <w:b/>
                <w:bCs/>
                <w:noProof/>
                <w:webHidden/>
                <w:sz w:val="24"/>
                <w:szCs w:val="24"/>
              </w:rPr>
            </w:r>
            <w:r w:rsidR="007307C6" w:rsidRPr="007307C6">
              <w:rPr>
                <w:rFonts w:ascii="Badr" w:hAnsi="Badr"/>
                <w:b/>
                <w:bCs/>
                <w:noProof/>
                <w:webHidden/>
                <w:sz w:val="24"/>
                <w:szCs w:val="24"/>
              </w:rPr>
              <w:fldChar w:fldCharType="separate"/>
            </w:r>
            <w:r w:rsidR="00AD275B">
              <w:rPr>
                <w:rFonts w:ascii="Badr" w:hAnsi="Badr"/>
                <w:b/>
                <w:bCs/>
                <w:noProof/>
                <w:webHidden/>
                <w:sz w:val="24"/>
                <w:szCs w:val="24"/>
                <w:rtl/>
              </w:rPr>
              <w:t>3</w:t>
            </w:r>
            <w:r w:rsidR="007307C6" w:rsidRPr="007307C6">
              <w:rPr>
                <w:rFonts w:ascii="Badr" w:hAnsi="Badr"/>
                <w:b/>
                <w:bCs/>
                <w:noProof/>
                <w:webHidden/>
                <w:sz w:val="24"/>
                <w:szCs w:val="24"/>
              </w:rPr>
              <w:fldChar w:fldCharType="end"/>
            </w:r>
          </w:hyperlink>
        </w:p>
        <w:p w14:paraId="639D4B1E" w14:textId="6EF79292" w:rsidR="007307C6" w:rsidRPr="007307C6" w:rsidRDefault="00F43EE5" w:rsidP="007307C6">
          <w:pPr>
            <w:pStyle w:val="51"/>
            <w:tabs>
              <w:tab w:val="right" w:leader="dot" w:pos="9913"/>
            </w:tabs>
            <w:rPr>
              <w:rFonts w:ascii="Badr" w:eastAsiaTheme="minorEastAsia" w:hAnsi="Badr"/>
              <w:b/>
              <w:bCs/>
              <w:noProof/>
              <w:sz w:val="24"/>
              <w:szCs w:val="24"/>
              <w:lang w:val="en-US" w:bidi="ar-SA"/>
            </w:rPr>
          </w:pPr>
          <w:hyperlink w:anchor="_Toc213319584" w:history="1">
            <w:r w:rsidR="007307C6" w:rsidRPr="007307C6">
              <w:rPr>
                <w:rStyle w:val="a9"/>
                <w:rFonts w:ascii="Badr" w:hAnsi="Badr"/>
                <w:b/>
                <w:bCs/>
                <w:noProof/>
                <w:sz w:val="24"/>
                <w:szCs w:val="24"/>
                <w:rtl/>
                <w:lang w:val="en-US"/>
              </w:rPr>
              <w:t>نقد دوم (حلّی): ملاک صحت، محبوبیت واقعی است نه تخیلی</w:t>
            </w:r>
            <w:r w:rsidR="007307C6" w:rsidRPr="007307C6">
              <w:rPr>
                <w:rFonts w:ascii="Badr" w:hAnsi="Badr"/>
                <w:b/>
                <w:bCs/>
                <w:noProof/>
                <w:webHidden/>
                <w:sz w:val="24"/>
                <w:szCs w:val="24"/>
              </w:rPr>
              <w:tab/>
            </w:r>
            <w:r w:rsidR="007307C6" w:rsidRPr="007307C6">
              <w:rPr>
                <w:rFonts w:ascii="Badr" w:hAnsi="Badr"/>
                <w:b/>
                <w:bCs/>
                <w:noProof/>
                <w:webHidden/>
                <w:sz w:val="24"/>
                <w:szCs w:val="24"/>
              </w:rPr>
              <w:fldChar w:fldCharType="begin"/>
            </w:r>
            <w:r w:rsidR="007307C6" w:rsidRPr="007307C6">
              <w:rPr>
                <w:rFonts w:ascii="Badr" w:hAnsi="Badr"/>
                <w:b/>
                <w:bCs/>
                <w:noProof/>
                <w:webHidden/>
                <w:sz w:val="24"/>
                <w:szCs w:val="24"/>
              </w:rPr>
              <w:instrText xml:space="preserve"> PAGEREF _Toc213319584 \h </w:instrText>
            </w:r>
            <w:r w:rsidR="007307C6" w:rsidRPr="007307C6">
              <w:rPr>
                <w:rFonts w:ascii="Badr" w:hAnsi="Badr"/>
                <w:b/>
                <w:bCs/>
                <w:noProof/>
                <w:webHidden/>
                <w:sz w:val="24"/>
                <w:szCs w:val="24"/>
              </w:rPr>
            </w:r>
            <w:r w:rsidR="007307C6" w:rsidRPr="007307C6">
              <w:rPr>
                <w:rFonts w:ascii="Badr" w:hAnsi="Badr"/>
                <w:b/>
                <w:bCs/>
                <w:noProof/>
                <w:webHidden/>
                <w:sz w:val="24"/>
                <w:szCs w:val="24"/>
              </w:rPr>
              <w:fldChar w:fldCharType="separate"/>
            </w:r>
            <w:r w:rsidR="00AD275B">
              <w:rPr>
                <w:rFonts w:ascii="Badr" w:hAnsi="Badr"/>
                <w:b/>
                <w:bCs/>
                <w:noProof/>
                <w:webHidden/>
                <w:sz w:val="24"/>
                <w:szCs w:val="24"/>
                <w:rtl/>
              </w:rPr>
              <w:t>4</w:t>
            </w:r>
            <w:r w:rsidR="007307C6" w:rsidRPr="007307C6">
              <w:rPr>
                <w:rFonts w:ascii="Badr" w:hAnsi="Badr"/>
                <w:b/>
                <w:bCs/>
                <w:noProof/>
                <w:webHidden/>
                <w:sz w:val="24"/>
                <w:szCs w:val="24"/>
              </w:rPr>
              <w:fldChar w:fldCharType="end"/>
            </w:r>
          </w:hyperlink>
        </w:p>
        <w:p w14:paraId="24579F3B" w14:textId="76767C2C" w:rsidR="007307C6" w:rsidRPr="007307C6" w:rsidRDefault="00F43EE5" w:rsidP="007307C6">
          <w:pPr>
            <w:pStyle w:val="21"/>
            <w:rPr>
              <w:rFonts w:ascii="Badr" w:hAnsi="Badr" w:cs="Badr"/>
              <w:b/>
              <w:bCs/>
              <w:noProof/>
              <w:sz w:val="24"/>
              <w:szCs w:val="24"/>
              <w:lang w:bidi="ar-SA"/>
            </w:rPr>
          </w:pPr>
          <w:hyperlink w:anchor="_Toc213319585" w:history="1">
            <w:r w:rsidR="007307C6" w:rsidRPr="007307C6">
              <w:rPr>
                <w:rStyle w:val="a9"/>
                <w:rFonts w:ascii="Badr" w:hAnsi="Badr" w:cs="Badr"/>
                <w:b/>
                <w:bCs/>
                <w:noProof/>
                <w:sz w:val="24"/>
                <w:szCs w:val="24"/>
                <w:rtl/>
              </w:rPr>
              <w:t>وجه دوم: تبعیت احکام از مصالح و مفاسد واصله</w:t>
            </w:r>
            <w:r w:rsidR="007307C6" w:rsidRPr="007307C6">
              <w:rPr>
                <w:rFonts w:ascii="Badr" w:hAnsi="Badr" w:cs="Badr"/>
                <w:b/>
                <w:bCs/>
                <w:noProof/>
                <w:webHidden/>
                <w:sz w:val="24"/>
                <w:szCs w:val="24"/>
              </w:rPr>
              <w:tab/>
            </w:r>
            <w:r w:rsidR="007307C6" w:rsidRPr="007307C6">
              <w:rPr>
                <w:rFonts w:ascii="Badr" w:hAnsi="Badr" w:cs="Badr"/>
                <w:b/>
                <w:bCs/>
                <w:noProof/>
                <w:webHidden/>
                <w:sz w:val="24"/>
                <w:szCs w:val="24"/>
              </w:rPr>
              <w:fldChar w:fldCharType="begin"/>
            </w:r>
            <w:r w:rsidR="007307C6" w:rsidRPr="007307C6">
              <w:rPr>
                <w:rFonts w:ascii="Badr" w:hAnsi="Badr" w:cs="Badr"/>
                <w:b/>
                <w:bCs/>
                <w:noProof/>
                <w:webHidden/>
                <w:sz w:val="24"/>
                <w:szCs w:val="24"/>
              </w:rPr>
              <w:instrText xml:space="preserve"> PAGEREF _Toc213319585 \h </w:instrText>
            </w:r>
            <w:r w:rsidR="007307C6" w:rsidRPr="007307C6">
              <w:rPr>
                <w:rFonts w:ascii="Badr" w:hAnsi="Badr" w:cs="Badr"/>
                <w:b/>
                <w:bCs/>
                <w:noProof/>
                <w:webHidden/>
                <w:sz w:val="24"/>
                <w:szCs w:val="24"/>
              </w:rPr>
            </w:r>
            <w:r w:rsidR="007307C6" w:rsidRPr="007307C6">
              <w:rPr>
                <w:rFonts w:ascii="Badr" w:hAnsi="Badr" w:cs="Badr"/>
                <w:b/>
                <w:bCs/>
                <w:noProof/>
                <w:webHidden/>
                <w:sz w:val="24"/>
                <w:szCs w:val="24"/>
              </w:rPr>
              <w:fldChar w:fldCharType="separate"/>
            </w:r>
            <w:r w:rsidR="00AD275B">
              <w:rPr>
                <w:rFonts w:ascii="Badr" w:hAnsi="Badr" w:cs="Badr"/>
                <w:b/>
                <w:bCs/>
                <w:noProof/>
                <w:webHidden/>
                <w:sz w:val="24"/>
                <w:szCs w:val="24"/>
                <w:rtl/>
              </w:rPr>
              <w:t>5</w:t>
            </w:r>
            <w:r w:rsidR="007307C6" w:rsidRPr="007307C6">
              <w:rPr>
                <w:rFonts w:ascii="Badr" w:hAnsi="Badr" w:cs="Badr"/>
                <w:b/>
                <w:bCs/>
                <w:noProof/>
                <w:webHidden/>
                <w:sz w:val="24"/>
                <w:szCs w:val="24"/>
              </w:rPr>
              <w:fldChar w:fldCharType="end"/>
            </w:r>
          </w:hyperlink>
        </w:p>
        <w:p w14:paraId="50847266" w14:textId="56C66041" w:rsidR="007307C6" w:rsidRPr="007307C6" w:rsidRDefault="00F43EE5" w:rsidP="007307C6">
          <w:pPr>
            <w:pStyle w:val="31"/>
            <w:rPr>
              <w:rFonts w:ascii="Badr" w:hAnsi="Badr" w:cs="Badr"/>
              <w:sz w:val="24"/>
              <w:szCs w:val="24"/>
              <w:lang w:bidi="ar-SA"/>
            </w:rPr>
          </w:pPr>
          <w:hyperlink w:anchor="_Toc213319586" w:history="1">
            <w:r w:rsidR="007307C6" w:rsidRPr="007307C6">
              <w:rPr>
                <w:rStyle w:val="a9"/>
                <w:rFonts w:ascii="Badr" w:hAnsi="Badr" w:cs="Badr"/>
                <w:sz w:val="24"/>
                <w:szCs w:val="24"/>
                <w:rtl/>
              </w:rPr>
              <w:t>اشکالات وارد بر وجه دوم</w:t>
            </w:r>
            <w:r w:rsidR="007307C6" w:rsidRPr="007307C6">
              <w:rPr>
                <w:rFonts w:ascii="Badr" w:hAnsi="Badr" w:cs="Badr"/>
                <w:webHidden/>
                <w:sz w:val="24"/>
                <w:szCs w:val="24"/>
              </w:rPr>
              <w:tab/>
            </w:r>
            <w:r w:rsidR="007307C6" w:rsidRPr="007307C6">
              <w:rPr>
                <w:rFonts w:ascii="Badr" w:hAnsi="Badr" w:cs="Badr"/>
                <w:webHidden/>
                <w:sz w:val="24"/>
                <w:szCs w:val="24"/>
              </w:rPr>
              <w:fldChar w:fldCharType="begin"/>
            </w:r>
            <w:r w:rsidR="007307C6" w:rsidRPr="007307C6">
              <w:rPr>
                <w:rFonts w:ascii="Badr" w:hAnsi="Badr" w:cs="Badr"/>
                <w:webHidden/>
                <w:sz w:val="24"/>
                <w:szCs w:val="24"/>
              </w:rPr>
              <w:instrText xml:space="preserve"> PAGEREF _Toc213319586 \h </w:instrText>
            </w:r>
            <w:r w:rsidR="007307C6" w:rsidRPr="007307C6">
              <w:rPr>
                <w:rFonts w:ascii="Badr" w:hAnsi="Badr" w:cs="Badr"/>
                <w:webHidden/>
                <w:sz w:val="24"/>
                <w:szCs w:val="24"/>
              </w:rPr>
            </w:r>
            <w:r w:rsidR="007307C6" w:rsidRPr="007307C6">
              <w:rPr>
                <w:rFonts w:ascii="Badr" w:hAnsi="Badr" w:cs="Badr"/>
                <w:webHidden/>
                <w:sz w:val="24"/>
                <w:szCs w:val="24"/>
              </w:rPr>
              <w:fldChar w:fldCharType="separate"/>
            </w:r>
            <w:r w:rsidR="00AD275B">
              <w:rPr>
                <w:rFonts w:ascii="Badr" w:hAnsi="Badr" w:cs="Badr"/>
                <w:webHidden/>
                <w:sz w:val="24"/>
                <w:szCs w:val="24"/>
                <w:rtl/>
              </w:rPr>
              <w:t>5</w:t>
            </w:r>
            <w:r w:rsidR="007307C6" w:rsidRPr="007307C6">
              <w:rPr>
                <w:rFonts w:ascii="Badr" w:hAnsi="Badr" w:cs="Badr"/>
                <w:webHidden/>
                <w:sz w:val="24"/>
                <w:szCs w:val="24"/>
              </w:rPr>
              <w:fldChar w:fldCharType="end"/>
            </w:r>
          </w:hyperlink>
        </w:p>
        <w:p w14:paraId="04259657" w14:textId="05B1740C" w:rsidR="007307C6" w:rsidRPr="007307C6" w:rsidRDefault="00F43EE5" w:rsidP="007307C6">
          <w:pPr>
            <w:pStyle w:val="31"/>
            <w:rPr>
              <w:rFonts w:ascii="Badr" w:hAnsi="Badr" w:cs="Badr"/>
              <w:sz w:val="24"/>
              <w:szCs w:val="24"/>
              <w:lang w:bidi="ar-SA"/>
            </w:rPr>
          </w:pPr>
          <w:hyperlink w:anchor="_Toc213319587" w:history="1">
            <w:r w:rsidR="007307C6" w:rsidRPr="007307C6">
              <w:rPr>
                <w:rStyle w:val="a9"/>
                <w:rFonts w:ascii="Badr" w:hAnsi="Badr" w:cs="Badr"/>
                <w:sz w:val="24"/>
                <w:szCs w:val="24"/>
                <w:rtl/>
              </w:rPr>
              <w:t>اشکال اول (مبنایی): بطلان مبنای تبعیت از ملاکات واصله (تصویب)</w:t>
            </w:r>
            <w:r w:rsidR="007307C6" w:rsidRPr="007307C6">
              <w:rPr>
                <w:rFonts w:ascii="Badr" w:hAnsi="Badr" w:cs="Badr"/>
                <w:webHidden/>
                <w:sz w:val="24"/>
                <w:szCs w:val="24"/>
              </w:rPr>
              <w:tab/>
            </w:r>
            <w:r w:rsidR="007307C6" w:rsidRPr="007307C6">
              <w:rPr>
                <w:rFonts w:ascii="Badr" w:hAnsi="Badr" w:cs="Badr"/>
                <w:webHidden/>
                <w:sz w:val="24"/>
                <w:szCs w:val="24"/>
              </w:rPr>
              <w:fldChar w:fldCharType="begin"/>
            </w:r>
            <w:r w:rsidR="007307C6" w:rsidRPr="007307C6">
              <w:rPr>
                <w:rFonts w:ascii="Badr" w:hAnsi="Badr" w:cs="Badr"/>
                <w:webHidden/>
                <w:sz w:val="24"/>
                <w:szCs w:val="24"/>
              </w:rPr>
              <w:instrText xml:space="preserve"> PAGEREF _Toc213319587 \h </w:instrText>
            </w:r>
            <w:r w:rsidR="007307C6" w:rsidRPr="007307C6">
              <w:rPr>
                <w:rFonts w:ascii="Badr" w:hAnsi="Badr" w:cs="Badr"/>
                <w:webHidden/>
                <w:sz w:val="24"/>
                <w:szCs w:val="24"/>
              </w:rPr>
            </w:r>
            <w:r w:rsidR="007307C6" w:rsidRPr="007307C6">
              <w:rPr>
                <w:rFonts w:ascii="Badr" w:hAnsi="Badr" w:cs="Badr"/>
                <w:webHidden/>
                <w:sz w:val="24"/>
                <w:szCs w:val="24"/>
              </w:rPr>
              <w:fldChar w:fldCharType="separate"/>
            </w:r>
            <w:r w:rsidR="00AD275B">
              <w:rPr>
                <w:rFonts w:ascii="Badr" w:hAnsi="Badr" w:cs="Badr"/>
                <w:webHidden/>
                <w:sz w:val="24"/>
                <w:szCs w:val="24"/>
                <w:rtl/>
              </w:rPr>
              <w:t>5</w:t>
            </w:r>
            <w:r w:rsidR="007307C6" w:rsidRPr="007307C6">
              <w:rPr>
                <w:rFonts w:ascii="Badr" w:hAnsi="Badr" w:cs="Badr"/>
                <w:webHidden/>
                <w:sz w:val="24"/>
                <w:szCs w:val="24"/>
              </w:rPr>
              <w:fldChar w:fldCharType="end"/>
            </w:r>
          </w:hyperlink>
        </w:p>
        <w:p w14:paraId="31052E92" w14:textId="1BD60AD7" w:rsidR="007307C6" w:rsidRPr="007307C6" w:rsidRDefault="00F43EE5" w:rsidP="007307C6">
          <w:pPr>
            <w:pStyle w:val="31"/>
            <w:rPr>
              <w:rFonts w:ascii="Badr" w:hAnsi="Badr" w:cs="Badr"/>
              <w:sz w:val="24"/>
              <w:szCs w:val="24"/>
              <w:lang w:bidi="ar-SA"/>
            </w:rPr>
          </w:pPr>
          <w:hyperlink w:anchor="_Toc213319588" w:history="1">
            <w:r w:rsidR="007307C6" w:rsidRPr="007307C6">
              <w:rPr>
                <w:rStyle w:val="a9"/>
                <w:rFonts w:ascii="Badr" w:hAnsi="Badr" w:cs="Badr"/>
                <w:sz w:val="24"/>
                <w:szCs w:val="24"/>
                <w:rtl/>
              </w:rPr>
              <w:t>اشکال دوم: خروج از محل نزاع</w:t>
            </w:r>
            <w:r w:rsidR="007307C6" w:rsidRPr="007307C6">
              <w:rPr>
                <w:rFonts w:ascii="Badr" w:hAnsi="Badr" w:cs="Badr"/>
                <w:webHidden/>
                <w:sz w:val="24"/>
                <w:szCs w:val="24"/>
              </w:rPr>
              <w:tab/>
            </w:r>
            <w:r w:rsidR="007307C6" w:rsidRPr="007307C6">
              <w:rPr>
                <w:rFonts w:ascii="Badr" w:hAnsi="Badr" w:cs="Badr"/>
                <w:webHidden/>
                <w:sz w:val="24"/>
                <w:szCs w:val="24"/>
              </w:rPr>
              <w:fldChar w:fldCharType="begin"/>
            </w:r>
            <w:r w:rsidR="007307C6" w:rsidRPr="007307C6">
              <w:rPr>
                <w:rFonts w:ascii="Badr" w:hAnsi="Badr" w:cs="Badr"/>
                <w:webHidden/>
                <w:sz w:val="24"/>
                <w:szCs w:val="24"/>
              </w:rPr>
              <w:instrText xml:space="preserve"> PAGEREF _Toc213319588 \h </w:instrText>
            </w:r>
            <w:r w:rsidR="007307C6" w:rsidRPr="007307C6">
              <w:rPr>
                <w:rFonts w:ascii="Badr" w:hAnsi="Badr" w:cs="Badr"/>
                <w:webHidden/>
                <w:sz w:val="24"/>
                <w:szCs w:val="24"/>
              </w:rPr>
            </w:r>
            <w:r w:rsidR="007307C6" w:rsidRPr="007307C6">
              <w:rPr>
                <w:rFonts w:ascii="Badr" w:hAnsi="Badr" w:cs="Badr"/>
                <w:webHidden/>
                <w:sz w:val="24"/>
                <w:szCs w:val="24"/>
              </w:rPr>
              <w:fldChar w:fldCharType="separate"/>
            </w:r>
            <w:r w:rsidR="00AD275B">
              <w:rPr>
                <w:rFonts w:ascii="Badr" w:hAnsi="Badr" w:cs="Badr"/>
                <w:webHidden/>
                <w:sz w:val="24"/>
                <w:szCs w:val="24"/>
                <w:rtl/>
              </w:rPr>
              <w:t>6</w:t>
            </w:r>
            <w:r w:rsidR="007307C6" w:rsidRPr="007307C6">
              <w:rPr>
                <w:rFonts w:ascii="Badr" w:hAnsi="Badr" w:cs="Badr"/>
                <w:webHidden/>
                <w:sz w:val="24"/>
                <w:szCs w:val="24"/>
              </w:rPr>
              <w:fldChar w:fldCharType="end"/>
            </w:r>
          </w:hyperlink>
        </w:p>
        <w:p w14:paraId="48A6A632" w14:textId="2ED85BE6" w:rsidR="00C33644" w:rsidRPr="00C33644" w:rsidRDefault="000B734B" w:rsidP="007307C6">
          <w:pPr>
            <w:rPr>
              <w:b/>
              <w:bCs/>
              <w:noProof/>
            </w:rPr>
          </w:pPr>
          <w:r w:rsidRPr="007307C6">
            <w:rPr>
              <w:rFonts w:ascii="Badr" w:eastAsiaTheme="minorEastAsia" w:hAnsi="Badr"/>
              <w:b/>
              <w:bCs/>
              <w:sz w:val="24"/>
              <w:szCs w:val="24"/>
              <w:lang w:val="en-US"/>
            </w:rPr>
            <w:fldChar w:fldCharType="end"/>
          </w:r>
        </w:p>
      </w:sdtContent>
    </w:sdt>
    <w:p w14:paraId="281B78F9" w14:textId="77777777" w:rsidR="009B70D7" w:rsidRPr="007307C6" w:rsidRDefault="009B70D7" w:rsidP="009B70D7">
      <w:pPr>
        <w:pStyle w:val="1"/>
        <w:rPr>
          <w:noProof/>
          <w:lang w:val="en-US"/>
        </w:rPr>
      </w:pPr>
      <w:bookmarkStart w:id="0" w:name="_Toc213319576"/>
      <w:r w:rsidRPr="007307C6">
        <w:rPr>
          <w:noProof/>
          <w:rtl/>
          <w:lang w:val="en-US" w:bidi="ar-SA"/>
        </w:rPr>
        <w:t>فرض پنجم: تقدیم جانب نهی در تعبدیات (همراه با عدم تنجّز نهی)</w:t>
      </w:r>
      <w:bookmarkEnd w:id="0"/>
    </w:p>
    <w:p w14:paraId="40FCB1F6" w14:textId="77777777" w:rsidR="009B70D7" w:rsidRPr="009B70D7" w:rsidRDefault="009B70D7" w:rsidP="009B70D7">
      <w:pPr>
        <w:rPr>
          <w:noProof/>
          <w:lang w:val="en-US"/>
        </w:rPr>
      </w:pPr>
      <w:r w:rsidRPr="009B70D7">
        <w:rPr>
          <w:noProof/>
          <w:rtl/>
          <w:lang w:val="en-US" w:bidi="ar-SA"/>
        </w:rPr>
        <w:t>در فرض پنجم، یعنی فرضی که بنا بر امتناع اجتماع امر و نهی، به تقدیم جانب نهی قائل شدیم و مجمع نیز از امور تعبدی است، اما نهی به دلیل عذر مکلف (مانند جهل قصوری) تنجّز ندارد</w:t>
      </w:r>
      <w:r w:rsidRPr="009B70D7">
        <w:rPr>
          <w:noProof/>
          <w:lang w:val="en-US"/>
        </w:rPr>
        <w:t>.</w:t>
      </w:r>
    </w:p>
    <w:p w14:paraId="39440B7A" w14:textId="77777777" w:rsidR="009B70D7" w:rsidRPr="009B70D7" w:rsidRDefault="009B70D7" w:rsidP="009B70D7">
      <w:pPr>
        <w:rPr>
          <w:noProof/>
          <w:lang w:val="en-US"/>
        </w:rPr>
      </w:pPr>
      <w:r w:rsidRPr="009B70D7">
        <w:rPr>
          <w:noProof/>
          <w:rtl/>
          <w:lang w:val="en-US" w:bidi="ar-SA"/>
        </w:rPr>
        <w:t>مرحوم آخوند در این فرض، به صحت مجمع و سقوط امر با اتیان آن حکم فرموده‌اند. ایشان برای اثبات این دیدگاه، در مجموع به چهار وجه استناد کرده‌اند</w:t>
      </w:r>
      <w:r w:rsidRPr="009B70D7">
        <w:rPr>
          <w:noProof/>
          <w:lang w:val="en-US"/>
        </w:rPr>
        <w:t>.</w:t>
      </w:r>
    </w:p>
    <w:p w14:paraId="02790A63" w14:textId="77777777" w:rsidR="009B70D7" w:rsidRPr="007307C6" w:rsidRDefault="009B70D7" w:rsidP="009B70D7">
      <w:pPr>
        <w:pStyle w:val="2"/>
        <w:rPr>
          <w:noProof/>
          <w:lang w:val="en-US"/>
        </w:rPr>
      </w:pPr>
      <w:bookmarkStart w:id="1" w:name="_Toc213319577"/>
      <w:r w:rsidRPr="007307C6">
        <w:rPr>
          <w:noProof/>
          <w:rtl/>
          <w:lang w:val="en-US" w:bidi="ar-SA"/>
        </w:rPr>
        <w:t>وجه اول: اشتمال بر ملاک و صدور به وجه حسن</w:t>
      </w:r>
      <w:bookmarkEnd w:id="1"/>
    </w:p>
    <w:p w14:paraId="78901AE1" w14:textId="77777777" w:rsidR="009B70D7" w:rsidRPr="009B70D7" w:rsidRDefault="009B70D7" w:rsidP="009B70D7">
      <w:pPr>
        <w:rPr>
          <w:noProof/>
          <w:lang w:val="en-US"/>
        </w:rPr>
      </w:pPr>
      <w:r w:rsidRPr="009B70D7">
        <w:rPr>
          <w:noProof/>
          <w:rtl/>
          <w:lang w:val="en-US" w:bidi="ar-SA"/>
        </w:rPr>
        <w:t>وجه اول این بود که</w:t>
      </w:r>
      <w:r w:rsidRPr="009B70D7">
        <w:rPr>
          <w:noProof/>
          <w:lang w:val="en-US"/>
        </w:rPr>
        <w:t>:</w:t>
      </w:r>
    </w:p>
    <w:p w14:paraId="4B641C4E" w14:textId="77777777" w:rsidR="009B70D7" w:rsidRPr="009B70D7" w:rsidRDefault="009B70D7" w:rsidP="009B70D7">
      <w:pPr>
        <w:numPr>
          <w:ilvl w:val="0"/>
          <w:numId w:val="27"/>
        </w:numPr>
        <w:rPr>
          <w:noProof/>
          <w:lang w:val="en-US"/>
        </w:rPr>
      </w:pPr>
      <w:r w:rsidRPr="009B70D7">
        <w:rPr>
          <w:noProof/>
          <w:rtl/>
          <w:lang w:val="en-US" w:bidi="ar-SA"/>
        </w:rPr>
        <w:t>مجمع، مشتمل بر ملاک است</w:t>
      </w:r>
      <w:r w:rsidRPr="009B70D7">
        <w:rPr>
          <w:noProof/>
          <w:lang w:val="en-US"/>
        </w:rPr>
        <w:t>.</w:t>
      </w:r>
    </w:p>
    <w:p w14:paraId="5A9EC2C3" w14:textId="3EAAE7DC" w:rsidR="009B70D7" w:rsidRPr="009B70D7" w:rsidRDefault="009B70D7" w:rsidP="009B70D7">
      <w:pPr>
        <w:numPr>
          <w:ilvl w:val="0"/>
          <w:numId w:val="27"/>
        </w:numPr>
        <w:rPr>
          <w:noProof/>
          <w:lang w:val="en-US"/>
        </w:rPr>
      </w:pPr>
      <w:r w:rsidRPr="009B70D7">
        <w:rPr>
          <w:noProof/>
          <w:rtl/>
          <w:lang w:val="en-US" w:bidi="ar-SA"/>
        </w:rPr>
        <w:t>صدور آن از مکلف نیز به وجه حسن</w:t>
      </w:r>
      <w:r w:rsidR="00015946">
        <w:rPr>
          <w:rFonts w:hint="cs"/>
          <w:noProof/>
          <w:rtl/>
          <w:lang w:val="en-US" w:bidi="ar-SA"/>
        </w:rPr>
        <w:t xml:space="preserve"> و با قصد قربت</w:t>
      </w:r>
      <w:r w:rsidRPr="009B70D7">
        <w:rPr>
          <w:noProof/>
          <w:rtl/>
          <w:lang w:val="en-US" w:bidi="ar-SA"/>
        </w:rPr>
        <w:t xml:space="preserve"> است</w:t>
      </w:r>
      <w:r w:rsidRPr="009B70D7">
        <w:rPr>
          <w:noProof/>
          <w:lang w:val="en-US"/>
        </w:rPr>
        <w:t>.</w:t>
      </w:r>
    </w:p>
    <w:p w14:paraId="17A2984C" w14:textId="77777777" w:rsidR="009B70D7" w:rsidRPr="009B70D7" w:rsidRDefault="009B70D7" w:rsidP="009B70D7">
      <w:pPr>
        <w:numPr>
          <w:ilvl w:val="0"/>
          <w:numId w:val="27"/>
        </w:numPr>
        <w:rPr>
          <w:noProof/>
          <w:lang w:val="en-US"/>
        </w:rPr>
      </w:pPr>
      <w:r w:rsidRPr="009B70D7">
        <w:rPr>
          <w:noProof/>
          <w:rtl/>
          <w:lang w:val="en-US" w:bidi="ar-SA"/>
        </w:rPr>
        <w:t>به دلیل فرض عدم تنجّز نهی، عمل به وجه قبیح و مبغوض از مکلف صادر نشده است</w:t>
      </w:r>
      <w:r w:rsidRPr="009B70D7">
        <w:rPr>
          <w:noProof/>
          <w:lang w:val="en-US"/>
        </w:rPr>
        <w:t>.</w:t>
      </w:r>
      <w:r w:rsidRPr="009B70D7">
        <w:rPr>
          <w:noProof/>
          <w:lang w:val="en-US"/>
        </w:rPr>
        <w:br/>
      </w:r>
      <w:r w:rsidRPr="009B70D7">
        <w:rPr>
          <w:noProof/>
          <w:rtl/>
          <w:lang w:val="en-US" w:bidi="ar-SA"/>
        </w:rPr>
        <w:t xml:space="preserve">بنابراین، این عمل شرایط صحت را حتی به وجه عبادی نیز داراست؛ زیرا هم محبوبیت و ملاک در عمل </w:t>
      </w:r>
      <w:r w:rsidRPr="009B70D7">
        <w:rPr>
          <w:noProof/>
          <w:rtl/>
          <w:lang w:val="en-US" w:bidi="ar-SA"/>
        </w:rPr>
        <w:lastRenderedPageBreak/>
        <w:t>وجود دارد و هم قصد قربت شده و از سوی دیگر، به نحو مبغوض از مکلف صادر نشده است. پس حکم به صحت آن می‌شود</w:t>
      </w:r>
      <w:r w:rsidRPr="009B70D7">
        <w:rPr>
          <w:noProof/>
          <w:lang w:val="en-US"/>
        </w:rPr>
        <w:t>.</w:t>
      </w:r>
    </w:p>
    <w:p w14:paraId="53B94CD6" w14:textId="77777777" w:rsidR="009B70D7" w:rsidRPr="007307C6" w:rsidRDefault="009B70D7" w:rsidP="009B70D7">
      <w:pPr>
        <w:pStyle w:val="2"/>
        <w:rPr>
          <w:noProof/>
          <w:lang w:val="en-US"/>
        </w:rPr>
      </w:pPr>
      <w:bookmarkStart w:id="2" w:name="_Toc213319578"/>
      <w:r w:rsidRPr="007307C6">
        <w:rPr>
          <w:noProof/>
          <w:rtl/>
          <w:lang w:val="en-US" w:bidi="ar-SA"/>
        </w:rPr>
        <w:t>اشکالات وارد بر وجه اول</w:t>
      </w:r>
      <w:bookmarkEnd w:id="2"/>
    </w:p>
    <w:p w14:paraId="06C5948C" w14:textId="77777777" w:rsidR="009B70D7" w:rsidRPr="009B70D7" w:rsidRDefault="009B70D7" w:rsidP="009B70D7">
      <w:pPr>
        <w:rPr>
          <w:noProof/>
          <w:lang w:val="en-US"/>
        </w:rPr>
      </w:pPr>
      <w:r w:rsidRPr="009B70D7">
        <w:rPr>
          <w:noProof/>
          <w:rtl/>
          <w:lang w:val="en-US" w:bidi="ar-SA"/>
        </w:rPr>
        <w:t>نسبت به این وجه اول، دو اشکال مطرح شده بود</w:t>
      </w:r>
      <w:r w:rsidRPr="009B70D7">
        <w:rPr>
          <w:noProof/>
          <w:lang w:val="en-US"/>
        </w:rPr>
        <w:t>:</w:t>
      </w:r>
    </w:p>
    <w:p w14:paraId="60265298" w14:textId="77777777" w:rsidR="009B70D7" w:rsidRPr="007307C6" w:rsidRDefault="009B70D7" w:rsidP="009B70D7">
      <w:pPr>
        <w:pStyle w:val="3"/>
        <w:rPr>
          <w:noProof/>
          <w:rtl/>
        </w:rPr>
      </w:pPr>
      <w:bookmarkStart w:id="3" w:name="_Toc213319579"/>
      <w:r w:rsidRPr="007307C6">
        <w:rPr>
          <w:noProof/>
          <w:rtl/>
          <w:lang w:bidi="ar-SA"/>
        </w:rPr>
        <w:t>اشکال اول (مبنایی): خروج مجمع از تحت امر</w:t>
      </w:r>
      <w:bookmarkEnd w:id="3"/>
    </w:p>
    <w:p w14:paraId="64E07A6D" w14:textId="2FB8D093" w:rsidR="009B70D7" w:rsidRPr="009B70D7" w:rsidRDefault="009B70D7" w:rsidP="009B70D7">
      <w:pPr>
        <w:rPr>
          <w:noProof/>
          <w:lang w:val="en-US"/>
        </w:rPr>
      </w:pPr>
      <w:r w:rsidRPr="009B70D7">
        <w:rPr>
          <w:noProof/>
          <w:rtl/>
          <w:lang w:val="en-US" w:bidi="ar-SA"/>
        </w:rPr>
        <w:t>اشکال اول، اشکالی مبنایی بود. حاصل آن این است که پس از بنا بر امتناع و تقدیم جانب نهی، مجمع دیگر مشمول امر نیست و از اطلاق متعلق امر خارج شده است. وقتی نهی، به وجود واقعی خود (هرچند متنجّز نباشد) متعلق امر را تقیید کرده است، مجمع دیگر امری ندارد. وقتی امری در کار نباشد، نمی‌توان حکم به صحت نمود؛ زیرا صحت عبادت متوقف بر این است که یا متعلق امر باشد یا مشتمل بر محبوبیت و ملاک باشد. در اینجا امر که منتفی است، و پس از فقدان امر نیز ما راهی برای کشف ملاک نداریم</w:t>
      </w:r>
      <w:r w:rsidRPr="009B70D7">
        <w:rPr>
          <w:noProof/>
          <w:lang w:val="en-US"/>
        </w:rPr>
        <w:t>.</w:t>
      </w:r>
    </w:p>
    <w:p w14:paraId="26DF6EAC" w14:textId="77777777" w:rsidR="009B70D7" w:rsidRPr="007307C6" w:rsidRDefault="009B70D7" w:rsidP="009B70D7">
      <w:pPr>
        <w:pStyle w:val="3"/>
        <w:rPr>
          <w:noProof/>
          <w:rtl/>
        </w:rPr>
      </w:pPr>
      <w:bookmarkStart w:id="4" w:name="_Toc213319580"/>
      <w:r w:rsidRPr="007307C6">
        <w:rPr>
          <w:noProof/>
          <w:rtl/>
          <w:lang w:bidi="ar-SA"/>
        </w:rPr>
        <w:t>اشکال دوم (بنایی): مغلوب بودن مصلحت در مقام</w:t>
      </w:r>
      <w:bookmarkEnd w:id="4"/>
    </w:p>
    <w:p w14:paraId="12C590F3" w14:textId="170E9E66" w:rsidR="009B70D7" w:rsidRPr="009B70D7" w:rsidRDefault="009B70D7" w:rsidP="009B70D7">
      <w:pPr>
        <w:rPr>
          <w:noProof/>
          <w:lang w:val="en-US"/>
        </w:rPr>
      </w:pPr>
      <w:r w:rsidRPr="009B70D7">
        <w:rPr>
          <w:noProof/>
          <w:rtl/>
          <w:lang w:val="en-US" w:bidi="ar-SA"/>
        </w:rPr>
        <w:t>اشکال دوم که در کلام مرحوم محقق ایروانی و همچنین مرحوم آیت‌الله خویی آمده، این است که حتی اگر بپذیریم این مجمع مشتمل بر مصلحت است (مانند بقیه افراد طبیعت، مثلاً صلات در دار غصبی مانند صلات در مسجد یا منزل، حد نصاب از مصلحت ملزمه را دارد)، اما چنین مصلحتی برای صحت عبادت کافی نیست</w:t>
      </w:r>
      <w:r w:rsidRPr="009B70D7">
        <w:rPr>
          <w:noProof/>
          <w:lang w:val="en-US"/>
        </w:rPr>
        <w:t>.</w:t>
      </w:r>
      <w:r w:rsidRPr="009B70D7">
        <w:rPr>
          <w:noProof/>
          <w:lang w:val="en-US"/>
        </w:rPr>
        <w:br/>
      </w:r>
      <w:r w:rsidRPr="009B70D7">
        <w:rPr>
          <w:noProof/>
          <w:rtl/>
          <w:lang w:val="en-US" w:bidi="ar-SA"/>
        </w:rPr>
        <w:t xml:space="preserve">به این دلیل که این مصلحت، بر حسب فرض مسئله، </w:t>
      </w:r>
      <w:r w:rsidRPr="009B70D7">
        <w:rPr>
          <w:b/>
          <w:bCs/>
          <w:noProof/>
          <w:rtl/>
          <w:lang w:val="en-US" w:bidi="ar-SA"/>
        </w:rPr>
        <w:t>مغلوبِ مفسده</w:t>
      </w:r>
      <w:r w:rsidRPr="009B70D7">
        <w:rPr>
          <w:noProof/>
          <w:rtl/>
          <w:lang w:val="en-US" w:bidi="ar-SA"/>
        </w:rPr>
        <w:t xml:space="preserve"> است. تقدیم جانب نهی به این معناست که جانب مفسده بر جانب مصلحت غلبه کرده است. از آنجا که این مصلحت، مغلوب و مستهلک در جنب مفسده است، چنین مصلحتی صلاحیت تقرب را برای عمل ایجاد نمی‌کند. وجود مصلحت زمانی موجب صلاحیت برای تقرب می‌شود که مغلوب مفسده نباشد. اما اگر مغلوب باشد، مانند آن است که اصلاً مصلحتی وجود ندارد. به تعبیر مرحوم ایروانی، همان‌طور که اگر عملی فقط فساد و مفسده داشته باشد و هیچ مصلحتی در آن نباشد، چنین عملی صلاحیت تقرب الی المولا را ندارد، عملی هم که مفسده‌اش غالب بر مصلحتش باشد، چنین صلاحیتی نخواهد داشت</w:t>
      </w:r>
      <w:r w:rsidRPr="009B70D7">
        <w:rPr>
          <w:noProof/>
          <w:lang w:val="en-US"/>
        </w:rPr>
        <w:t>.</w:t>
      </w:r>
    </w:p>
    <w:p w14:paraId="40567C97" w14:textId="7F72EED2" w:rsidR="009B70D7" w:rsidRPr="007307C6" w:rsidRDefault="009B70D7" w:rsidP="009B70D7">
      <w:pPr>
        <w:pStyle w:val="4"/>
        <w:rPr>
          <w:i w:val="0"/>
          <w:noProof/>
        </w:rPr>
      </w:pPr>
      <w:bookmarkStart w:id="5" w:name="_Toc213319581"/>
      <w:r w:rsidRPr="007307C6">
        <w:rPr>
          <w:i w:val="0"/>
          <w:noProof/>
          <w:rtl/>
          <w:lang w:bidi="ar-SA"/>
        </w:rPr>
        <w:t xml:space="preserve">پاسخ مرحوم </w:t>
      </w:r>
      <w:r w:rsidR="00015946">
        <w:rPr>
          <w:rFonts w:hint="cs"/>
          <w:i w:val="0"/>
          <w:noProof/>
          <w:rtl/>
          <w:lang w:bidi="ar-SA"/>
        </w:rPr>
        <w:t xml:space="preserve">آقای </w:t>
      </w:r>
      <w:r w:rsidRPr="007307C6">
        <w:rPr>
          <w:i w:val="0"/>
          <w:noProof/>
          <w:rtl/>
          <w:lang w:bidi="ar-SA"/>
        </w:rPr>
        <w:t>صدر به اشکال دوم</w:t>
      </w:r>
      <w:bookmarkEnd w:id="5"/>
    </w:p>
    <w:p w14:paraId="50F67D2E" w14:textId="77777777" w:rsidR="009B70D7" w:rsidRPr="009B70D7" w:rsidRDefault="009B70D7" w:rsidP="009B70D7">
      <w:pPr>
        <w:rPr>
          <w:noProof/>
          <w:lang w:val="en-US"/>
        </w:rPr>
      </w:pPr>
      <w:r w:rsidRPr="009B70D7">
        <w:rPr>
          <w:noProof/>
          <w:rtl/>
          <w:lang w:val="en-US" w:bidi="ar-SA"/>
        </w:rPr>
        <w:t>مرحوم آیت‌الله صدر از این اشکال دوم پاسخ داده‌اند. ایشان پس از نقل اشکال مرحوم آیت‌الله خویی می‌فرمایند که این کلام، گویی بر این مبنا استوار است که برای صلاحیت تقرب بالفعل، علاوه بر اشتمال بر ملاک، شرط دیگری نیز لازم است. یعنی شرطی زائد بر ملاک را فرض کرده‌اند که برای صلاحیت تقرب لازم است؛ «و هذا لا مأخذ له». این سخن اساسی ندارد. برای صلاحیت عمل برای تقرب، همان اشتمال بر ملاک کافی است. غیر از این، چیزی دیگر به نام «محبوبیت فعلی» که در کلام مرحوم خویی آمده، شرط صحت عبادت نیست</w:t>
      </w:r>
      <w:r w:rsidRPr="009B70D7">
        <w:rPr>
          <w:noProof/>
          <w:lang w:val="en-US"/>
        </w:rPr>
        <w:t>.</w:t>
      </w:r>
    </w:p>
    <w:p w14:paraId="1B2D1CC3" w14:textId="4BC29579" w:rsidR="009B70D7" w:rsidRPr="009B70D7" w:rsidRDefault="009B70D7" w:rsidP="009B70D7">
      <w:pPr>
        <w:rPr>
          <w:noProof/>
          <w:lang w:val="en-US"/>
        </w:rPr>
      </w:pPr>
      <w:r w:rsidRPr="009B70D7">
        <w:rPr>
          <w:noProof/>
          <w:rtl/>
          <w:lang w:val="en-US" w:bidi="ar-SA"/>
        </w:rPr>
        <w:t xml:space="preserve">آنچه در فعلیت تقرب الی المولا شرطیت دارد، صرفاً </w:t>
      </w:r>
      <w:r w:rsidRPr="009B70D7">
        <w:rPr>
          <w:b/>
          <w:bCs/>
          <w:noProof/>
          <w:rtl/>
          <w:lang w:val="en-US" w:bidi="ar-SA"/>
        </w:rPr>
        <w:t>تخیّل امر و تخیّل محبوبیت</w:t>
      </w:r>
      <w:r w:rsidRPr="009B70D7">
        <w:rPr>
          <w:noProof/>
          <w:rtl/>
          <w:lang w:val="en-US" w:bidi="ar-SA"/>
        </w:rPr>
        <w:t xml:space="preserve"> است، نه وجود واقعی آن</w:t>
      </w:r>
      <w:r w:rsidRPr="009B70D7">
        <w:rPr>
          <w:noProof/>
          <w:lang w:val="en-US"/>
        </w:rPr>
        <w:t>.</w:t>
      </w:r>
      <w:r w:rsidRPr="009B70D7">
        <w:rPr>
          <w:noProof/>
          <w:lang w:val="en-US"/>
        </w:rPr>
        <w:br/>
      </w:r>
      <w:r w:rsidRPr="009B70D7">
        <w:rPr>
          <w:b/>
          <w:bCs/>
          <w:noProof/>
          <w:rtl/>
          <w:lang w:val="en-US" w:bidi="ar-SA"/>
        </w:rPr>
        <w:t>لا یشترط فی فعلیة التقرب أکثر من تخیل الأمر و المحبوبیة، و لو لم یکن إلا المبغوضیة واقعاً</w:t>
      </w:r>
      <w:r w:rsidRPr="009B70D7">
        <w:rPr>
          <w:b/>
          <w:bCs/>
          <w:noProof/>
          <w:lang w:val="en-US"/>
        </w:rPr>
        <w:t>.</w:t>
      </w:r>
      <w:r w:rsidRPr="009B70D7">
        <w:rPr>
          <w:noProof/>
          <w:lang w:val="en-US"/>
        </w:rPr>
        <w:br/>
      </w:r>
      <w:r w:rsidRPr="009B70D7">
        <w:rPr>
          <w:noProof/>
          <w:rtl/>
          <w:lang w:val="en-US" w:bidi="ar-SA"/>
        </w:rPr>
        <w:t>[استاد:] حتی اگر عمل در واقع مبغوض باشد، ولی مکلف در مقام انجام عمل، محبوبیت آن را تخیل کند، همین برای تقرب الی المولا کافی است. ایشان به عنوان نقض و مثال می‌فرمایند اگر کسی عدوّ مولا را که در حال غرق شدن است، به تخیل اینکه پسر یا دوست مولاست نجات دهد، این کار وسیله تقرب عبد به مولا می‌شود، در حالی که فعل او نجات دادن عدوّ مولا بوده است</w:t>
      </w:r>
      <w:r w:rsidR="00015946">
        <w:rPr>
          <w:rFonts w:hint="cs"/>
          <w:noProof/>
          <w:rtl/>
          <w:lang w:val="en-US" w:bidi="ar-SA"/>
        </w:rPr>
        <w:t xml:space="preserve"> و مبغوضيت واقعی دارد </w:t>
      </w:r>
      <w:r w:rsidRPr="009B70D7">
        <w:rPr>
          <w:noProof/>
          <w:lang w:val="en-US"/>
        </w:rPr>
        <w:t>.</w:t>
      </w:r>
    </w:p>
    <w:p w14:paraId="2CB53085" w14:textId="77777777" w:rsidR="009B70D7" w:rsidRPr="009B70D7" w:rsidRDefault="009B70D7" w:rsidP="009B70D7">
      <w:pPr>
        <w:rPr>
          <w:noProof/>
          <w:lang w:val="en-US"/>
        </w:rPr>
      </w:pPr>
      <w:r w:rsidRPr="009B70D7">
        <w:rPr>
          <w:noProof/>
          <w:rtl/>
          <w:lang w:val="en-US" w:bidi="ar-SA"/>
        </w:rPr>
        <w:lastRenderedPageBreak/>
        <w:t>بر این اساس، اگر ما اصل اشتمال بر ملاک را بپذیریم (یعنی از اشکال اول رفع ید کنیم و بگوییم مجمع مشتمل بر مصلحت است)، دیگر اشکال دوم وارد نخواهد بود. اینکه این مصلحت، مغلوبه است و مغلوب بودنِ مصلحت مانع از صلاحیت تقرب می‌شود، این اشکال تمام نیست</w:t>
      </w:r>
      <w:r w:rsidRPr="009B70D7">
        <w:rPr>
          <w:noProof/>
          <w:lang w:val="en-US"/>
        </w:rPr>
        <w:t>.</w:t>
      </w:r>
    </w:p>
    <w:p w14:paraId="3E132353" w14:textId="77777777" w:rsidR="009B70D7" w:rsidRPr="007307C6" w:rsidRDefault="009B70D7" w:rsidP="009B70D7">
      <w:pPr>
        <w:pStyle w:val="4"/>
        <w:rPr>
          <w:i w:val="0"/>
          <w:noProof/>
          <w:lang w:val="en-US"/>
        </w:rPr>
      </w:pPr>
      <w:bookmarkStart w:id="6" w:name="_Toc213319582"/>
      <w:r w:rsidRPr="007307C6">
        <w:rPr>
          <w:i w:val="0"/>
          <w:noProof/>
          <w:rtl/>
          <w:lang w:val="en-US" w:bidi="ar-SA"/>
        </w:rPr>
        <w:t>نقد و بررسی پاسخ مرحوم صدر</w:t>
      </w:r>
      <w:bookmarkEnd w:id="6"/>
    </w:p>
    <w:p w14:paraId="7F3F0C27" w14:textId="77777777" w:rsidR="009B70D7" w:rsidRPr="009B70D7" w:rsidRDefault="009B70D7" w:rsidP="009B70D7">
      <w:pPr>
        <w:rPr>
          <w:noProof/>
          <w:lang w:val="en-US"/>
        </w:rPr>
      </w:pPr>
      <w:r w:rsidRPr="009B70D7">
        <w:rPr>
          <w:noProof/>
          <w:rtl/>
          <w:lang w:val="en-US" w:bidi="ar-SA"/>
        </w:rPr>
        <w:t>اما این جواب تمام نیست و قابل مناقشه است، هم از جهت نقضی و هم از جهت حلّی</w:t>
      </w:r>
      <w:r w:rsidRPr="009B70D7">
        <w:rPr>
          <w:noProof/>
          <w:lang w:val="en-US"/>
        </w:rPr>
        <w:t>.</w:t>
      </w:r>
    </w:p>
    <w:p w14:paraId="2B58AE4C" w14:textId="77777777" w:rsidR="009B70D7" w:rsidRPr="007307C6" w:rsidRDefault="009B70D7" w:rsidP="009B70D7">
      <w:pPr>
        <w:pStyle w:val="5"/>
        <w:rPr>
          <w:noProof/>
          <w:rtl/>
          <w:lang w:val="en-US"/>
        </w:rPr>
      </w:pPr>
      <w:bookmarkStart w:id="7" w:name="_Toc213319583"/>
      <w:r w:rsidRPr="007307C6">
        <w:rPr>
          <w:noProof/>
          <w:rtl/>
          <w:lang w:val="en-US" w:bidi="ar-SA"/>
        </w:rPr>
        <w:t>نقد اول (نقضی): لزوم حکم به صحت در جهل تقصیری</w:t>
      </w:r>
      <w:bookmarkEnd w:id="7"/>
    </w:p>
    <w:p w14:paraId="30C22EAD" w14:textId="599ADC2C" w:rsidR="009B70D7" w:rsidRPr="009B70D7" w:rsidRDefault="009B70D7" w:rsidP="00015946">
      <w:pPr>
        <w:rPr>
          <w:noProof/>
          <w:lang w:val="en-US"/>
        </w:rPr>
      </w:pPr>
      <w:r w:rsidRPr="009B70D7">
        <w:rPr>
          <w:noProof/>
          <w:rtl/>
          <w:lang w:val="en-US" w:bidi="ar-SA"/>
        </w:rPr>
        <w:t xml:space="preserve">اشکال نقضی به پاسخ مرحوم صدر این است که اگر در فعلیت تقرب الی المولا، تخیل امر و محبوبیت کافی باشد (و لو لم یکن الا المبغوضیة واقعاً)، لازمه‌اش این است که در موارد </w:t>
      </w:r>
      <w:r w:rsidRPr="009B70D7">
        <w:rPr>
          <w:b/>
          <w:bCs/>
          <w:noProof/>
          <w:rtl/>
          <w:lang w:val="en-US" w:bidi="ar-SA"/>
        </w:rPr>
        <w:t>جهل تقصیری</w:t>
      </w:r>
      <w:r w:rsidRPr="009B70D7">
        <w:rPr>
          <w:noProof/>
          <w:rtl/>
          <w:lang w:val="en-US" w:bidi="ar-SA"/>
        </w:rPr>
        <w:t xml:space="preserve"> نیز حکم به صحت عمل بکنیم. در حالی که این </w:t>
      </w:r>
      <w:r w:rsidR="00015946">
        <w:rPr>
          <w:rFonts w:hint="cs"/>
          <w:noProof/>
          <w:rtl/>
          <w:lang w:val="en-US" w:bidi="ar-SA"/>
        </w:rPr>
        <w:t xml:space="preserve">مطلب قابل </w:t>
      </w:r>
      <w:r w:rsidRPr="009B70D7">
        <w:rPr>
          <w:noProof/>
          <w:rtl/>
          <w:lang w:val="en-US" w:bidi="ar-SA"/>
        </w:rPr>
        <w:t>التزام نیست. زیرا بر اساس فرمایش شما، همه شرایط صحت عمل عبادی در فرض جهل تقصیری هم وجود دارد</w:t>
      </w:r>
      <w:r w:rsidRPr="009B70D7">
        <w:rPr>
          <w:noProof/>
          <w:lang w:val="en-US"/>
        </w:rPr>
        <w:t>:</w:t>
      </w:r>
    </w:p>
    <w:p w14:paraId="24857C17" w14:textId="77777777" w:rsidR="009B70D7" w:rsidRPr="009B70D7" w:rsidRDefault="009B70D7" w:rsidP="009B70D7">
      <w:pPr>
        <w:numPr>
          <w:ilvl w:val="0"/>
          <w:numId w:val="28"/>
        </w:numPr>
        <w:rPr>
          <w:noProof/>
          <w:lang w:val="en-US"/>
        </w:rPr>
      </w:pPr>
      <w:r w:rsidRPr="009B70D7">
        <w:rPr>
          <w:noProof/>
          <w:rtl/>
          <w:lang w:val="en-US" w:bidi="ar-SA"/>
        </w:rPr>
        <w:t>ملاک که وجود دارد</w:t>
      </w:r>
      <w:r w:rsidRPr="009B70D7">
        <w:rPr>
          <w:noProof/>
          <w:lang w:val="en-US"/>
        </w:rPr>
        <w:t>.</w:t>
      </w:r>
    </w:p>
    <w:p w14:paraId="2FF63EA5" w14:textId="77777777" w:rsidR="009B70D7" w:rsidRPr="009B70D7" w:rsidRDefault="009B70D7" w:rsidP="009B70D7">
      <w:pPr>
        <w:numPr>
          <w:ilvl w:val="0"/>
          <w:numId w:val="28"/>
        </w:numPr>
        <w:rPr>
          <w:noProof/>
          <w:lang w:val="en-US"/>
        </w:rPr>
      </w:pPr>
      <w:r w:rsidRPr="009B70D7">
        <w:rPr>
          <w:noProof/>
          <w:rtl/>
          <w:lang w:val="en-US" w:bidi="ar-SA"/>
        </w:rPr>
        <w:t>قصد قربت هم متمشّی شده است</w:t>
      </w:r>
      <w:r w:rsidRPr="009B70D7">
        <w:rPr>
          <w:noProof/>
          <w:lang w:val="en-US"/>
        </w:rPr>
        <w:t>.</w:t>
      </w:r>
    </w:p>
    <w:p w14:paraId="14CE13F0" w14:textId="77777777" w:rsidR="009B70D7" w:rsidRPr="009B70D7" w:rsidRDefault="009B70D7" w:rsidP="009B70D7">
      <w:pPr>
        <w:numPr>
          <w:ilvl w:val="0"/>
          <w:numId w:val="28"/>
        </w:numPr>
        <w:rPr>
          <w:noProof/>
          <w:lang w:val="en-US"/>
        </w:rPr>
      </w:pPr>
      <w:r w:rsidRPr="009B70D7">
        <w:rPr>
          <w:noProof/>
          <w:rtl/>
          <w:lang w:val="en-US" w:bidi="ar-SA"/>
        </w:rPr>
        <w:t>تخیل محبوبیت نیز وجود دارد (شخص جاهل تقصیری، تخیل امر و محبوبیت می‌کند)</w:t>
      </w:r>
      <w:r w:rsidRPr="009B70D7">
        <w:rPr>
          <w:noProof/>
          <w:lang w:val="en-US"/>
        </w:rPr>
        <w:t>.</w:t>
      </w:r>
      <w:r w:rsidRPr="009B70D7">
        <w:rPr>
          <w:noProof/>
          <w:lang w:val="en-US"/>
        </w:rPr>
        <w:br/>
      </w:r>
      <w:r w:rsidRPr="009B70D7">
        <w:rPr>
          <w:noProof/>
          <w:rtl/>
          <w:lang w:val="en-US" w:bidi="ar-SA"/>
        </w:rPr>
        <w:t>بنابراین باید در آنجا هم حکم به صحت عبادت شود. این در حالی است که نه تنها در کلام اعلام دیگر چنین چیزی پذیرفته نشده، بلکه خود مرحوم آخوند نیز بین جهل تقصیری و قصوری تفصیل داده‌اند و در فرض جهل تقصیری، قائل به صحت نیستند</w:t>
      </w:r>
      <w:r w:rsidRPr="009B70D7">
        <w:rPr>
          <w:noProof/>
          <w:lang w:val="en-US"/>
        </w:rPr>
        <w:t>.</w:t>
      </w:r>
    </w:p>
    <w:p w14:paraId="155202AB" w14:textId="77777777" w:rsidR="009B70D7" w:rsidRPr="007307C6" w:rsidRDefault="009B70D7" w:rsidP="009B70D7">
      <w:pPr>
        <w:pStyle w:val="5"/>
        <w:rPr>
          <w:noProof/>
          <w:rtl/>
          <w:lang w:val="en-US"/>
        </w:rPr>
      </w:pPr>
      <w:bookmarkStart w:id="8" w:name="_Toc213319584"/>
      <w:r w:rsidRPr="007307C6">
        <w:rPr>
          <w:noProof/>
          <w:rtl/>
          <w:lang w:val="en-US" w:bidi="ar-SA"/>
        </w:rPr>
        <w:t>نقد دوم (حلّی): ملاک صحت، محبوبیت واقعی است نه تخیلی</w:t>
      </w:r>
      <w:bookmarkEnd w:id="8"/>
    </w:p>
    <w:p w14:paraId="62CB26CE" w14:textId="77777777" w:rsidR="009B70D7" w:rsidRPr="007307C6" w:rsidRDefault="009B70D7" w:rsidP="009B70D7">
      <w:pPr>
        <w:rPr>
          <w:noProof/>
          <w:rtl/>
          <w:lang w:val="en-US"/>
        </w:rPr>
      </w:pPr>
      <w:r w:rsidRPr="009B70D7">
        <w:rPr>
          <w:noProof/>
          <w:rtl/>
          <w:lang w:val="en-US" w:bidi="ar-SA"/>
        </w:rPr>
        <w:t xml:space="preserve">اشکال حلّی این است که آنچه عمل را به وجه عبادی صحیح قرار می‌دهد، </w:t>
      </w:r>
      <w:r w:rsidRPr="009B70D7">
        <w:rPr>
          <w:b/>
          <w:bCs/>
          <w:noProof/>
          <w:rtl/>
          <w:lang w:val="en-US" w:bidi="ar-SA"/>
        </w:rPr>
        <w:t>محبوبیت واقعی</w:t>
      </w:r>
      <w:r w:rsidRPr="009B70D7">
        <w:rPr>
          <w:noProof/>
          <w:rtl/>
          <w:lang w:val="en-US" w:bidi="ar-SA"/>
        </w:rPr>
        <w:t xml:space="preserve"> است، نه صرفاً تخیل محبوبیت. در مثال «انقاذ عدوّ المولا بتخیل أنه ابنه»، در اینجا اطاعت امر یا تحصیل غرض مولا اتفاق نیفتاده است. بله، فعل عبد از باب انقیاد، مصداق انقیاد در مقابل مولاست، ولی صرف تحقق انقیاد، موجب صلاحیت عمل برای تقرب الی المولا نمی‌شود</w:t>
      </w:r>
      <w:r w:rsidRPr="009B70D7">
        <w:rPr>
          <w:noProof/>
          <w:lang w:val="en-US"/>
        </w:rPr>
        <w:t>.</w:t>
      </w:r>
    </w:p>
    <w:p w14:paraId="40DFA96A" w14:textId="7186FDFF" w:rsidR="009B70D7" w:rsidRPr="009B70D7" w:rsidRDefault="009B70D7" w:rsidP="009B70D7">
      <w:pPr>
        <w:rPr>
          <w:noProof/>
          <w:lang w:val="en-US"/>
        </w:rPr>
      </w:pPr>
      <w:r w:rsidRPr="009B70D7">
        <w:rPr>
          <w:noProof/>
          <w:rtl/>
          <w:lang w:val="en-US" w:bidi="ar-SA"/>
        </w:rPr>
        <w:t>عمل در صورتی صلاحیت برای تقرب پیدا می‌کند که</w:t>
      </w:r>
      <w:r w:rsidRPr="009B70D7">
        <w:rPr>
          <w:noProof/>
          <w:lang w:val="en-US"/>
        </w:rPr>
        <w:t>:</w:t>
      </w:r>
    </w:p>
    <w:p w14:paraId="5F732F6F" w14:textId="77777777" w:rsidR="009B70D7" w:rsidRPr="009B70D7" w:rsidRDefault="009B70D7" w:rsidP="009B70D7">
      <w:pPr>
        <w:numPr>
          <w:ilvl w:val="0"/>
          <w:numId w:val="29"/>
        </w:numPr>
        <w:rPr>
          <w:noProof/>
          <w:lang w:val="en-US"/>
        </w:rPr>
      </w:pPr>
      <w:r w:rsidRPr="009B70D7">
        <w:rPr>
          <w:noProof/>
          <w:rtl/>
          <w:lang w:val="en-US" w:bidi="ar-SA"/>
        </w:rPr>
        <w:t>یا امر به آن تعلق گرفته باشد</w:t>
      </w:r>
      <w:r w:rsidRPr="009B70D7">
        <w:rPr>
          <w:noProof/>
          <w:lang w:val="en-US"/>
        </w:rPr>
        <w:t>.</w:t>
      </w:r>
    </w:p>
    <w:p w14:paraId="60EF8CB0" w14:textId="77777777" w:rsidR="009B70D7" w:rsidRPr="009B70D7" w:rsidRDefault="009B70D7" w:rsidP="009B70D7">
      <w:pPr>
        <w:numPr>
          <w:ilvl w:val="0"/>
          <w:numId w:val="29"/>
        </w:numPr>
        <w:rPr>
          <w:noProof/>
          <w:lang w:val="en-US"/>
        </w:rPr>
      </w:pPr>
      <w:r w:rsidRPr="009B70D7">
        <w:rPr>
          <w:noProof/>
          <w:rtl/>
          <w:lang w:val="en-US" w:bidi="ar-SA"/>
        </w:rPr>
        <w:t>یا آن عمل در مجموع، نزد مولا محبوبیت داشته باشد؛ یعنی با نگاه به مجموع مصالح و مفاسد آن، صدق کند که مولا خواهان این عمل است و اتیان آن، تحصیل مطلوب مولاست</w:t>
      </w:r>
      <w:r w:rsidRPr="009B70D7">
        <w:rPr>
          <w:noProof/>
          <w:lang w:val="en-US"/>
        </w:rPr>
        <w:t>.</w:t>
      </w:r>
    </w:p>
    <w:p w14:paraId="60F53432" w14:textId="578F4737" w:rsidR="009B70D7" w:rsidRPr="009B70D7" w:rsidRDefault="009B70D7" w:rsidP="00015946">
      <w:pPr>
        <w:rPr>
          <w:noProof/>
          <w:lang w:val="en-US"/>
        </w:rPr>
      </w:pPr>
      <w:r w:rsidRPr="009B70D7">
        <w:rPr>
          <w:noProof/>
          <w:rtl/>
          <w:lang w:val="en-US" w:bidi="ar-SA"/>
        </w:rPr>
        <w:t xml:space="preserve">حال با این ضابطه، به محل بحث بازمی‌گردیم. در فرض پنجم، عمل مصلحت دارد، اما مصلحت او مغلوب مفسده است و به تعبیر مرحوم ایروانی، مستهلک در جنب مفسده است. آیا در مورد چنین عملی صدق می‌کند که مطلوب مولاست و مولا خواهان آن است؟ خیر، چنین صدقی وجود ندارد. عملی که </w:t>
      </w:r>
      <w:r w:rsidR="00015946">
        <w:rPr>
          <w:rFonts w:hint="cs"/>
          <w:noProof/>
          <w:rtl/>
          <w:lang w:val="en-US" w:bidi="ar-SA"/>
        </w:rPr>
        <w:t xml:space="preserve"> از قبيل </w:t>
      </w:r>
      <w:r w:rsidR="00015946">
        <w:rPr>
          <w:rFonts w:hint="cs"/>
          <w:b/>
          <w:bCs/>
          <w:noProof/>
          <w:rtl/>
          <w:lang w:val="en-US"/>
        </w:rPr>
        <w:t>«</w:t>
      </w:r>
      <w:r w:rsidRPr="009B70D7">
        <w:rPr>
          <w:b/>
          <w:bCs/>
          <w:noProof/>
          <w:rtl/>
          <w:lang w:val="en-US" w:bidi="ar-SA"/>
        </w:rPr>
        <w:t>إِثْمُهُما أَکْبَرُ مِنْ نَفْعِهِمَا</w:t>
      </w:r>
      <w:r w:rsidR="00015946">
        <w:rPr>
          <w:rFonts w:hint="cs"/>
          <w:b/>
          <w:bCs/>
          <w:noProof/>
          <w:rtl/>
          <w:lang w:val="en-US"/>
        </w:rPr>
        <w:t>»</w:t>
      </w:r>
      <w:r w:rsidRPr="009B70D7">
        <w:rPr>
          <w:noProof/>
          <w:lang w:val="en-US"/>
        </w:rPr>
        <w:t xml:space="preserve"> </w:t>
      </w:r>
      <w:r w:rsidRPr="009B70D7">
        <w:rPr>
          <w:noProof/>
          <w:rtl/>
          <w:lang w:val="en-US" w:bidi="ar-SA"/>
        </w:rPr>
        <w:t>است، مطلوب مولا حساب نمی‌شود. چون مطلوب مولا نیست، صلاحیت تقرب به این عمل الی المولا وجود ندارد</w:t>
      </w:r>
      <w:r w:rsidRPr="009B70D7">
        <w:rPr>
          <w:noProof/>
          <w:lang w:val="en-US"/>
        </w:rPr>
        <w:t>.</w:t>
      </w:r>
    </w:p>
    <w:p w14:paraId="56BE4745" w14:textId="26F1C914" w:rsidR="00015946" w:rsidRPr="00015946" w:rsidRDefault="009B70D7" w:rsidP="00110822">
      <w:pPr>
        <w:tabs>
          <w:tab w:val="left" w:pos="662"/>
        </w:tabs>
        <w:ind w:left="379" w:firstLine="283"/>
        <w:rPr>
          <w:rFonts w:cs="B Mitra"/>
          <w:sz w:val="32"/>
          <w:szCs w:val="32"/>
          <w:rtl/>
        </w:rPr>
      </w:pPr>
      <w:r w:rsidRPr="009B70D7">
        <w:rPr>
          <w:noProof/>
          <w:rtl/>
          <w:lang w:val="en-US" w:bidi="ar-SA"/>
        </w:rPr>
        <w:lastRenderedPageBreak/>
        <w:t xml:space="preserve">گرچه در کلام مرحوم آیت‌الله خویی عنوان «محبوبیت» در مقابل «مصلحت» ذکر شده، اما مقصود همان است که مرحوم ایروانی تصریح کرده‌اند: مصلحت موجود در عمل اگر مغلوب مفسده نباشد، </w:t>
      </w:r>
      <w:r w:rsidRPr="009B70D7">
        <w:rPr>
          <w:b/>
          <w:bCs/>
          <w:noProof/>
          <w:rtl/>
          <w:lang w:val="en-US" w:bidi="ar-SA"/>
        </w:rPr>
        <w:t>یعتدّ به</w:t>
      </w:r>
      <w:r w:rsidRPr="009B70D7">
        <w:rPr>
          <w:noProof/>
          <w:rtl/>
          <w:lang w:val="en-US" w:bidi="ar-SA"/>
        </w:rPr>
        <w:t xml:space="preserve"> و این عمل مطلوب مولا حساب می‌شود. اما اگر مصلحت، مغلوب مفسده باشد، </w:t>
      </w:r>
      <w:r w:rsidRPr="009B70D7">
        <w:rPr>
          <w:b/>
          <w:bCs/>
          <w:noProof/>
          <w:rtl/>
          <w:lang w:val="en-US" w:bidi="ar-SA"/>
        </w:rPr>
        <w:t>لا یعتدّ به</w:t>
      </w:r>
      <w:r w:rsidRPr="009B70D7">
        <w:rPr>
          <w:noProof/>
          <w:rtl/>
          <w:lang w:val="en-US" w:bidi="ar-SA"/>
        </w:rPr>
        <w:t xml:space="preserve"> و وجود این مصلحت مغلوبه و عدمش یکسان است. چیزی که وجودش کالعدم است، نمی‌تواند سبب صلاحیت عمل برای تقرب شود</w:t>
      </w:r>
      <w:r w:rsidRPr="00015946">
        <w:rPr>
          <w:rFonts w:cs="B Mitra"/>
          <w:noProof/>
          <w:lang w:val="en-US"/>
        </w:rPr>
        <w:t>.</w:t>
      </w:r>
      <w:r w:rsidR="00015946" w:rsidRPr="00015946">
        <w:rPr>
          <w:rFonts w:cs="B Mitra" w:hint="cs"/>
          <w:sz w:val="32"/>
          <w:szCs w:val="32"/>
          <w:rtl/>
        </w:rPr>
        <w:t xml:space="preserve"> اینکه در کلام مرحوم آقای صدر آمده است که</w:t>
      </w:r>
      <w:r w:rsidR="00015946">
        <w:rPr>
          <w:rFonts w:cs="B Mitra" w:hint="cs"/>
          <w:sz w:val="32"/>
          <w:szCs w:val="32"/>
          <w:rtl/>
        </w:rPr>
        <w:t xml:space="preserve"> براساس کلام مرحوم آقای </w:t>
      </w:r>
      <w:proofErr w:type="spellStart"/>
      <w:r w:rsidR="00015946">
        <w:rPr>
          <w:rFonts w:cs="B Mitra" w:hint="cs"/>
          <w:sz w:val="32"/>
          <w:szCs w:val="32"/>
          <w:rtl/>
        </w:rPr>
        <w:t>خويی</w:t>
      </w:r>
      <w:proofErr w:type="spellEnd"/>
      <w:r w:rsidR="00015946" w:rsidRPr="00015946">
        <w:rPr>
          <w:rFonts w:cs="B Mitra" w:hint="cs"/>
          <w:sz w:val="32"/>
          <w:szCs w:val="32"/>
          <w:rtl/>
        </w:rPr>
        <w:t xml:space="preserve"> گویا غیر از </w:t>
      </w:r>
      <w:proofErr w:type="spellStart"/>
      <w:r w:rsidR="00015946" w:rsidRPr="00015946">
        <w:rPr>
          <w:rFonts w:cs="B Mitra" w:hint="cs"/>
          <w:sz w:val="32"/>
          <w:szCs w:val="32"/>
          <w:rtl/>
        </w:rPr>
        <w:t>اشتمال</w:t>
      </w:r>
      <w:proofErr w:type="spellEnd"/>
      <w:r w:rsidR="00015946" w:rsidRPr="00015946">
        <w:rPr>
          <w:rFonts w:cs="B Mitra" w:hint="cs"/>
          <w:sz w:val="32"/>
          <w:szCs w:val="32"/>
          <w:rtl/>
        </w:rPr>
        <w:t xml:space="preserve"> بر ملاک، برای صلاحیت </w:t>
      </w:r>
      <w:proofErr w:type="spellStart"/>
      <w:r w:rsidR="00015946" w:rsidRPr="00015946">
        <w:rPr>
          <w:rFonts w:cs="B Mitra" w:hint="cs"/>
          <w:sz w:val="32"/>
          <w:szCs w:val="32"/>
          <w:rtl/>
        </w:rPr>
        <w:t>تقرب</w:t>
      </w:r>
      <w:proofErr w:type="spellEnd"/>
      <w:r w:rsidR="00015946" w:rsidRPr="00015946">
        <w:rPr>
          <w:rFonts w:cs="B Mitra" w:hint="cs"/>
          <w:sz w:val="32"/>
          <w:szCs w:val="32"/>
          <w:rtl/>
        </w:rPr>
        <w:t xml:space="preserve"> شرط دیگری نیز وجود دارد</w:t>
      </w:r>
      <w:r w:rsidR="00110822">
        <w:rPr>
          <w:rFonts w:cs="B Mitra" w:hint="cs"/>
          <w:sz w:val="32"/>
          <w:szCs w:val="32"/>
          <w:rtl/>
        </w:rPr>
        <w:t xml:space="preserve"> که </w:t>
      </w:r>
      <w:proofErr w:type="spellStart"/>
      <w:r w:rsidR="00110822">
        <w:rPr>
          <w:rFonts w:cs="B Mitra" w:hint="cs"/>
          <w:sz w:val="32"/>
          <w:szCs w:val="32"/>
          <w:rtl/>
        </w:rPr>
        <w:t>محبوبيت</w:t>
      </w:r>
      <w:proofErr w:type="spellEnd"/>
      <w:r w:rsidR="00110822">
        <w:rPr>
          <w:rFonts w:cs="B Mitra" w:hint="cs"/>
          <w:sz w:val="32"/>
          <w:szCs w:val="32"/>
          <w:rtl/>
        </w:rPr>
        <w:t xml:space="preserve"> فعلی باشد و </w:t>
      </w:r>
      <w:proofErr w:type="spellStart"/>
      <w:r w:rsidR="00110822">
        <w:rPr>
          <w:rFonts w:cs="B Mitra" w:hint="cs"/>
          <w:sz w:val="32"/>
          <w:szCs w:val="32"/>
          <w:rtl/>
        </w:rPr>
        <w:t>هذا</w:t>
      </w:r>
      <w:proofErr w:type="spellEnd"/>
      <w:r w:rsidR="00110822">
        <w:rPr>
          <w:rFonts w:cs="B Mitra" w:hint="cs"/>
          <w:sz w:val="32"/>
          <w:szCs w:val="32"/>
          <w:rtl/>
        </w:rPr>
        <w:t xml:space="preserve"> لا اساس له </w:t>
      </w:r>
      <w:r w:rsidR="00015946" w:rsidRPr="00015946">
        <w:rPr>
          <w:rFonts w:cs="B Mitra" w:hint="cs"/>
          <w:sz w:val="32"/>
          <w:szCs w:val="32"/>
          <w:rtl/>
        </w:rPr>
        <w:t>، جوابش این است که ب</w:t>
      </w:r>
      <w:r w:rsidR="00110822">
        <w:rPr>
          <w:rFonts w:cs="B Mitra" w:hint="cs"/>
          <w:sz w:val="32"/>
          <w:szCs w:val="32"/>
          <w:rtl/>
        </w:rPr>
        <w:t xml:space="preserve">ا </w:t>
      </w:r>
      <w:proofErr w:type="spellStart"/>
      <w:r w:rsidR="00110822">
        <w:rPr>
          <w:rFonts w:cs="B Mitra" w:hint="cs"/>
          <w:sz w:val="32"/>
          <w:szCs w:val="32"/>
          <w:rtl/>
        </w:rPr>
        <w:t>توضيحی</w:t>
      </w:r>
      <w:proofErr w:type="spellEnd"/>
      <w:r w:rsidR="00110822">
        <w:rPr>
          <w:rFonts w:cs="B Mitra" w:hint="cs"/>
          <w:sz w:val="32"/>
          <w:szCs w:val="32"/>
          <w:rtl/>
        </w:rPr>
        <w:t xml:space="preserve"> که مر</w:t>
      </w:r>
      <w:r w:rsidR="00015946" w:rsidRPr="00015946">
        <w:rPr>
          <w:rFonts w:cs="B Mitra" w:hint="cs"/>
          <w:sz w:val="32"/>
          <w:szCs w:val="32"/>
          <w:rtl/>
        </w:rPr>
        <w:t>حوم ایروانی</w:t>
      </w:r>
      <w:r w:rsidR="00110822">
        <w:rPr>
          <w:rFonts w:cs="B Mitra" w:hint="cs"/>
          <w:sz w:val="32"/>
          <w:szCs w:val="32"/>
          <w:rtl/>
        </w:rPr>
        <w:t xml:space="preserve"> داده </w:t>
      </w:r>
      <w:proofErr w:type="spellStart"/>
      <w:r w:rsidR="00110822">
        <w:rPr>
          <w:rFonts w:cs="B Mitra" w:hint="cs"/>
          <w:sz w:val="32"/>
          <w:szCs w:val="32"/>
          <w:rtl/>
        </w:rPr>
        <w:t>اند</w:t>
      </w:r>
      <w:proofErr w:type="spellEnd"/>
      <w:r w:rsidR="00110822">
        <w:rPr>
          <w:rFonts w:cs="B Mitra" w:hint="cs"/>
          <w:sz w:val="32"/>
          <w:szCs w:val="32"/>
          <w:rtl/>
        </w:rPr>
        <w:t xml:space="preserve"> </w:t>
      </w:r>
      <w:r w:rsidR="00015946" w:rsidRPr="00015946">
        <w:rPr>
          <w:rFonts w:cs="B Mitra" w:hint="cs"/>
          <w:sz w:val="32"/>
          <w:szCs w:val="32"/>
          <w:rtl/>
        </w:rPr>
        <w:t xml:space="preserve">، شرطی زائد بر ملاک وجود ندارد، بلکه این همان شرط ملاک است. زیرا </w:t>
      </w:r>
      <w:proofErr w:type="spellStart"/>
      <w:r w:rsidR="00015946" w:rsidRPr="00015946">
        <w:rPr>
          <w:rFonts w:cs="B Mitra" w:hint="cs"/>
          <w:sz w:val="32"/>
          <w:szCs w:val="32"/>
          <w:rtl/>
        </w:rPr>
        <w:t>ملاکی</w:t>
      </w:r>
      <w:proofErr w:type="spellEnd"/>
      <w:r w:rsidR="00015946" w:rsidRPr="00015946">
        <w:rPr>
          <w:rFonts w:cs="B Mitra" w:hint="cs"/>
          <w:sz w:val="32"/>
          <w:szCs w:val="32"/>
          <w:rtl/>
        </w:rPr>
        <w:t xml:space="preserve"> که موجب صلاحیت </w:t>
      </w:r>
      <w:proofErr w:type="spellStart"/>
      <w:r w:rsidR="00015946" w:rsidRPr="00015946">
        <w:rPr>
          <w:rFonts w:cs="B Mitra" w:hint="cs"/>
          <w:sz w:val="32"/>
          <w:szCs w:val="32"/>
          <w:rtl/>
        </w:rPr>
        <w:t>تقرب</w:t>
      </w:r>
      <w:proofErr w:type="spellEnd"/>
      <w:r w:rsidR="00015946" w:rsidRPr="00015946">
        <w:rPr>
          <w:rFonts w:cs="B Mitra" w:hint="cs"/>
          <w:sz w:val="32"/>
          <w:szCs w:val="32"/>
          <w:rtl/>
        </w:rPr>
        <w:t xml:space="preserve"> می شود، مصلحت غیر مغلوبه است، و الا </w:t>
      </w:r>
      <w:proofErr w:type="spellStart"/>
      <w:r w:rsidR="00015946" w:rsidRPr="00015946">
        <w:rPr>
          <w:rFonts w:cs="B Mitra" w:hint="cs"/>
          <w:sz w:val="32"/>
          <w:szCs w:val="32"/>
          <w:rtl/>
        </w:rPr>
        <w:t>ملاکی</w:t>
      </w:r>
      <w:proofErr w:type="spellEnd"/>
      <w:r w:rsidR="00015946" w:rsidRPr="00015946">
        <w:rPr>
          <w:rFonts w:cs="B Mitra" w:hint="cs"/>
          <w:sz w:val="32"/>
          <w:szCs w:val="32"/>
          <w:rtl/>
        </w:rPr>
        <w:t xml:space="preserve"> که مغلوب باشد </w:t>
      </w:r>
      <w:proofErr w:type="spellStart"/>
      <w:r w:rsidR="00015946" w:rsidRPr="00015946">
        <w:rPr>
          <w:rFonts w:cs="B Mitra" w:hint="cs"/>
          <w:sz w:val="32"/>
          <w:szCs w:val="32"/>
          <w:rtl/>
        </w:rPr>
        <w:t>کالعدم</w:t>
      </w:r>
      <w:proofErr w:type="spellEnd"/>
      <w:r w:rsidR="00015946" w:rsidRPr="00015946">
        <w:rPr>
          <w:rFonts w:cs="B Mitra" w:hint="cs"/>
          <w:sz w:val="32"/>
          <w:szCs w:val="32"/>
          <w:rtl/>
        </w:rPr>
        <w:t xml:space="preserve"> می باشد. </w:t>
      </w:r>
    </w:p>
    <w:p w14:paraId="39E05076" w14:textId="77777777" w:rsidR="009B70D7" w:rsidRPr="009B70D7" w:rsidRDefault="009B70D7" w:rsidP="009B70D7">
      <w:pPr>
        <w:rPr>
          <w:noProof/>
          <w:lang w:val="en-US"/>
        </w:rPr>
      </w:pPr>
    </w:p>
    <w:p w14:paraId="360652D0" w14:textId="77777777" w:rsidR="009B70D7" w:rsidRPr="009B70D7" w:rsidRDefault="009B70D7" w:rsidP="009B70D7">
      <w:pPr>
        <w:rPr>
          <w:noProof/>
          <w:lang w:val="en-US"/>
        </w:rPr>
      </w:pPr>
      <w:r w:rsidRPr="009B70D7">
        <w:rPr>
          <w:noProof/>
          <w:rtl/>
          <w:lang w:val="en-US" w:bidi="ar-SA"/>
        </w:rPr>
        <w:t>بنابراین، وجه اولی که مرحوم آخوند برای صحت عمل استدلال فرمودند، یعنی اشتمال مجمع بر ملاک، تمام نیست</w:t>
      </w:r>
      <w:r w:rsidRPr="009B70D7">
        <w:rPr>
          <w:noProof/>
          <w:lang w:val="en-US"/>
        </w:rPr>
        <w:t>.</w:t>
      </w:r>
    </w:p>
    <w:p w14:paraId="2BA3B720" w14:textId="77777777" w:rsidR="009B70D7" w:rsidRPr="007307C6" w:rsidRDefault="009B70D7" w:rsidP="009B70D7">
      <w:pPr>
        <w:pStyle w:val="2"/>
        <w:rPr>
          <w:noProof/>
          <w:lang w:val="en-US"/>
        </w:rPr>
      </w:pPr>
      <w:bookmarkStart w:id="9" w:name="_Toc213319585"/>
      <w:r w:rsidRPr="007307C6">
        <w:rPr>
          <w:noProof/>
          <w:rtl/>
          <w:lang w:val="en-US" w:bidi="ar-SA"/>
        </w:rPr>
        <w:t>وجه دوم: تبعیت احکام از مصالح و مفاسد واصله</w:t>
      </w:r>
      <w:bookmarkEnd w:id="9"/>
    </w:p>
    <w:p w14:paraId="42B51DFE" w14:textId="7D293DCD" w:rsidR="009B70D7" w:rsidRPr="009B70D7" w:rsidRDefault="009B70D7" w:rsidP="00110822">
      <w:pPr>
        <w:rPr>
          <w:noProof/>
          <w:lang w:val="en-US"/>
        </w:rPr>
      </w:pPr>
      <w:r w:rsidRPr="009B70D7">
        <w:rPr>
          <w:noProof/>
          <w:rtl/>
          <w:lang w:val="en-US" w:bidi="ar-SA"/>
        </w:rPr>
        <w:t>وجه دومی که در کلام مرحوم آخوند برای حکم به صحت عمل و سقوط امر در فرض پنجم ذکر شده (بلکه ایشان در این وجه، علاوه بر صحت، به حصول امتثال نیز حکم کرده‌اند)</w:t>
      </w:r>
      <w:r w:rsidR="00110822">
        <w:rPr>
          <w:rFonts w:hint="cs"/>
          <w:noProof/>
          <w:rtl/>
          <w:lang w:val="en-US" w:bidi="ar-SA"/>
        </w:rPr>
        <w:t xml:space="preserve"> </w:t>
      </w:r>
      <w:r w:rsidR="00110822" w:rsidRPr="009B70D7">
        <w:rPr>
          <w:noProof/>
          <w:rtl/>
          <w:lang w:val="en-US" w:bidi="ar-SA"/>
        </w:rPr>
        <w:t>این</w:t>
      </w:r>
      <w:r w:rsidR="00110822">
        <w:rPr>
          <w:rFonts w:hint="cs"/>
          <w:noProof/>
          <w:rtl/>
          <w:lang w:val="en-US" w:bidi="ar-SA"/>
        </w:rPr>
        <w:t xml:space="preserve"> </w:t>
      </w:r>
      <w:r w:rsidR="00110822" w:rsidRPr="009B70D7">
        <w:rPr>
          <w:noProof/>
          <w:rtl/>
          <w:lang w:val="en-US" w:bidi="ar-SA"/>
        </w:rPr>
        <w:t>است</w:t>
      </w:r>
      <w:r w:rsidR="00110822">
        <w:rPr>
          <w:rFonts w:hint="cs"/>
          <w:noProof/>
          <w:rtl/>
          <w:lang w:val="en-US" w:bidi="ar-SA"/>
        </w:rPr>
        <w:t xml:space="preserve"> که</w:t>
      </w:r>
      <w:r w:rsidRPr="009B70D7">
        <w:rPr>
          <w:noProof/>
          <w:lang w:val="en-US"/>
        </w:rPr>
        <w:t>:</w:t>
      </w:r>
      <w:r w:rsidRPr="009B70D7">
        <w:rPr>
          <w:noProof/>
          <w:lang w:val="en-US"/>
        </w:rPr>
        <w:br/>
      </w:r>
      <w:r w:rsidRPr="009B70D7">
        <w:rPr>
          <w:noProof/>
          <w:rtl/>
          <w:lang w:val="en-US" w:bidi="ar-SA"/>
        </w:rPr>
        <w:t xml:space="preserve">بنا بر مبنای </w:t>
      </w:r>
      <w:r w:rsidRPr="009B70D7">
        <w:rPr>
          <w:b/>
          <w:bCs/>
          <w:noProof/>
          <w:rtl/>
          <w:lang w:val="en-US" w:bidi="ar-SA"/>
        </w:rPr>
        <w:t xml:space="preserve">تبعیت احکام از مصالح و مفاسد </w:t>
      </w:r>
      <w:r w:rsidRPr="009B70D7">
        <w:rPr>
          <w:b/>
          <w:bCs/>
          <w:noProof/>
          <w:lang w:val="en-US"/>
        </w:rPr>
        <w:t>«</w:t>
      </w:r>
      <w:r w:rsidRPr="009B70D7">
        <w:rPr>
          <w:b/>
          <w:bCs/>
          <w:noProof/>
          <w:rtl/>
          <w:lang w:val="en-US" w:bidi="ar-SA"/>
        </w:rPr>
        <w:t>بما هی مؤثرة فی الحسن و القبح</w:t>
      </w:r>
      <w:r w:rsidRPr="009B70D7">
        <w:rPr>
          <w:b/>
          <w:bCs/>
          <w:noProof/>
          <w:lang w:val="en-US"/>
        </w:rPr>
        <w:t>»</w:t>
      </w:r>
      <w:r w:rsidRPr="009B70D7">
        <w:rPr>
          <w:noProof/>
          <w:lang w:val="en-US"/>
        </w:rPr>
        <w:t xml:space="preserve"> </w:t>
      </w:r>
      <w:r w:rsidRPr="009B70D7">
        <w:rPr>
          <w:noProof/>
          <w:rtl/>
          <w:lang w:val="en-US" w:bidi="ar-SA"/>
        </w:rPr>
        <w:t>(نه تبعیت از مصالح و مفاسد واقعی)، اتیان مجمع در این فرض (که فرض عدم تنجز نهی است)، اتیان به متعلق امر محسوب می‌شود</w:t>
      </w:r>
      <w:r w:rsidRPr="009B70D7">
        <w:rPr>
          <w:noProof/>
          <w:lang w:val="en-US"/>
        </w:rPr>
        <w:t>.</w:t>
      </w:r>
      <w:r w:rsidRPr="009B70D7">
        <w:rPr>
          <w:noProof/>
          <w:lang w:val="en-US"/>
        </w:rPr>
        <w:br/>
      </w:r>
      <w:r w:rsidRPr="009B70D7">
        <w:rPr>
          <w:noProof/>
          <w:rtl/>
          <w:lang w:val="en-US" w:bidi="ar-SA"/>
        </w:rPr>
        <w:t>توضیح: تأثیر مصلحت و مفسده در حسن و قبح عقلی، فرع وصول آن به مکلف است. اگر مصلحت واصل نشود، عمل اتصاف به حسن پیدا نمی‌کند و اگر مفسده واصل نشود، عمل اتصاف به قبح پیدا نمی‌کند</w:t>
      </w:r>
      <w:r w:rsidRPr="009B70D7">
        <w:rPr>
          <w:noProof/>
          <w:lang w:val="en-US"/>
        </w:rPr>
        <w:t>.</w:t>
      </w:r>
      <w:r w:rsidRPr="009B70D7">
        <w:rPr>
          <w:noProof/>
          <w:lang w:val="en-US"/>
        </w:rPr>
        <w:br/>
      </w:r>
      <w:r w:rsidRPr="009B70D7">
        <w:rPr>
          <w:noProof/>
          <w:rtl/>
          <w:lang w:val="en-US" w:bidi="ar-SA"/>
        </w:rPr>
        <w:t>با توجه به اینکه در فرض پنجم، نهی و مفسده آن به مکلف واصل نشده است، این مفسده غیر واصله، مؤثر در ثبوت حرمت به عنوان حکم این مورد نیست. وقتی حرمت در اینجا وجود نداشت، اطلاق دلیل امر (صلّ) این مجمع را شامل می‌شود. شمول اطلاق امر نسبت به این مجمع، محذوری ندارد، زیرا مانعی (یعنی حرمت) در بین نیست. پس این مجمع در فرض عدم وصول نهی، امر دارد. اتیان به این عملی که مأمورٌبه و مصداق مأمورٌبه است، موجب سقوط امر و حصول امتثال می‌شود</w:t>
      </w:r>
      <w:r w:rsidRPr="009B70D7">
        <w:rPr>
          <w:noProof/>
          <w:lang w:val="en-US"/>
        </w:rPr>
        <w:t>.</w:t>
      </w:r>
    </w:p>
    <w:p w14:paraId="394C6B2C" w14:textId="77777777" w:rsidR="009B70D7" w:rsidRPr="007307C6" w:rsidRDefault="009B70D7" w:rsidP="009B70D7">
      <w:pPr>
        <w:pStyle w:val="3"/>
        <w:rPr>
          <w:noProof/>
        </w:rPr>
      </w:pPr>
      <w:bookmarkStart w:id="10" w:name="_Toc213319586"/>
      <w:r w:rsidRPr="007307C6">
        <w:rPr>
          <w:noProof/>
          <w:rtl/>
          <w:lang w:bidi="ar-SA"/>
        </w:rPr>
        <w:t>اشکالات وارد بر وجه دوم</w:t>
      </w:r>
      <w:bookmarkEnd w:id="10"/>
    </w:p>
    <w:p w14:paraId="43B83EEA" w14:textId="77777777" w:rsidR="009B70D7" w:rsidRPr="009B70D7" w:rsidRDefault="009B70D7" w:rsidP="009B70D7">
      <w:pPr>
        <w:rPr>
          <w:noProof/>
          <w:lang w:val="en-US"/>
        </w:rPr>
      </w:pPr>
      <w:r w:rsidRPr="009B70D7">
        <w:rPr>
          <w:noProof/>
          <w:rtl/>
          <w:lang w:val="en-US" w:bidi="ar-SA"/>
        </w:rPr>
        <w:t>نسبت به این وجه نیز اشکالاتی وارد شده است</w:t>
      </w:r>
      <w:r w:rsidRPr="009B70D7">
        <w:rPr>
          <w:noProof/>
          <w:lang w:val="en-US"/>
        </w:rPr>
        <w:t>:</w:t>
      </w:r>
    </w:p>
    <w:p w14:paraId="2EDCE0D1" w14:textId="3234CE58" w:rsidR="009B70D7" w:rsidRPr="007307C6" w:rsidRDefault="009B70D7" w:rsidP="009B70D7">
      <w:pPr>
        <w:pStyle w:val="3"/>
        <w:rPr>
          <w:noProof/>
          <w:rtl/>
        </w:rPr>
      </w:pPr>
      <w:bookmarkStart w:id="11" w:name="_Toc213319587"/>
      <w:r w:rsidRPr="007307C6">
        <w:rPr>
          <w:noProof/>
          <w:rtl/>
          <w:lang w:bidi="ar-SA"/>
        </w:rPr>
        <w:t xml:space="preserve">اشکال اول (مبنایی): بطلان مبنای تبعیت </w:t>
      </w:r>
      <w:r w:rsidR="00110822">
        <w:rPr>
          <w:rFonts w:hint="cs"/>
          <w:noProof/>
          <w:rtl/>
          <w:lang w:bidi="ar-SA"/>
        </w:rPr>
        <w:t xml:space="preserve">احکام </w:t>
      </w:r>
      <w:r w:rsidRPr="007307C6">
        <w:rPr>
          <w:noProof/>
          <w:rtl/>
          <w:lang w:bidi="ar-SA"/>
        </w:rPr>
        <w:t>از ملاکات واصله (تصویب)</w:t>
      </w:r>
      <w:bookmarkEnd w:id="11"/>
    </w:p>
    <w:p w14:paraId="7780AD2C" w14:textId="77777777" w:rsidR="009B70D7" w:rsidRPr="007307C6" w:rsidRDefault="009B70D7" w:rsidP="009B70D7">
      <w:pPr>
        <w:rPr>
          <w:noProof/>
          <w:rtl/>
          <w:lang w:val="en-US"/>
        </w:rPr>
      </w:pPr>
      <w:r w:rsidRPr="009B70D7">
        <w:rPr>
          <w:noProof/>
          <w:rtl/>
          <w:lang w:val="en-US" w:bidi="ar-SA"/>
        </w:rPr>
        <w:t>اساساً این مبنا که احکام تابع مصالح و مفاسد واصله باشند (نه واقعی)، مبنایی باطل است و قابل التزام نیست، زیرا مستلزم تصویب و انقلاب واقع است. همانطور که در «محاضرات» آمده، لازمه این مبنا، دخالت علم مکلف در ثبوت احکام است که به تصویب باطل می‌انجامد</w:t>
      </w:r>
      <w:r w:rsidRPr="009B70D7">
        <w:rPr>
          <w:noProof/>
          <w:lang w:val="en-US"/>
        </w:rPr>
        <w:t>.</w:t>
      </w:r>
    </w:p>
    <w:p w14:paraId="7DA06AEF" w14:textId="22989E3A" w:rsidR="00110822" w:rsidRPr="002234DF" w:rsidRDefault="009B70D7" w:rsidP="00110822">
      <w:pPr>
        <w:tabs>
          <w:tab w:val="left" w:pos="662"/>
        </w:tabs>
        <w:ind w:left="379" w:firstLine="283"/>
        <w:rPr>
          <w:rFonts w:cs="B Mitra"/>
          <w:sz w:val="32"/>
          <w:szCs w:val="32"/>
          <w:rtl/>
        </w:rPr>
      </w:pPr>
      <w:r w:rsidRPr="009B70D7">
        <w:rPr>
          <w:noProof/>
          <w:rtl/>
          <w:lang w:val="en-US" w:bidi="ar-SA"/>
        </w:rPr>
        <w:lastRenderedPageBreak/>
        <w:t>بله، در احکام عقلیه (کالحسن و القبح)، اینها تابع جهات واصله هستند،</w:t>
      </w:r>
      <w:r w:rsidR="00110822" w:rsidRPr="002234DF">
        <w:rPr>
          <w:rFonts w:cs="B Mitra" w:hint="cs"/>
          <w:sz w:val="32"/>
          <w:szCs w:val="32"/>
          <w:rtl/>
        </w:rPr>
        <w:t xml:space="preserve"> اما در احکام </w:t>
      </w:r>
      <w:proofErr w:type="spellStart"/>
      <w:r w:rsidR="00110822" w:rsidRPr="002234DF">
        <w:rPr>
          <w:rFonts w:cs="B Mitra" w:hint="cs"/>
          <w:sz w:val="32"/>
          <w:szCs w:val="32"/>
          <w:rtl/>
        </w:rPr>
        <w:t>شرعیه</w:t>
      </w:r>
      <w:proofErr w:type="spellEnd"/>
      <w:r w:rsidR="00110822" w:rsidRPr="002234DF">
        <w:rPr>
          <w:rFonts w:cs="B Mitra" w:hint="cs"/>
          <w:sz w:val="32"/>
          <w:szCs w:val="32"/>
          <w:rtl/>
        </w:rPr>
        <w:t xml:space="preserve"> علم و جهل دخیل در ثبوت حکم واقعی </w:t>
      </w:r>
      <w:proofErr w:type="spellStart"/>
      <w:r w:rsidR="00110822" w:rsidRPr="002234DF">
        <w:rPr>
          <w:rFonts w:cs="B Mitra" w:hint="cs"/>
          <w:sz w:val="32"/>
          <w:szCs w:val="32"/>
          <w:rtl/>
        </w:rPr>
        <w:t>نيستند</w:t>
      </w:r>
      <w:proofErr w:type="spellEnd"/>
      <w:r w:rsidR="00110822" w:rsidRPr="002234DF">
        <w:rPr>
          <w:rFonts w:cs="B Mitra" w:hint="cs"/>
          <w:sz w:val="32"/>
          <w:szCs w:val="32"/>
          <w:rtl/>
        </w:rPr>
        <w:t xml:space="preserve"> ، بلکه احکام </w:t>
      </w:r>
      <w:proofErr w:type="spellStart"/>
      <w:r w:rsidR="00110822" w:rsidRPr="002234DF">
        <w:rPr>
          <w:rFonts w:cs="B Mitra" w:hint="cs"/>
          <w:sz w:val="32"/>
          <w:szCs w:val="32"/>
          <w:rtl/>
        </w:rPr>
        <w:t>شرعیه</w:t>
      </w:r>
      <w:proofErr w:type="spellEnd"/>
      <w:r w:rsidR="00110822" w:rsidRPr="002234DF">
        <w:rPr>
          <w:rFonts w:cs="B Mitra" w:hint="cs"/>
          <w:sz w:val="32"/>
          <w:szCs w:val="32"/>
          <w:rtl/>
        </w:rPr>
        <w:t xml:space="preserve"> که دارای مرتبه جعل و انشاء و مرتبه فعلیت هستند، به حسب مرتبه جعل تابع جهات </w:t>
      </w:r>
      <w:proofErr w:type="spellStart"/>
      <w:r w:rsidR="00110822" w:rsidRPr="002234DF">
        <w:rPr>
          <w:rFonts w:cs="B Mitra" w:hint="cs"/>
          <w:sz w:val="32"/>
          <w:szCs w:val="32"/>
          <w:rtl/>
        </w:rPr>
        <w:t>واقعیه</w:t>
      </w:r>
      <w:proofErr w:type="spellEnd"/>
      <w:r w:rsidR="00110822" w:rsidRPr="002234DF">
        <w:rPr>
          <w:rFonts w:cs="B Mitra" w:hint="cs"/>
          <w:sz w:val="32"/>
          <w:szCs w:val="32"/>
          <w:rtl/>
        </w:rPr>
        <w:t xml:space="preserve"> یعنی مصلحت و </w:t>
      </w:r>
      <w:proofErr w:type="spellStart"/>
      <w:r w:rsidR="00110822" w:rsidRPr="002234DF">
        <w:rPr>
          <w:rFonts w:cs="B Mitra" w:hint="cs"/>
          <w:sz w:val="32"/>
          <w:szCs w:val="32"/>
          <w:rtl/>
        </w:rPr>
        <w:t>مفسده</w:t>
      </w:r>
      <w:proofErr w:type="spellEnd"/>
      <w:r w:rsidR="00110822" w:rsidRPr="002234DF">
        <w:rPr>
          <w:rFonts w:cs="B Mitra" w:hint="cs"/>
          <w:sz w:val="32"/>
          <w:szCs w:val="32"/>
          <w:rtl/>
        </w:rPr>
        <w:t xml:space="preserve"> موجود در عمل می باشند و علم و جهل </w:t>
      </w:r>
      <w:proofErr w:type="spellStart"/>
      <w:r w:rsidR="00110822" w:rsidRPr="002234DF">
        <w:rPr>
          <w:rFonts w:cs="B Mitra" w:hint="cs"/>
          <w:sz w:val="32"/>
          <w:szCs w:val="32"/>
          <w:rtl/>
        </w:rPr>
        <w:t>دخالتی</w:t>
      </w:r>
      <w:proofErr w:type="spellEnd"/>
      <w:r w:rsidR="00110822" w:rsidRPr="002234DF">
        <w:rPr>
          <w:rFonts w:cs="B Mitra" w:hint="cs"/>
          <w:sz w:val="32"/>
          <w:szCs w:val="32"/>
          <w:rtl/>
        </w:rPr>
        <w:t xml:space="preserve"> در ثبوت حکم در مقام جعل ندارد. فعلیت حکم نیز تابع فعلیت موضوع در خارج است. یعنی اگر موضوعی که در مقام جعل فرض وجود آن شده، در خارج محقق شود، حکم فعلیت پیدا می کند. پس در مرتبه فعلیت نیز علم و جهل مکلف هیچ </w:t>
      </w:r>
      <w:proofErr w:type="spellStart"/>
      <w:r w:rsidR="00110822" w:rsidRPr="002234DF">
        <w:rPr>
          <w:rFonts w:cs="B Mitra" w:hint="cs"/>
          <w:sz w:val="32"/>
          <w:szCs w:val="32"/>
          <w:rtl/>
        </w:rPr>
        <w:t>مدخلیتی</w:t>
      </w:r>
      <w:proofErr w:type="spellEnd"/>
      <w:r w:rsidR="00110822" w:rsidRPr="002234DF">
        <w:rPr>
          <w:rFonts w:cs="B Mitra" w:hint="cs"/>
          <w:sz w:val="32"/>
          <w:szCs w:val="32"/>
          <w:rtl/>
        </w:rPr>
        <w:t xml:space="preserve"> ندارد. بر این اساس اشکال اول به وجه دوم این است که اساس وجه دوم، اساس </w:t>
      </w:r>
      <w:proofErr w:type="spellStart"/>
      <w:r w:rsidR="00110822" w:rsidRPr="002234DF">
        <w:rPr>
          <w:rFonts w:cs="B Mitra" w:hint="cs"/>
          <w:sz w:val="32"/>
          <w:szCs w:val="32"/>
          <w:rtl/>
        </w:rPr>
        <w:t>باطلی</w:t>
      </w:r>
      <w:proofErr w:type="spellEnd"/>
      <w:r w:rsidR="00110822" w:rsidRPr="002234DF">
        <w:rPr>
          <w:rFonts w:cs="B Mitra" w:hint="cs"/>
          <w:sz w:val="32"/>
          <w:szCs w:val="32"/>
          <w:rtl/>
        </w:rPr>
        <w:t xml:space="preserve"> است.</w:t>
      </w:r>
    </w:p>
    <w:p w14:paraId="0E3357AD" w14:textId="5BDCE40C" w:rsidR="00110822" w:rsidRPr="002234DF" w:rsidRDefault="00110822" w:rsidP="002234DF">
      <w:pPr>
        <w:tabs>
          <w:tab w:val="left" w:pos="662"/>
        </w:tabs>
        <w:ind w:left="379" w:firstLine="283"/>
        <w:rPr>
          <w:rFonts w:cs="B Mitra"/>
          <w:sz w:val="32"/>
          <w:szCs w:val="32"/>
          <w:rtl/>
        </w:rPr>
      </w:pPr>
      <w:r w:rsidRPr="002234DF">
        <w:rPr>
          <w:rFonts w:cs="B Mitra" w:hint="cs"/>
          <w:sz w:val="32"/>
          <w:szCs w:val="32"/>
          <w:rtl/>
        </w:rPr>
        <w:t xml:space="preserve">البته این اشکال نیاز به توضیح دارد. زیرا در ما </w:t>
      </w:r>
      <w:proofErr w:type="spellStart"/>
      <w:r w:rsidRPr="002234DF">
        <w:rPr>
          <w:rFonts w:cs="B Mitra" w:hint="cs"/>
          <w:sz w:val="32"/>
          <w:szCs w:val="32"/>
          <w:rtl/>
        </w:rPr>
        <w:t>نحن</w:t>
      </w:r>
      <w:proofErr w:type="spellEnd"/>
      <w:r w:rsidRPr="002234DF">
        <w:rPr>
          <w:rFonts w:cs="B Mitra" w:hint="cs"/>
          <w:sz w:val="32"/>
          <w:szCs w:val="32"/>
          <w:rtl/>
        </w:rPr>
        <w:t xml:space="preserve"> </w:t>
      </w:r>
      <w:proofErr w:type="spellStart"/>
      <w:r w:rsidRPr="002234DF">
        <w:rPr>
          <w:rFonts w:cs="B Mitra" w:hint="cs"/>
          <w:sz w:val="32"/>
          <w:szCs w:val="32"/>
          <w:rtl/>
        </w:rPr>
        <w:t>فیه</w:t>
      </w:r>
      <w:proofErr w:type="spellEnd"/>
      <w:r w:rsidRPr="002234DF">
        <w:rPr>
          <w:rFonts w:cs="B Mitra" w:hint="cs"/>
          <w:sz w:val="32"/>
          <w:szCs w:val="32"/>
          <w:rtl/>
        </w:rPr>
        <w:t xml:space="preserve">، مرحوم آخوند فرموده است که علم به مصلحت در ثبوت وجوب و علم به </w:t>
      </w:r>
      <w:proofErr w:type="spellStart"/>
      <w:r w:rsidRPr="002234DF">
        <w:rPr>
          <w:rFonts w:cs="B Mitra" w:hint="cs"/>
          <w:sz w:val="32"/>
          <w:szCs w:val="32"/>
          <w:rtl/>
        </w:rPr>
        <w:t>مفسده</w:t>
      </w:r>
      <w:proofErr w:type="spellEnd"/>
      <w:r w:rsidRPr="002234DF">
        <w:rPr>
          <w:rFonts w:cs="B Mitra" w:hint="cs"/>
          <w:sz w:val="32"/>
          <w:szCs w:val="32"/>
          <w:rtl/>
        </w:rPr>
        <w:t xml:space="preserve"> در ثبوت حرمت مدخلیت دارد. </w:t>
      </w:r>
      <w:proofErr w:type="spellStart"/>
      <w:r w:rsidRPr="002234DF">
        <w:rPr>
          <w:rFonts w:cs="B Mitra" w:hint="cs"/>
          <w:sz w:val="32"/>
          <w:szCs w:val="32"/>
          <w:rtl/>
        </w:rPr>
        <w:t>محذور</w:t>
      </w:r>
      <w:proofErr w:type="spellEnd"/>
      <w:r w:rsidRPr="002234DF">
        <w:rPr>
          <w:rFonts w:cs="B Mitra" w:hint="cs"/>
          <w:sz w:val="32"/>
          <w:szCs w:val="32"/>
          <w:rtl/>
        </w:rPr>
        <w:t xml:space="preserve"> این مبنا </w:t>
      </w:r>
      <w:proofErr w:type="spellStart"/>
      <w:r w:rsidRPr="002234DF">
        <w:rPr>
          <w:rFonts w:cs="B Mitra" w:hint="cs"/>
          <w:sz w:val="32"/>
          <w:szCs w:val="32"/>
          <w:rtl/>
        </w:rPr>
        <w:t>محذور</w:t>
      </w:r>
      <w:proofErr w:type="spellEnd"/>
      <w:r w:rsidRPr="002234DF">
        <w:rPr>
          <w:rFonts w:cs="B Mitra" w:hint="cs"/>
          <w:sz w:val="32"/>
          <w:szCs w:val="32"/>
          <w:rtl/>
        </w:rPr>
        <w:t xml:space="preserve"> عقلی نیست؛ بر خلاف تصویبی که در بحث اخذ علم به حکم در موضوع همان حکم گفته شده است که بر اساس تقریب </w:t>
      </w:r>
      <w:proofErr w:type="spellStart"/>
      <w:r w:rsidRPr="002234DF">
        <w:rPr>
          <w:rFonts w:cs="B Mitra" w:hint="cs"/>
          <w:sz w:val="32"/>
          <w:szCs w:val="32"/>
          <w:rtl/>
        </w:rPr>
        <w:t>متقدمین</w:t>
      </w:r>
      <w:proofErr w:type="spellEnd"/>
      <w:r w:rsidRPr="002234DF">
        <w:rPr>
          <w:rFonts w:cs="B Mitra" w:hint="cs"/>
          <w:sz w:val="32"/>
          <w:szCs w:val="32"/>
          <w:rtl/>
        </w:rPr>
        <w:t xml:space="preserve">، مستلزم دور است و بر اساس تقریب </w:t>
      </w:r>
      <w:proofErr w:type="spellStart"/>
      <w:r w:rsidRPr="002234DF">
        <w:rPr>
          <w:rFonts w:cs="B Mitra" w:hint="cs"/>
          <w:sz w:val="32"/>
          <w:szCs w:val="32"/>
          <w:rtl/>
        </w:rPr>
        <w:t>متأخرین</w:t>
      </w:r>
      <w:proofErr w:type="spellEnd"/>
      <w:r w:rsidRPr="002234DF">
        <w:rPr>
          <w:rFonts w:cs="B Mitra" w:hint="cs"/>
          <w:sz w:val="32"/>
          <w:szCs w:val="32"/>
          <w:rtl/>
        </w:rPr>
        <w:t xml:space="preserve"> مستلزم خلف می باشد. در مقام از اخذ علم به ملاک در ثبوت حکم، </w:t>
      </w:r>
      <w:proofErr w:type="spellStart"/>
      <w:r w:rsidRPr="002234DF">
        <w:rPr>
          <w:rFonts w:cs="B Mitra" w:hint="cs"/>
          <w:sz w:val="32"/>
          <w:szCs w:val="32"/>
          <w:rtl/>
        </w:rPr>
        <w:t>محذور</w:t>
      </w:r>
      <w:proofErr w:type="spellEnd"/>
      <w:r w:rsidRPr="002234DF">
        <w:rPr>
          <w:rFonts w:cs="B Mitra" w:hint="cs"/>
          <w:sz w:val="32"/>
          <w:szCs w:val="32"/>
          <w:rtl/>
        </w:rPr>
        <w:t xml:space="preserve"> خلف یا دور لازم </w:t>
      </w:r>
      <w:proofErr w:type="spellStart"/>
      <w:r w:rsidRPr="002234DF">
        <w:rPr>
          <w:rFonts w:cs="B Mitra" w:hint="cs"/>
          <w:sz w:val="32"/>
          <w:szCs w:val="32"/>
          <w:rtl/>
        </w:rPr>
        <w:t>نمی</w:t>
      </w:r>
      <w:proofErr w:type="spellEnd"/>
      <w:r w:rsidRPr="002234DF">
        <w:rPr>
          <w:rFonts w:cs="B Mitra" w:hint="cs"/>
          <w:sz w:val="32"/>
          <w:szCs w:val="32"/>
          <w:rtl/>
        </w:rPr>
        <w:t xml:space="preserve"> آید. اما با این وجود، دخل علم به ملاک در ثبوت حکم مستلزم تصویبی است که </w:t>
      </w:r>
      <w:proofErr w:type="spellStart"/>
      <w:r w:rsidRPr="002234DF">
        <w:rPr>
          <w:rFonts w:cs="B Mitra" w:hint="cs"/>
          <w:sz w:val="32"/>
          <w:szCs w:val="32"/>
          <w:rtl/>
        </w:rPr>
        <w:t>بالاجماع</w:t>
      </w:r>
      <w:proofErr w:type="spellEnd"/>
      <w:r w:rsidRPr="002234DF">
        <w:rPr>
          <w:rFonts w:cs="B Mitra" w:hint="cs"/>
          <w:sz w:val="32"/>
          <w:szCs w:val="32"/>
          <w:rtl/>
        </w:rPr>
        <w:t xml:space="preserve"> و </w:t>
      </w:r>
      <w:proofErr w:type="spellStart"/>
      <w:r w:rsidRPr="002234DF">
        <w:rPr>
          <w:rFonts w:cs="B Mitra" w:hint="cs"/>
          <w:sz w:val="32"/>
          <w:szCs w:val="32"/>
          <w:rtl/>
        </w:rPr>
        <w:t>الضروره</w:t>
      </w:r>
      <w:proofErr w:type="spellEnd"/>
      <w:r w:rsidRPr="002234DF">
        <w:rPr>
          <w:rFonts w:cs="B Mitra" w:hint="cs"/>
          <w:sz w:val="32"/>
          <w:szCs w:val="32"/>
          <w:rtl/>
        </w:rPr>
        <w:t xml:space="preserve"> باطل است. زیرا بر اساس اجماع و ضرورت احکام </w:t>
      </w:r>
      <w:proofErr w:type="spellStart"/>
      <w:r w:rsidRPr="002234DF">
        <w:rPr>
          <w:rFonts w:cs="B Mitra" w:hint="cs"/>
          <w:sz w:val="32"/>
          <w:szCs w:val="32"/>
          <w:rtl/>
        </w:rPr>
        <w:t>واقعیه</w:t>
      </w:r>
      <w:proofErr w:type="spellEnd"/>
      <w:r w:rsidRPr="002234DF">
        <w:rPr>
          <w:rFonts w:cs="B Mitra" w:hint="cs"/>
          <w:sz w:val="32"/>
          <w:szCs w:val="32"/>
          <w:rtl/>
        </w:rPr>
        <w:t xml:space="preserve"> نسبت به </w:t>
      </w:r>
      <w:proofErr w:type="spellStart"/>
      <w:r w:rsidRPr="002234DF">
        <w:rPr>
          <w:rFonts w:cs="B Mitra" w:hint="cs"/>
          <w:sz w:val="32"/>
          <w:szCs w:val="32"/>
          <w:rtl/>
        </w:rPr>
        <w:t>عالمین</w:t>
      </w:r>
      <w:proofErr w:type="spellEnd"/>
      <w:r w:rsidRPr="002234DF">
        <w:rPr>
          <w:rFonts w:cs="B Mitra" w:hint="cs"/>
          <w:sz w:val="32"/>
          <w:szCs w:val="32"/>
          <w:rtl/>
        </w:rPr>
        <w:t xml:space="preserve"> و </w:t>
      </w:r>
      <w:proofErr w:type="spellStart"/>
      <w:r w:rsidRPr="002234DF">
        <w:rPr>
          <w:rFonts w:cs="B Mitra" w:hint="cs"/>
          <w:sz w:val="32"/>
          <w:szCs w:val="32"/>
          <w:rtl/>
        </w:rPr>
        <w:t>جاهلین</w:t>
      </w:r>
      <w:proofErr w:type="spellEnd"/>
      <w:r w:rsidRPr="002234DF">
        <w:rPr>
          <w:rFonts w:cs="B Mitra" w:hint="cs"/>
          <w:sz w:val="32"/>
          <w:szCs w:val="32"/>
          <w:rtl/>
        </w:rPr>
        <w:t xml:space="preserve"> عام هستند</w:t>
      </w:r>
      <w:r w:rsidR="002234DF" w:rsidRPr="002234DF">
        <w:rPr>
          <w:rFonts w:cs="B Mitra" w:hint="cs"/>
          <w:sz w:val="32"/>
          <w:szCs w:val="32"/>
          <w:rtl/>
        </w:rPr>
        <w:t xml:space="preserve"> و اختصاص به </w:t>
      </w:r>
      <w:proofErr w:type="spellStart"/>
      <w:r w:rsidR="002234DF" w:rsidRPr="002234DF">
        <w:rPr>
          <w:rFonts w:cs="B Mitra" w:hint="cs"/>
          <w:sz w:val="32"/>
          <w:szCs w:val="32"/>
          <w:rtl/>
        </w:rPr>
        <w:t>عالمين</w:t>
      </w:r>
      <w:proofErr w:type="spellEnd"/>
      <w:r w:rsidR="002234DF" w:rsidRPr="002234DF">
        <w:rPr>
          <w:rFonts w:cs="B Mitra" w:hint="cs"/>
          <w:sz w:val="32"/>
          <w:szCs w:val="32"/>
          <w:rtl/>
        </w:rPr>
        <w:t xml:space="preserve"> ندارند </w:t>
      </w:r>
      <w:r w:rsidRPr="002234DF">
        <w:rPr>
          <w:rFonts w:cs="B Mitra" w:hint="cs"/>
          <w:sz w:val="32"/>
          <w:szCs w:val="32"/>
          <w:rtl/>
        </w:rPr>
        <w:t>.</w:t>
      </w:r>
    </w:p>
    <w:p w14:paraId="5E3F21EB" w14:textId="77777777" w:rsidR="009B70D7" w:rsidRPr="007307C6" w:rsidRDefault="009B70D7" w:rsidP="009B70D7">
      <w:pPr>
        <w:pStyle w:val="3"/>
        <w:rPr>
          <w:noProof/>
          <w:rtl/>
        </w:rPr>
      </w:pPr>
      <w:bookmarkStart w:id="12" w:name="_Toc213319588"/>
      <w:r w:rsidRPr="007307C6">
        <w:rPr>
          <w:noProof/>
          <w:rtl/>
          <w:lang w:bidi="ar-SA"/>
        </w:rPr>
        <w:t>اشکال دوم: خروج از محل نزاع</w:t>
      </w:r>
      <w:bookmarkEnd w:id="12"/>
    </w:p>
    <w:p w14:paraId="34C304EB" w14:textId="25EA41A0" w:rsidR="007307C6" w:rsidRDefault="002234DF" w:rsidP="002234DF">
      <w:pPr>
        <w:rPr>
          <w:noProof/>
          <w:rtl/>
          <w:lang w:val="en-US"/>
        </w:rPr>
      </w:pPr>
      <w:r>
        <w:rPr>
          <w:rFonts w:cs="B Badr" w:hint="cs"/>
          <w:sz w:val="32"/>
          <w:szCs w:val="32"/>
          <w:rtl/>
        </w:rPr>
        <w:t>اشکال دوم که در کلام مرحوم ایروانی و همچنین در کلام مرحوم آقای خویی آمده این است که تبعیت احکام از مصالح و مفاسد مؤثر در حسن و قبح و در نتیجه عدم وجود نهی واقعی در مجمع، موجب خروج مقام یعنی فرض پنجم از محل کلام و نزاع در مسئله اجتماع امر و نهی می شود.</w:t>
      </w:r>
      <w:r w:rsidR="009B70D7" w:rsidRPr="009B70D7">
        <w:rPr>
          <w:noProof/>
          <w:rtl/>
          <w:lang w:val="en-US" w:bidi="ar-SA"/>
        </w:rPr>
        <w:t xml:space="preserve"> محل نزاع در این مسئله جایی است که هر دو دلیل امر و نهی بر مجمع منطبق شوند تا بحث شود که آیا اجتماع این دو ممکن است یا ممتنع. اما اگر بر اساس مبنای شما، در این فرض اصلاً دلیل نهی منطبق نمی‌شود و حرمت واقعی وجود ندارد، دیگر اینجا از موارد تطابق دو دلیل نیست تا داخل در محل بحث باشد</w:t>
      </w:r>
      <w:r w:rsidR="009B70D7" w:rsidRPr="009B70D7">
        <w:rPr>
          <w:noProof/>
          <w:lang w:val="en-US"/>
        </w:rPr>
        <w:t>.</w:t>
      </w:r>
    </w:p>
    <w:p w14:paraId="0DE7EDAD" w14:textId="0B72235B" w:rsidR="009B70D7" w:rsidRPr="009B70D7" w:rsidRDefault="009B70D7" w:rsidP="009B70D7">
      <w:pPr>
        <w:rPr>
          <w:noProof/>
          <w:lang w:val="en-US"/>
        </w:rPr>
      </w:pPr>
      <w:r w:rsidRPr="009B70D7">
        <w:rPr>
          <w:noProof/>
          <w:rtl/>
          <w:lang w:val="en-US" w:bidi="ar-SA"/>
        </w:rPr>
        <w:t>بنا بر این مبنا، نزاع در مسئله اجتماع فقط به موارد علم به هر دو ملاک اختصاص پیدا می‌کند و شامل مواردی که علم به یک ملاک و جهل به دیگری وجود دارد، نمی‌شود. این امر، موضوع بحث را از محل نزاع خارج می‌کند، در حالی که شما می‌خواهید در داخل محل بحث، حکمی را برای آن ثابت کنید</w:t>
      </w:r>
      <w:r w:rsidRPr="009B70D7">
        <w:rPr>
          <w:noProof/>
          <w:lang w:val="en-US"/>
        </w:rPr>
        <w:t>.</w:t>
      </w:r>
    </w:p>
    <w:p w14:paraId="3029BF1C" w14:textId="7487E8AE" w:rsidR="002234DF" w:rsidRPr="00E7649C" w:rsidRDefault="002234DF" w:rsidP="00E7649C">
      <w:pPr>
        <w:tabs>
          <w:tab w:val="left" w:pos="662"/>
        </w:tabs>
        <w:ind w:left="379" w:firstLine="283"/>
        <w:rPr>
          <w:rFonts w:cs="B Mitra"/>
          <w:sz w:val="32"/>
          <w:szCs w:val="32"/>
          <w:rtl/>
        </w:rPr>
      </w:pPr>
      <w:r w:rsidRPr="00E7649C">
        <w:rPr>
          <w:rFonts w:cs="B Mitra" w:hint="cs"/>
          <w:sz w:val="32"/>
          <w:szCs w:val="32"/>
          <w:rtl/>
        </w:rPr>
        <w:t xml:space="preserve">ممکن است از این اشکال جواب داده شود که </w:t>
      </w:r>
      <w:proofErr w:type="spellStart"/>
      <w:r w:rsidRPr="00E7649C">
        <w:rPr>
          <w:rFonts w:cs="B Mitra" w:hint="cs"/>
          <w:sz w:val="32"/>
          <w:szCs w:val="32"/>
          <w:rtl/>
        </w:rPr>
        <w:t>مبحوث</w:t>
      </w:r>
      <w:proofErr w:type="spellEnd"/>
      <w:r w:rsidRPr="00E7649C">
        <w:rPr>
          <w:rFonts w:cs="B Mitra" w:hint="cs"/>
          <w:sz w:val="32"/>
          <w:szCs w:val="32"/>
          <w:rtl/>
        </w:rPr>
        <w:t xml:space="preserve"> </w:t>
      </w:r>
      <w:proofErr w:type="spellStart"/>
      <w:r w:rsidRPr="00E7649C">
        <w:rPr>
          <w:rFonts w:cs="B Mitra" w:hint="cs"/>
          <w:sz w:val="32"/>
          <w:szCs w:val="32"/>
          <w:rtl/>
        </w:rPr>
        <w:t>عنه</w:t>
      </w:r>
      <w:proofErr w:type="spellEnd"/>
      <w:r w:rsidRPr="00E7649C">
        <w:rPr>
          <w:rFonts w:cs="B Mitra" w:hint="cs"/>
          <w:sz w:val="32"/>
          <w:szCs w:val="32"/>
          <w:rtl/>
        </w:rPr>
        <w:t xml:space="preserve"> در مسئله اجتماع، به حسب ظاهر اولیه </w:t>
      </w:r>
      <w:proofErr w:type="spellStart"/>
      <w:r w:rsidR="00F43EE5" w:rsidRPr="00E7649C">
        <w:rPr>
          <w:rFonts w:cs="B Mitra" w:hint="cs"/>
          <w:sz w:val="32"/>
          <w:szCs w:val="32"/>
          <w:rtl/>
        </w:rPr>
        <w:t>خطابات</w:t>
      </w:r>
      <w:proofErr w:type="spellEnd"/>
      <w:r w:rsidR="00F43EE5" w:rsidRPr="00E7649C">
        <w:rPr>
          <w:rFonts w:cs="B Mitra" w:hint="cs"/>
          <w:sz w:val="32"/>
          <w:szCs w:val="32"/>
          <w:rtl/>
        </w:rPr>
        <w:t xml:space="preserve"> </w:t>
      </w:r>
      <w:r w:rsidRPr="00E7649C">
        <w:rPr>
          <w:rFonts w:cs="B Mitra" w:hint="cs"/>
          <w:sz w:val="32"/>
          <w:szCs w:val="32"/>
          <w:rtl/>
        </w:rPr>
        <w:t xml:space="preserve">است که ما با دو </w:t>
      </w:r>
      <w:proofErr w:type="spellStart"/>
      <w:r w:rsidRPr="00E7649C">
        <w:rPr>
          <w:rFonts w:cs="B Mitra" w:hint="cs"/>
          <w:sz w:val="32"/>
          <w:szCs w:val="32"/>
          <w:rtl/>
        </w:rPr>
        <w:t>دليلی</w:t>
      </w:r>
      <w:proofErr w:type="spellEnd"/>
      <w:r w:rsidRPr="00E7649C">
        <w:rPr>
          <w:rFonts w:cs="B Mitra" w:hint="cs"/>
          <w:sz w:val="32"/>
          <w:szCs w:val="32"/>
          <w:rtl/>
        </w:rPr>
        <w:t xml:space="preserve"> مواجه </w:t>
      </w:r>
      <w:proofErr w:type="spellStart"/>
      <w:r w:rsidRPr="00E7649C">
        <w:rPr>
          <w:rFonts w:cs="B Mitra" w:hint="cs"/>
          <w:sz w:val="32"/>
          <w:szCs w:val="32"/>
          <w:rtl/>
        </w:rPr>
        <w:t>شديم</w:t>
      </w:r>
      <w:proofErr w:type="spellEnd"/>
      <w:r w:rsidRPr="00E7649C">
        <w:rPr>
          <w:rFonts w:cs="B Mitra" w:hint="cs"/>
          <w:sz w:val="32"/>
          <w:szCs w:val="32"/>
          <w:rtl/>
        </w:rPr>
        <w:t xml:space="preserve"> که آن دو </w:t>
      </w:r>
      <w:proofErr w:type="spellStart"/>
      <w:r w:rsidRPr="00E7649C">
        <w:rPr>
          <w:rFonts w:cs="B Mitra" w:hint="cs"/>
          <w:sz w:val="32"/>
          <w:szCs w:val="32"/>
          <w:rtl/>
        </w:rPr>
        <w:t>دليل</w:t>
      </w:r>
      <w:proofErr w:type="spellEnd"/>
      <w:r w:rsidRPr="00E7649C">
        <w:rPr>
          <w:rFonts w:cs="B Mitra" w:hint="cs"/>
          <w:sz w:val="32"/>
          <w:szCs w:val="32"/>
          <w:rtl/>
        </w:rPr>
        <w:t xml:space="preserve"> </w:t>
      </w:r>
      <w:r w:rsidR="00F43EE5" w:rsidRPr="00E7649C">
        <w:rPr>
          <w:rFonts w:cs="B Mitra" w:hint="cs"/>
          <w:sz w:val="32"/>
          <w:szCs w:val="32"/>
          <w:rtl/>
        </w:rPr>
        <w:t xml:space="preserve">مثل </w:t>
      </w:r>
      <w:proofErr w:type="spellStart"/>
      <w:r w:rsidR="00F43EE5" w:rsidRPr="00E7649C">
        <w:rPr>
          <w:rFonts w:cs="B Mitra" w:hint="cs"/>
          <w:sz w:val="32"/>
          <w:szCs w:val="32"/>
          <w:rtl/>
        </w:rPr>
        <w:t>صلّ</w:t>
      </w:r>
      <w:proofErr w:type="spellEnd"/>
      <w:r w:rsidR="00F43EE5" w:rsidRPr="00E7649C">
        <w:rPr>
          <w:rFonts w:cs="B Mitra" w:hint="cs"/>
          <w:sz w:val="32"/>
          <w:szCs w:val="32"/>
          <w:rtl/>
        </w:rPr>
        <w:t xml:space="preserve"> </w:t>
      </w:r>
      <w:r w:rsidR="009A0C03" w:rsidRPr="00E7649C">
        <w:rPr>
          <w:rFonts w:cs="B Mitra"/>
          <w:sz w:val="32"/>
          <w:szCs w:val="32"/>
          <w:lang w:val="en-US"/>
        </w:rPr>
        <w:t xml:space="preserve"> </w:t>
      </w:r>
      <w:r w:rsidR="009A0C03" w:rsidRPr="00E7649C">
        <w:rPr>
          <w:rFonts w:cs="B Mitra" w:hint="cs"/>
          <w:sz w:val="32"/>
          <w:szCs w:val="32"/>
          <w:rtl/>
          <w:lang w:val="en-US"/>
        </w:rPr>
        <w:t xml:space="preserve">و </w:t>
      </w:r>
      <w:proofErr w:type="spellStart"/>
      <w:r w:rsidR="009A0C03" w:rsidRPr="00E7649C">
        <w:rPr>
          <w:rFonts w:cs="B Mitra" w:hint="cs"/>
          <w:sz w:val="32"/>
          <w:szCs w:val="32"/>
          <w:rtl/>
          <w:lang w:val="en-US"/>
        </w:rPr>
        <w:t>لاتغصب</w:t>
      </w:r>
      <w:proofErr w:type="spellEnd"/>
      <w:r w:rsidR="009A0C03" w:rsidRPr="00E7649C">
        <w:rPr>
          <w:rFonts w:cs="B Mitra" w:hint="cs"/>
          <w:sz w:val="32"/>
          <w:szCs w:val="32"/>
          <w:rtl/>
          <w:lang w:val="en-US"/>
        </w:rPr>
        <w:t xml:space="preserve"> دو حکم را برای دو عنوان </w:t>
      </w:r>
      <w:proofErr w:type="spellStart"/>
      <w:r w:rsidR="009A0C03" w:rsidRPr="00E7649C">
        <w:rPr>
          <w:rFonts w:cs="B Mitra" w:hint="cs"/>
          <w:sz w:val="32"/>
          <w:szCs w:val="32"/>
          <w:rtl/>
          <w:lang w:val="en-US"/>
        </w:rPr>
        <w:t>بيان</w:t>
      </w:r>
      <w:proofErr w:type="spellEnd"/>
      <w:r w:rsidR="009A0C03" w:rsidRPr="00E7649C">
        <w:rPr>
          <w:rFonts w:cs="B Mitra" w:hint="cs"/>
          <w:sz w:val="32"/>
          <w:szCs w:val="32"/>
          <w:rtl/>
          <w:lang w:val="en-US"/>
        </w:rPr>
        <w:t xml:space="preserve"> می </w:t>
      </w:r>
      <w:r w:rsidR="009A0C03" w:rsidRPr="00E7649C">
        <w:rPr>
          <w:rFonts w:cs="B Mitra" w:hint="cs"/>
          <w:sz w:val="32"/>
          <w:szCs w:val="32"/>
          <w:rtl/>
          <w:lang w:val="en-US"/>
        </w:rPr>
        <w:lastRenderedPageBreak/>
        <w:t>کنند  و آن دو عنوان بر عمل واحد منطبق می شوند</w:t>
      </w:r>
      <w:r w:rsidRPr="00E7649C">
        <w:rPr>
          <w:rFonts w:cs="B Mitra" w:hint="cs"/>
          <w:sz w:val="32"/>
          <w:szCs w:val="32"/>
          <w:rtl/>
        </w:rPr>
        <w:t>. در این فرض به ملاحظه ظاهر خود دلیل و با قطع نظر از خصوصیاتی که در مورد وجود دارد، باید دید که آیا اجتماع امر و نهی ممکن است یا خیر</w:t>
      </w:r>
      <w:r w:rsidR="00E7649C">
        <w:rPr>
          <w:rFonts w:cs="B Mitra" w:hint="cs"/>
          <w:sz w:val="32"/>
          <w:szCs w:val="32"/>
          <w:rtl/>
        </w:rPr>
        <w:t xml:space="preserve">؟ </w:t>
      </w:r>
      <w:proofErr w:type="spellStart"/>
      <w:r w:rsidR="00E7649C">
        <w:rPr>
          <w:rFonts w:cs="B Mitra" w:hint="cs"/>
          <w:sz w:val="32"/>
          <w:szCs w:val="32"/>
          <w:rtl/>
        </w:rPr>
        <w:t>همين</w:t>
      </w:r>
      <w:proofErr w:type="spellEnd"/>
      <w:r w:rsidR="00E7649C">
        <w:rPr>
          <w:rFonts w:cs="B Mitra" w:hint="cs"/>
          <w:sz w:val="32"/>
          <w:szCs w:val="32"/>
          <w:rtl/>
        </w:rPr>
        <w:t xml:space="preserve"> قدر که در دو خطاب دو عنوان منطبق بر </w:t>
      </w:r>
      <w:proofErr w:type="spellStart"/>
      <w:r w:rsidR="00E7649C">
        <w:rPr>
          <w:rFonts w:cs="B Mitra" w:hint="cs"/>
          <w:sz w:val="32"/>
          <w:szCs w:val="32"/>
          <w:rtl/>
        </w:rPr>
        <w:t>معنون</w:t>
      </w:r>
      <w:proofErr w:type="spellEnd"/>
      <w:r w:rsidR="00E7649C">
        <w:rPr>
          <w:rFonts w:cs="B Mitra" w:hint="cs"/>
          <w:sz w:val="32"/>
          <w:szCs w:val="32"/>
          <w:rtl/>
        </w:rPr>
        <w:t xml:space="preserve"> واحد وجود داشته باشد برای </w:t>
      </w:r>
      <w:proofErr w:type="spellStart"/>
      <w:r w:rsidR="00E7649C">
        <w:rPr>
          <w:rFonts w:cs="B Mitra" w:hint="cs"/>
          <w:sz w:val="32"/>
          <w:szCs w:val="32"/>
          <w:rtl/>
        </w:rPr>
        <w:t>اندراج</w:t>
      </w:r>
      <w:proofErr w:type="spellEnd"/>
      <w:r w:rsidR="00E7649C">
        <w:rPr>
          <w:rFonts w:cs="B Mitra" w:hint="cs"/>
          <w:sz w:val="32"/>
          <w:szCs w:val="32"/>
          <w:rtl/>
        </w:rPr>
        <w:t xml:space="preserve"> مورد در مسأله اجتماع امر و نهی کافی است</w:t>
      </w:r>
      <w:r w:rsidRPr="00E7649C">
        <w:rPr>
          <w:rFonts w:cs="B Mitra" w:hint="cs"/>
          <w:sz w:val="32"/>
          <w:szCs w:val="32"/>
          <w:rtl/>
        </w:rPr>
        <w:t>.</w:t>
      </w:r>
      <w:r w:rsidR="00E7649C">
        <w:rPr>
          <w:rFonts w:cs="B Mitra" w:hint="cs"/>
          <w:sz w:val="32"/>
          <w:szCs w:val="32"/>
          <w:rtl/>
        </w:rPr>
        <w:t>،</w:t>
      </w:r>
      <w:r w:rsidR="009A0C03" w:rsidRPr="00E7649C">
        <w:rPr>
          <w:rFonts w:cs="B Mitra" w:hint="cs"/>
          <w:sz w:val="32"/>
          <w:szCs w:val="32"/>
          <w:rtl/>
        </w:rPr>
        <w:t xml:space="preserve"> اما </w:t>
      </w:r>
      <w:proofErr w:type="spellStart"/>
      <w:r w:rsidR="009A0C03" w:rsidRPr="00E7649C">
        <w:rPr>
          <w:rFonts w:cs="B Mitra" w:hint="cs"/>
          <w:sz w:val="32"/>
          <w:szCs w:val="32"/>
          <w:rtl/>
        </w:rPr>
        <w:t>اينکه</w:t>
      </w:r>
      <w:proofErr w:type="spellEnd"/>
      <w:r w:rsidR="009A0C03" w:rsidRPr="00E7649C">
        <w:rPr>
          <w:rFonts w:cs="B Mitra" w:hint="cs"/>
          <w:sz w:val="32"/>
          <w:szCs w:val="32"/>
          <w:rtl/>
        </w:rPr>
        <w:t xml:space="preserve"> امر و نهی هر دو </w:t>
      </w:r>
      <w:proofErr w:type="spellStart"/>
      <w:r w:rsidR="009A0C03" w:rsidRPr="00E7649C">
        <w:rPr>
          <w:rFonts w:cs="B Mitra" w:hint="cs"/>
          <w:sz w:val="32"/>
          <w:szCs w:val="32"/>
          <w:rtl/>
        </w:rPr>
        <w:t>فعليت</w:t>
      </w:r>
      <w:proofErr w:type="spellEnd"/>
      <w:r w:rsidR="009A0C03" w:rsidRPr="00E7649C">
        <w:rPr>
          <w:rFonts w:cs="B Mitra" w:hint="cs"/>
          <w:sz w:val="32"/>
          <w:szCs w:val="32"/>
          <w:rtl/>
        </w:rPr>
        <w:t xml:space="preserve"> داشته باشند </w:t>
      </w:r>
      <w:proofErr w:type="spellStart"/>
      <w:r w:rsidR="009A0C03" w:rsidRPr="00E7649C">
        <w:rPr>
          <w:rFonts w:cs="B Mitra" w:hint="cs"/>
          <w:sz w:val="32"/>
          <w:szCs w:val="32"/>
          <w:rtl/>
        </w:rPr>
        <w:t>چنين</w:t>
      </w:r>
      <w:proofErr w:type="spellEnd"/>
      <w:r w:rsidR="009A0C03" w:rsidRPr="00E7649C">
        <w:rPr>
          <w:rFonts w:cs="B Mitra" w:hint="cs"/>
          <w:sz w:val="32"/>
          <w:szCs w:val="32"/>
          <w:rtl/>
        </w:rPr>
        <w:t xml:space="preserve"> امری در </w:t>
      </w:r>
      <w:proofErr w:type="spellStart"/>
      <w:r w:rsidR="009A0C03" w:rsidRPr="00E7649C">
        <w:rPr>
          <w:rFonts w:cs="B Mitra" w:hint="cs"/>
          <w:sz w:val="32"/>
          <w:szCs w:val="32"/>
          <w:rtl/>
        </w:rPr>
        <w:t>اندراج</w:t>
      </w:r>
      <w:proofErr w:type="spellEnd"/>
      <w:r w:rsidR="009A0C03" w:rsidRPr="00E7649C">
        <w:rPr>
          <w:rFonts w:cs="B Mitra" w:hint="cs"/>
          <w:sz w:val="32"/>
          <w:szCs w:val="32"/>
          <w:rtl/>
        </w:rPr>
        <w:t xml:space="preserve"> مورد در مسأله اجتماع امر و نهی </w:t>
      </w:r>
      <w:proofErr w:type="spellStart"/>
      <w:r w:rsidR="009A0C03" w:rsidRPr="00E7649C">
        <w:rPr>
          <w:rFonts w:cs="B Mitra" w:hint="cs"/>
          <w:sz w:val="32"/>
          <w:szCs w:val="32"/>
          <w:rtl/>
        </w:rPr>
        <w:t>شرطيت</w:t>
      </w:r>
      <w:proofErr w:type="spellEnd"/>
      <w:r w:rsidR="009A0C03" w:rsidRPr="00E7649C">
        <w:rPr>
          <w:rFonts w:cs="B Mitra" w:hint="cs"/>
          <w:sz w:val="32"/>
          <w:szCs w:val="32"/>
          <w:rtl/>
        </w:rPr>
        <w:t xml:space="preserve"> ندارد .</w:t>
      </w:r>
      <w:r w:rsidRPr="00E7649C">
        <w:rPr>
          <w:rFonts w:cs="B Mitra" w:hint="cs"/>
          <w:sz w:val="32"/>
          <w:szCs w:val="32"/>
          <w:rtl/>
        </w:rPr>
        <w:t xml:space="preserve"> بنابراین اصل بحث از امتناع و جواز شامل محل کلام می شود، اما در تعیین حکم آن، </w:t>
      </w:r>
      <w:proofErr w:type="spellStart"/>
      <w:r w:rsidRPr="00E7649C">
        <w:rPr>
          <w:rFonts w:cs="B Mitra" w:hint="cs"/>
          <w:sz w:val="32"/>
          <w:szCs w:val="32"/>
          <w:rtl/>
        </w:rPr>
        <w:t>تقادیر</w:t>
      </w:r>
      <w:proofErr w:type="spellEnd"/>
      <w:r w:rsidRPr="00E7649C">
        <w:rPr>
          <w:rFonts w:cs="B Mitra" w:hint="cs"/>
          <w:sz w:val="32"/>
          <w:szCs w:val="32"/>
          <w:rtl/>
        </w:rPr>
        <w:t xml:space="preserve"> مختلف را </w:t>
      </w:r>
      <w:bookmarkStart w:id="13" w:name="_GoBack"/>
      <w:bookmarkEnd w:id="13"/>
      <w:r w:rsidRPr="00E7649C">
        <w:rPr>
          <w:rFonts w:cs="B Mitra" w:hint="cs"/>
          <w:sz w:val="32"/>
          <w:szCs w:val="32"/>
          <w:rtl/>
        </w:rPr>
        <w:t xml:space="preserve">باید در نظر گرفت.  </w:t>
      </w:r>
    </w:p>
    <w:sectPr w:rsidR="002234DF" w:rsidRPr="00E7649C" w:rsidSect="003E7A9E">
      <w:footerReference w:type="default" r:id="rId9"/>
      <w:pgSz w:w="12240" w:h="15840"/>
      <w:pgMar w:top="851" w:right="1183" w:bottom="1276"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F986CD" w14:textId="77777777" w:rsidR="001B674E" w:rsidRDefault="001B674E" w:rsidP="00574D27">
      <w:pPr>
        <w:spacing w:after="0" w:line="240" w:lineRule="auto"/>
      </w:pPr>
      <w:r>
        <w:separator/>
      </w:r>
    </w:p>
  </w:endnote>
  <w:endnote w:type="continuationSeparator" w:id="0">
    <w:p w14:paraId="11A729D3" w14:textId="77777777" w:rsidR="001B674E" w:rsidRDefault="001B674E" w:rsidP="00574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dr">
    <w:altName w:val="Calibri"/>
    <w:charset w:val="00"/>
    <w:family w:val="auto"/>
    <w:pitch w:val="variable"/>
    <w:sig w:usb0="00000000" w:usb1="D000004A" w:usb2="00000008" w:usb3="00000000" w:csb0="00000051" w:csb1="00000000"/>
  </w:font>
  <w:font w:name="Calibri Light">
    <w:panose1 w:val="020F0302020204030204"/>
    <w:charset w:val="00"/>
    <w:family w:val="swiss"/>
    <w:pitch w:val="variable"/>
    <w:sig w:usb0="E4002EFF" w:usb1="C0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039773144"/>
      <w:docPartObj>
        <w:docPartGallery w:val="Page Numbers (Bottom of Page)"/>
        <w:docPartUnique/>
      </w:docPartObj>
    </w:sdtPr>
    <w:sdtEndPr>
      <w:rPr>
        <w:noProof/>
      </w:rPr>
    </w:sdtEndPr>
    <w:sdtContent>
      <w:p w14:paraId="6699AB19" w14:textId="77777777" w:rsidR="00F43EE5" w:rsidRDefault="00F43EE5">
        <w:pPr>
          <w:pStyle w:val="ac"/>
          <w:jc w:val="center"/>
          <w:rPr>
            <w:rtl/>
          </w:rPr>
        </w:pPr>
      </w:p>
      <w:p w14:paraId="4658AD3E" w14:textId="724F4868" w:rsidR="00F43EE5" w:rsidRDefault="00F43EE5" w:rsidP="00A901C5">
        <w:pPr>
          <w:pStyle w:val="ac"/>
          <w:jc w:val="center"/>
        </w:pPr>
        <w:r>
          <w:fldChar w:fldCharType="begin"/>
        </w:r>
        <w:r>
          <w:instrText xml:space="preserve"> PAGE   \* MERGEFORMAT </w:instrText>
        </w:r>
        <w:r>
          <w:fldChar w:fldCharType="separate"/>
        </w:r>
        <w:r w:rsidR="00E7649C">
          <w:rPr>
            <w:noProof/>
            <w:rtl/>
          </w:rPr>
          <w:t>6</w:t>
        </w:r>
        <w:r>
          <w:rPr>
            <w:noProof/>
          </w:rPr>
          <w:fldChar w:fldCharType="end"/>
        </w:r>
      </w:p>
    </w:sdtContent>
  </w:sdt>
  <w:p w14:paraId="51AF2689" w14:textId="77777777" w:rsidR="00F43EE5" w:rsidRDefault="00F43EE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1C842A" w14:textId="77777777" w:rsidR="001B674E" w:rsidRDefault="001B674E" w:rsidP="00574D27">
      <w:pPr>
        <w:spacing w:after="0" w:line="240" w:lineRule="auto"/>
      </w:pPr>
      <w:r>
        <w:separator/>
      </w:r>
    </w:p>
  </w:footnote>
  <w:footnote w:type="continuationSeparator" w:id="0">
    <w:p w14:paraId="12714DB4" w14:textId="77777777" w:rsidR="001B674E" w:rsidRDefault="001B674E" w:rsidP="00574D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26C2"/>
    <w:multiLevelType w:val="multilevel"/>
    <w:tmpl w:val="2B40C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355481"/>
    <w:multiLevelType w:val="multilevel"/>
    <w:tmpl w:val="571E7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9B259A"/>
    <w:multiLevelType w:val="multilevel"/>
    <w:tmpl w:val="9C68D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FA6645"/>
    <w:multiLevelType w:val="multilevel"/>
    <w:tmpl w:val="8068A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AF3FF9"/>
    <w:multiLevelType w:val="multilevel"/>
    <w:tmpl w:val="EEF23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3C22F1C"/>
    <w:multiLevelType w:val="multilevel"/>
    <w:tmpl w:val="FDD6B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BF00D3"/>
    <w:multiLevelType w:val="multilevel"/>
    <w:tmpl w:val="7A70B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357867"/>
    <w:multiLevelType w:val="multilevel"/>
    <w:tmpl w:val="8E7C9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1E7911"/>
    <w:multiLevelType w:val="multilevel"/>
    <w:tmpl w:val="C6D21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582184D"/>
    <w:multiLevelType w:val="multilevel"/>
    <w:tmpl w:val="FB98A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83666DC"/>
    <w:multiLevelType w:val="multilevel"/>
    <w:tmpl w:val="C624D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DDD0B8A"/>
    <w:multiLevelType w:val="multilevel"/>
    <w:tmpl w:val="9B2A2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EB01893"/>
    <w:multiLevelType w:val="multilevel"/>
    <w:tmpl w:val="D7FEB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4B10EFA"/>
    <w:multiLevelType w:val="multilevel"/>
    <w:tmpl w:val="653C2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88D0D84"/>
    <w:multiLevelType w:val="multilevel"/>
    <w:tmpl w:val="86B8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A8A5327"/>
    <w:multiLevelType w:val="multilevel"/>
    <w:tmpl w:val="AFBC6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B541A1F"/>
    <w:multiLevelType w:val="multilevel"/>
    <w:tmpl w:val="AE9E6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4B5725D"/>
    <w:multiLevelType w:val="multilevel"/>
    <w:tmpl w:val="39169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64E4296"/>
    <w:multiLevelType w:val="multilevel"/>
    <w:tmpl w:val="66EA9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6FD7F4D"/>
    <w:multiLevelType w:val="multilevel"/>
    <w:tmpl w:val="E6748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9FF5E50"/>
    <w:multiLevelType w:val="multilevel"/>
    <w:tmpl w:val="CE2E4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F405543"/>
    <w:multiLevelType w:val="multilevel"/>
    <w:tmpl w:val="442C9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6A93543"/>
    <w:multiLevelType w:val="multilevel"/>
    <w:tmpl w:val="F3409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91D3976"/>
    <w:multiLevelType w:val="multilevel"/>
    <w:tmpl w:val="27D45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F781003"/>
    <w:multiLevelType w:val="multilevel"/>
    <w:tmpl w:val="FEB2B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0EC4E99"/>
    <w:multiLevelType w:val="multilevel"/>
    <w:tmpl w:val="F3BE5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6D462DE"/>
    <w:multiLevelType w:val="multilevel"/>
    <w:tmpl w:val="316A1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DF169E8"/>
    <w:multiLevelType w:val="multilevel"/>
    <w:tmpl w:val="5B6A83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F146845"/>
    <w:multiLevelType w:val="multilevel"/>
    <w:tmpl w:val="D8C0B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5"/>
  </w:num>
  <w:num w:numId="3">
    <w:abstractNumId w:val="22"/>
  </w:num>
  <w:num w:numId="4">
    <w:abstractNumId w:val="26"/>
  </w:num>
  <w:num w:numId="5">
    <w:abstractNumId w:val="2"/>
  </w:num>
  <w:num w:numId="6">
    <w:abstractNumId w:val="8"/>
  </w:num>
  <w:num w:numId="7">
    <w:abstractNumId w:val="24"/>
  </w:num>
  <w:num w:numId="8">
    <w:abstractNumId w:val="19"/>
  </w:num>
  <w:num w:numId="9">
    <w:abstractNumId w:val="4"/>
  </w:num>
  <w:num w:numId="10">
    <w:abstractNumId w:val="10"/>
  </w:num>
  <w:num w:numId="11">
    <w:abstractNumId w:val="21"/>
  </w:num>
  <w:num w:numId="12">
    <w:abstractNumId w:val="20"/>
  </w:num>
  <w:num w:numId="13">
    <w:abstractNumId w:val="13"/>
  </w:num>
  <w:num w:numId="14">
    <w:abstractNumId w:val="12"/>
  </w:num>
  <w:num w:numId="15">
    <w:abstractNumId w:val="16"/>
  </w:num>
  <w:num w:numId="16">
    <w:abstractNumId w:val="11"/>
  </w:num>
  <w:num w:numId="17">
    <w:abstractNumId w:val="15"/>
  </w:num>
  <w:num w:numId="18">
    <w:abstractNumId w:val="28"/>
  </w:num>
  <w:num w:numId="19">
    <w:abstractNumId w:val="27"/>
  </w:num>
  <w:num w:numId="20">
    <w:abstractNumId w:val="5"/>
  </w:num>
  <w:num w:numId="21">
    <w:abstractNumId w:val="14"/>
  </w:num>
  <w:num w:numId="22">
    <w:abstractNumId w:val="7"/>
  </w:num>
  <w:num w:numId="23">
    <w:abstractNumId w:val="6"/>
  </w:num>
  <w:num w:numId="24">
    <w:abstractNumId w:val="18"/>
  </w:num>
  <w:num w:numId="25">
    <w:abstractNumId w:val="17"/>
  </w:num>
  <w:num w:numId="26">
    <w:abstractNumId w:val="9"/>
  </w:num>
  <w:num w:numId="27">
    <w:abstractNumId w:val="23"/>
  </w:num>
  <w:num w:numId="28">
    <w:abstractNumId w:val="3"/>
  </w:num>
  <w:num w:numId="29">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D27"/>
    <w:rsid w:val="00001C6D"/>
    <w:rsid w:val="00010A6D"/>
    <w:rsid w:val="00011893"/>
    <w:rsid w:val="00011CB4"/>
    <w:rsid w:val="00013CBB"/>
    <w:rsid w:val="00015946"/>
    <w:rsid w:val="00017538"/>
    <w:rsid w:val="00017E7D"/>
    <w:rsid w:val="00021524"/>
    <w:rsid w:val="000216E1"/>
    <w:rsid w:val="0002211E"/>
    <w:rsid w:val="00024E55"/>
    <w:rsid w:val="0002713C"/>
    <w:rsid w:val="000314C4"/>
    <w:rsid w:val="00031B53"/>
    <w:rsid w:val="00032199"/>
    <w:rsid w:val="00043F51"/>
    <w:rsid w:val="000440B3"/>
    <w:rsid w:val="00047CEC"/>
    <w:rsid w:val="0005055F"/>
    <w:rsid w:val="0005141E"/>
    <w:rsid w:val="0005416E"/>
    <w:rsid w:val="00055BF7"/>
    <w:rsid w:val="00055F66"/>
    <w:rsid w:val="000577A9"/>
    <w:rsid w:val="00057F6F"/>
    <w:rsid w:val="00064832"/>
    <w:rsid w:val="000649B8"/>
    <w:rsid w:val="00065C95"/>
    <w:rsid w:val="000741A3"/>
    <w:rsid w:val="000774AD"/>
    <w:rsid w:val="00077C91"/>
    <w:rsid w:val="0008049C"/>
    <w:rsid w:val="000823AC"/>
    <w:rsid w:val="00083679"/>
    <w:rsid w:val="00085289"/>
    <w:rsid w:val="0009079B"/>
    <w:rsid w:val="00090EDB"/>
    <w:rsid w:val="000940FE"/>
    <w:rsid w:val="00095DF5"/>
    <w:rsid w:val="00095EF9"/>
    <w:rsid w:val="00096D35"/>
    <w:rsid w:val="0009793C"/>
    <w:rsid w:val="000A0331"/>
    <w:rsid w:val="000A068A"/>
    <w:rsid w:val="000A21C9"/>
    <w:rsid w:val="000A7472"/>
    <w:rsid w:val="000B174D"/>
    <w:rsid w:val="000B2666"/>
    <w:rsid w:val="000B4F27"/>
    <w:rsid w:val="000B734B"/>
    <w:rsid w:val="000C2248"/>
    <w:rsid w:val="000C41BB"/>
    <w:rsid w:val="000C425D"/>
    <w:rsid w:val="000C65A0"/>
    <w:rsid w:val="000D04C6"/>
    <w:rsid w:val="000D2069"/>
    <w:rsid w:val="000D4117"/>
    <w:rsid w:val="000E2F19"/>
    <w:rsid w:val="000E4158"/>
    <w:rsid w:val="000E5C7D"/>
    <w:rsid w:val="000E74C5"/>
    <w:rsid w:val="000E7E9D"/>
    <w:rsid w:val="000F0450"/>
    <w:rsid w:val="000F7190"/>
    <w:rsid w:val="000F76F1"/>
    <w:rsid w:val="00100503"/>
    <w:rsid w:val="00101034"/>
    <w:rsid w:val="00105F66"/>
    <w:rsid w:val="0010736B"/>
    <w:rsid w:val="001077ED"/>
    <w:rsid w:val="00110822"/>
    <w:rsid w:val="00111D0D"/>
    <w:rsid w:val="00111F58"/>
    <w:rsid w:val="00113DCE"/>
    <w:rsid w:val="00115E1C"/>
    <w:rsid w:val="00117B7A"/>
    <w:rsid w:val="0013085D"/>
    <w:rsid w:val="00133425"/>
    <w:rsid w:val="00134BEA"/>
    <w:rsid w:val="001351D0"/>
    <w:rsid w:val="00143529"/>
    <w:rsid w:val="001441EA"/>
    <w:rsid w:val="00146BCB"/>
    <w:rsid w:val="00147502"/>
    <w:rsid w:val="001500D9"/>
    <w:rsid w:val="00150851"/>
    <w:rsid w:val="00150917"/>
    <w:rsid w:val="001520DF"/>
    <w:rsid w:val="001603B2"/>
    <w:rsid w:val="00163CA2"/>
    <w:rsid w:val="00163D80"/>
    <w:rsid w:val="00165337"/>
    <w:rsid w:val="00165F7B"/>
    <w:rsid w:val="00167533"/>
    <w:rsid w:val="00171922"/>
    <w:rsid w:val="00171A60"/>
    <w:rsid w:val="00173B61"/>
    <w:rsid w:val="001742C7"/>
    <w:rsid w:val="001747D4"/>
    <w:rsid w:val="00174ADC"/>
    <w:rsid w:val="001761FB"/>
    <w:rsid w:val="001770E2"/>
    <w:rsid w:val="00177647"/>
    <w:rsid w:val="00180547"/>
    <w:rsid w:val="00184248"/>
    <w:rsid w:val="00186255"/>
    <w:rsid w:val="00187641"/>
    <w:rsid w:val="00192749"/>
    <w:rsid w:val="001928B4"/>
    <w:rsid w:val="001973A6"/>
    <w:rsid w:val="001A35EE"/>
    <w:rsid w:val="001A3857"/>
    <w:rsid w:val="001A5956"/>
    <w:rsid w:val="001A5F02"/>
    <w:rsid w:val="001B0BB9"/>
    <w:rsid w:val="001B3188"/>
    <w:rsid w:val="001B599F"/>
    <w:rsid w:val="001B674E"/>
    <w:rsid w:val="001C0F03"/>
    <w:rsid w:val="001C28B7"/>
    <w:rsid w:val="001C316A"/>
    <w:rsid w:val="001C4C29"/>
    <w:rsid w:val="001C4F42"/>
    <w:rsid w:val="001C5048"/>
    <w:rsid w:val="001C560F"/>
    <w:rsid w:val="001C5E98"/>
    <w:rsid w:val="001D163B"/>
    <w:rsid w:val="001D3B7F"/>
    <w:rsid w:val="001E0C85"/>
    <w:rsid w:val="001E3B2C"/>
    <w:rsid w:val="001E6543"/>
    <w:rsid w:val="001E7806"/>
    <w:rsid w:val="001F4D6A"/>
    <w:rsid w:val="001F513C"/>
    <w:rsid w:val="0020063C"/>
    <w:rsid w:val="00200A24"/>
    <w:rsid w:val="00201D95"/>
    <w:rsid w:val="00204A8A"/>
    <w:rsid w:val="00210D99"/>
    <w:rsid w:val="0021105A"/>
    <w:rsid w:val="00215FD8"/>
    <w:rsid w:val="00220BF7"/>
    <w:rsid w:val="00221DF9"/>
    <w:rsid w:val="00222644"/>
    <w:rsid w:val="002234DF"/>
    <w:rsid w:val="00225A36"/>
    <w:rsid w:val="002317E4"/>
    <w:rsid w:val="0023730A"/>
    <w:rsid w:val="002420E3"/>
    <w:rsid w:val="002439C6"/>
    <w:rsid w:val="0025029D"/>
    <w:rsid w:val="0025549C"/>
    <w:rsid w:val="002559D0"/>
    <w:rsid w:val="0025623C"/>
    <w:rsid w:val="0026148E"/>
    <w:rsid w:val="0026211D"/>
    <w:rsid w:val="00263EE7"/>
    <w:rsid w:val="002706EF"/>
    <w:rsid w:val="002737D4"/>
    <w:rsid w:val="0027442A"/>
    <w:rsid w:val="00274B78"/>
    <w:rsid w:val="00275BBD"/>
    <w:rsid w:val="00282C43"/>
    <w:rsid w:val="00283A9C"/>
    <w:rsid w:val="00285323"/>
    <w:rsid w:val="00286BBC"/>
    <w:rsid w:val="002872C2"/>
    <w:rsid w:val="002879D2"/>
    <w:rsid w:val="002930F2"/>
    <w:rsid w:val="002A1C3F"/>
    <w:rsid w:val="002A3252"/>
    <w:rsid w:val="002A6886"/>
    <w:rsid w:val="002A6B5E"/>
    <w:rsid w:val="002A7448"/>
    <w:rsid w:val="002B1736"/>
    <w:rsid w:val="002B1C71"/>
    <w:rsid w:val="002B2720"/>
    <w:rsid w:val="002B4C4B"/>
    <w:rsid w:val="002B4F8A"/>
    <w:rsid w:val="002C1150"/>
    <w:rsid w:val="002C6044"/>
    <w:rsid w:val="002C6B08"/>
    <w:rsid w:val="002D1183"/>
    <w:rsid w:val="002D1C77"/>
    <w:rsid w:val="002D477E"/>
    <w:rsid w:val="002E0419"/>
    <w:rsid w:val="002E1D8C"/>
    <w:rsid w:val="002E20BC"/>
    <w:rsid w:val="002E49F6"/>
    <w:rsid w:val="002E7F47"/>
    <w:rsid w:val="002F00F9"/>
    <w:rsid w:val="002F0FAD"/>
    <w:rsid w:val="002F1219"/>
    <w:rsid w:val="002F39EF"/>
    <w:rsid w:val="002F7A9F"/>
    <w:rsid w:val="002F7B9A"/>
    <w:rsid w:val="002F7F48"/>
    <w:rsid w:val="00301FAE"/>
    <w:rsid w:val="003122E3"/>
    <w:rsid w:val="00314262"/>
    <w:rsid w:val="003142A1"/>
    <w:rsid w:val="00314D53"/>
    <w:rsid w:val="00315AEA"/>
    <w:rsid w:val="003160DB"/>
    <w:rsid w:val="00316B21"/>
    <w:rsid w:val="00316B63"/>
    <w:rsid w:val="00322EBE"/>
    <w:rsid w:val="00323F13"/>
    <w:rsid w:val="003249D0"/>
    <w:rsid w:val="003254B7"/>
    <w:rsid w:val="00326964"/>
    <w:rsid w:val="00334195"/>
    <w:rsid w:val="00335356"/>
    <w:rsid w:val="00336DAB"/>
    <w:rsid w:val="00341BB3"/>
    <w:rsid w:val="00343B50"/>
    <w:rsid w:val="003453A9"/>
    <w:rsid w:val="003543DC"/>
    <w:rsid w:val="00360658"/>
    <w:rsid w:val="0036090E"/>
    <w:rsid w:val="00360BC7"/>
    <w:rsid w:val="003611A3"/>
    <w:rsid w:val="003653F9"/>
    <w:rsid w:val="00365898"/>
    <w:rsid w:val="00366A84"/>
    <w:rsid w:val="003679F8"/>
    <w:rsid w:val="0037095D"/>
    <w:rsid w:val="00370C16"/>
    <w:rsid w:val="00373AC7"/>
    <w:rsid w:val="00380133"/>
    <w:rsid w:val="003806A1"/>
    <w:rsid w:val="0038274D"/>
    <w:rsid w:val="00390F72"/>
    <w:rsid w:val="0039156F"/>
    <w:rsid w:val="00391731"/>
    <w:rsid w:val="00391B8A"/>
    <w:rsid w:val="00392699"/>
    <w:rsid w:val="00393C4E"/>
    <w:rsid w:val="003947ED"/>
    <w:rsid w:val="003A0D90"/>
    <w:rsid w:val="003A3AB0"/>
    <w:rsid w:val="003A74A9"/>
    <w:rsid w:val="003A7A02"/>
    <w:rsid w:val="003B128A"/>
    <w:rsid w:val="003B42F0"/>
    <w:rsid w:val="003C599A"/>
    <w:rsid w:val="003C70C5"/>
    <w:rsid w:val="003D55FF"/>
    <w:rsid w:val="003D70C6"/>
    <w:rsid w:val="003E33AA"/>
    <w:rsid w:val="003E7A9E"/>
    <w:rsid w:val="003E7FE4"/>
    <w:rsid w:val="003F15D6"/>
    <w:rsid w:val="003F19E9"/>
    <w:rsid w:val="003F4090"/>
    <w:rsid w:val="003F5C63"/>
    <w:rsid w:val="004017A2"/>
    <w:rsid w:val="00406683"/>
    <w:rsid w:val="004076D9"/>
    <w:rsid w:val="00410CFC"/>
    <w:rsid w:val="00411F5A"/>
    <w:rsid w:val="00416268"/>
    <w:rsid w:val="00420268"/>
    <w:rsid w:val="004205D0"/>
    <w:rsid w:val="00421561"/>
    <w:rsid w:val="00423FC7"/>
    <w:rsid w:val="00427966"/>
    <w:rsid w:val="00441959"/>
    <w:rsid w:val="00442AAE"/>
    <w:rsid w:val="004430A3"/>
    <w:rsid w:val="004504FF"/>
    <w:rsid w:val="00450567"/>
    <w:rsid w:val="00450A91"/>
    <w:rsid w:val="00455CCC"/>
    <w:rsid w:val="0045624F"/>
    <w:rsid w:val="00456794"/>
    <w:rsid w:val="00457886"/>
    <w:rsid w:val="0046070A"/>
    <w:rsid w:val="00462746"/>
    <w:rsid w:val="004655B4"/>
    <w:rsid w:val="00466FC1"/>
    <w:rsid w:val="00467CE2"/>
    <w:rsid w:val="0047240E"/>
    <w:rsid w:val="00475765"/>
    <w:rsid w:val="0047579E"/>
    <w:rsid w:val="0048155B"/>
    <w:rsid w:val="00481AAE"/>
    <w:rsid w:val="00482D89"/>
    <w:rsid w:val="00483CA2"/>
    <w:rsid w:val="00487B8F"/>
    <w:rsid w:val="004900D9"/>
    <w:rsid w:val="004925D4"/>
    <w:rsid w:val="0049301C"/>
    <w:rsid w:val="004953BC"/>
    <w:rsid w:val="00497C47"/>
    <w:rsid w:val="004A0709"/>
    <w:rsid w:val="004A0E0E"/>
    <w:rsid w:val="004A134A"/>
    <w:rsid w:val="004B15A8"/>
    <w:rsid w:val="004B2E7E"/>
    <w:rsid w:val="004B3D9A"/>
    <w:rsid w:val="004B6C9A"/>
    <w:rsid w:val="004C03DE"/>
    <w:rsid w:val="004C250D"/>
    <w:rsid w:val="004C2789"/>
    <w:rsid w:val="004C3DE7"/>
    <w:rsid w:val="004C4B35"/>
    <w:rsid w:val="004C59F0"/>
    <w:rsid w:val="004C6477"/>
    <w:rsid w:val="004D232C"/>
    <w:rsid w:val="004D6B73"/>
    <w:rsid w:val="004D72C4"/>
    <w:rsid w:val="004D7E41"/>
    <w:rsid w:val="004E170C"/>
    <w:rsid w:val="004E4058"/>
    <w:rsid w:val="004E4D43"/>
    <w:rsid w:val="004E5946"/>
    <w:rsid w:val="004F4059"/>
    <w:rsid w:val="004F5DDE"/>
    <w:rsid w:val="004F5E9A"/>
    <w:rsid w:val="004F62B0"/>
    <w:rsid w:val="005020E8"/>
    <w:rsid w:val="00503AC6"/>
    <w:rsid w:val="0050424E"/>
    <w:rsid w:val="0050519A"/>
    <w:rsid w:val="005100FB"/>
    <w:rsid w:val="0051248E"/>
    <w:rsid w:val="005131FC"/>
    <w:rsid w:val="005139BB"/>
    <w:rsid w:val="00514EE6"/>
    <w:rsid w:val="00515149"/>
    <w:rsid w:val="0051698D"/>
    <w:rsid w:val="00516B17"/>
    <w:rsid w:val="00516E8F"/>
    <w:rsid w:val="005173AF"/>
    <w:rsid w:val="0052238F"/>
    <w:rsid w:val="00525B44"/>
    <w:rsid w:val="0052675C"/>
    <w:rsid w:val="00527602"/>
    <w:rsid w:val="00531FD6"/>
    <w:rsid w:val="005327CB"/>
    <w:rsid w:val="00533385"/>
    <w:rsid w:val="0053341F"/>
    <w:rsid w:val="00536C69"/>
    <w:rsid w:val="0053711C"/>
    <w:rsid w:val="00543F63"/>
    <w:rsid w:val="00545825"/>
    <w:rsid w:val="005476C9"/>
    <w:rsid w:val="005510D6"/>
    <w:rsid w:val="00551DEF"/>
    <w:rsid w:val="00553DAC"/>
    <w:rsid w:val="00554E53"/>
    <w:rsid w:val="00561690"/>
    <w:rsid w:val="00561E94"/>
    <w:rsid w:val="00564C63"/>
    <w:rsid w:val="00572D2E"/>
    <w:rsid w:val="005734B1"/>
    <w:rsid w:val="005738BB"/>
    <w:rsid w:val="00573E8C"/>
    <w:rsid w:val="00574A6F"/>
    <w:rsid w:val="00574D27"/>
    <w:rsid w:val="005776DD"/>
    <w:rsid w:val="0058494F"/>
    <w:rsid w:val="005861EF"/>
    <w:rsid w:val="0058773B"/>
    <w:rsid w:val="00591F62"/>
    <w:rsid w:val="005935B8"/>
    <w:rsid w:val="00593A23"/>
    <w:rsid w:val="00597086"/>
    <w:rsid w:val="005A0C7D"/>
    <w:rsid w:val="005A30E3"/>
    <w:rsid w:val="005A3975"/>
    <w:rsid w:val="005A7E87"/>
    <w:rsid w:val="005A7F95"/>
    <w:rsid w:val="005B0FA6"/>
    <w:rsid w:val="005B363A"/>
    <w:rsid w:val="005B4930"/>
    <w:rsid w:val="005C0D2B"/>
    <w:rsid w:val="005D0A76"/>
    <w:rsid w:val="005D2FD6"/>
    <w:rsid w:val="005E3267"/>
    <w:rsid w:val="005E3F31"/>
    <w:rsid w:val="005E5214"/>
    <w:rsid w:val="005F0F14"/>
    <w:rsid w:val="005F4F74"/>
    <w:rsid w:val="005F6476"/>
    <w:rsid w:val="0060041B"/>
    <w:rsid w:val="00603E87"/>
    <w:rsid w:val="00610E71"/>
    <w:rsid w:val="0061374F"/>
    <w:rsid w:val="00613C9D"/>
    <w:rsid w:val="0061764D"/>
    <w:rsid w:val="00623968"/>
    <w:rsid w:val="00626B3D"/>
    <w:rsid w:val="00637CF1"/>
    <w:rsid w:val="00640F72"/>
    <w:rsid w:val="00641D67"/>
    <w:rsid w:val="0064379B"/>
    <w:rsid w:val="0064525D"/>
    <w:rsid w:val="00652043"/>
    <w:rsid w:val="006526B7"/>
    <w:rsid w:val="00665EAE"/>
    <w:rsid w:val="00673363"/>
    <w:rsid w:val="00673468"/>
    <w:rsid w:val="00677C20"/>
    <w:rsid w:val="006809BF"/>
    <w:rsid w:val="00685DA8"/>
    <w:rsid w:val="00692F40"/>
    <w:rsid w:val="00695BCD"/>
    <w:rsid w:val="00697B68"/>
    <w:rsid w:val="006A03CD"/>
    <w:rsid w:val="006A1415"/>
    <w:rsid w:val="006A3D15"/>
    <w:rsid w:val="006A4557"/>
    <w:rsid w:val="006A53B3"/>
    <w:rsid w:val="006A73BA"/>
    <w:rsid w:val="006B17A5"/>
    <w:rsid w:val="006B360E"/>
    <w:rsid w:val="006B36A0"/>
    <w:rsid w:val="006B5F49"/>
    <w:rsid w:val="006B6778"/>
    <w:rsid w:val="006B688F"/>
    <w:rsid w:val="006C313D"/>
    <w:rsid w:val="006C591A"/>
    <w:rsid w:val="006C5BC5"/>
    <w:rsid w:val="006D03E0"/>
    <w:rsid w:val="006E38AC"/>
    <w:rsid w:val="006E5421"/>
    <w:rsid w:val="006E7489"/>
    <w:rsid w:val="006F2246"/>
    <w:rsid w:val="006F290A"/>
    <w:rsid w:val="006F6734"/>
    <w:rsid w:val="006F778C"/>
    <w:rsid w:val="00703B6C"/>
    <w:rsid w:val="00705E03"/>
    <w:rsid w:val="0071393E"/>
    <w:rsid w:val="00715E2C"/>
    <w:rsid w:val="00717ABA"/>
    <w:rsid w:val="00721D25"/>
    <w:rsid w:val="007226EC"/>
    <w:rsid w:val="00722ED4"/>
    <w:rsid w:val="00724F14"/>
    <w:rsid w:val="00726A3B"/>
    <w:rsid w:val="00727971"/>
    <w:rsid w:val="007307C6"/>
    <w:rsid w:val="00730B9D"/>
    <w:rsid w:val="007333E3"/>
    <w:rsid w:val="00736860"/>
    <w:rsid w:val="00741878"/>
    <w:rsid w:val="00742786"/>
    <w:rsid w:val="007438EB"/>
    <w:rsid w:val="00744C88"/>
    <w:rsid w:val="00744F3F"/>
    <w:rsid w:val="00745606"/>
    <w:rsid w:val="00753532"/>
    <w:rsid w:val="00754430"/>
    <w:rsid w:val="00754613"/>
    <w:rsid w:val="00757898"/>
    <w:rsid w:val="00760C33"/>
    <w:rsid w:val="0076339D"/>
    <w:rsid w:val="0076591E"/>
    <w:rsid w:val="007662E8"/>
    <w:rsid w:val="00767070"/>
    <w:rsid w:val="007702FE"/>
    <w:rsid w:val="00771408"/>
    <w:rsid w:val="00771725"/>
    <w:rsid w:val="0077251A"/>
    <w:rsid w:val="00772EFA"/>
    <w:rsid w:val="00774312"/>
    <w:rsid w:val="00775976"/>
    <w:rsid w:val="00777CCD"/>
    <w:rsid w:val="00783086"/>
    <w:rsid w:val="007955DE"/>
    <w:rsid w:val="007959DF"/>
    <w:rsid w:val="00795B02"/>
    <w:rsid w:val="00795F86"/>
    <w:rsid w:val="007A07D2"/>
    <w:rsid w:val="007A1687"/>
    <w:rsid w:val="007A2376"/>
    <w:rsid w:val="007A4A34"/>
    <w:rsid w:val="007A539E"/>
    <w:rsid w:val="007A727C"/>
    <w:rsid w:val="007A7E47"/>
    <w:rsid w:val="007B00C3"/>
    <w:rsid w:val="007B39EA"/>
    <w:rsid w:val="007C2C2C"/>
    <w:rsid w:val="007C369E"/>
    <w:rsid w:val="007C3AA5"/>
    <w:rsid w:val="007D1798"/>
    <w:rsid w:val="007D2B76"/>
    <w:rsid w:val="007D3023"/>
    <w:rsid w:val="007D4597"/>
    <w:rsid w:val="007D4DAE"/>
    <w:rsid w:val="007D7F9B"/>
    <w:rsid w:val="007E1664"/>
    <w:rsid w:val="007E4706"/>
    <w:rsid w:val="007E47DA"/>
    <w:rsid w:val="007F21C7"/>
    <w:rsid w:val="007F3549"/>
    <w:rsid w:val="007F50A5"/>
    <w:rsid w:val="007F5798"/>
    <w:rsid w:val="007F5A53"/>
    <w:rsid w:val="007F6CBC"/>
    <w:rsid w:val="007F7027"/>
    <w:rsid w:val="00800FA9"/>
    <w:rsid w:val="008061D3"/>
    <w:rsid w:val="0080747F"/>
    <w:rsid w:val="0080748E"/>
    <w:rsid w:val="00810350"/>
    <w:rsid w:val="008121A5"/>
    <w:rsid w:val="00820B3B"/>
    <w:rsid w:val="00821411"/>
    <w:rsid w:val="00824CFB"/>
    <w:rsid w:val="00826F44"/>
    <w:rsid w:val="00830B7A"/>
    <w:rsid w:val="00833FEB"/>
    <w:rsid w:val="00851B49"/>
    <w:rsid w:val="008571E3"/>
    <w:rsid w:val="00862D8F"/>
    <w:rsid w:val="00862F8B"/>
    <w:rsid w:val="00864CCB"/>
    <w:rsid w:val="008656FA"/>
    <w:rsid w:val="008740A7"/>
    <w:rsid w:val="00875F27"/>
    <w:rsid w:val="008809B9"/>
    <w:rsid w:val="008817B1"/>
    <w:rsid w:val="008819CE"/>
    <w:rsid w:val="00883305"/>
    <w:rsid w:val="00883E2F"/>
    <w:rsid w:val="008852F8"/>
    <w:rsid w:val="00886CAD"/>
    <w:rsid w:val="008905F7"/>
    <w:rsid w:val="00891FE1"/>
    <w:rsid w:val="00893A96"/>
    <w:rsid w:val="008946EA"/>
    <w:rsid w:val="00894F2B"/>
    <w:rsid w:val="00896144"/>
    <w:rsid w:val="00897C5E"/>
    <w:rsid w:val="00897D3F"/>
    <w:rsid w:val="008A11FE"/>
    <w:rsid w:val="008A2F80"/>
    <w:rsid w:val="008A3D7F"/>
    <w:rsid w:val="008A4771"/>
    <w:rsid w:val="008B19EB"/>
    <w:rsid w:val="008B1EA7"/>
    <w:rsid w:val="008B3FC0"/>
    <w:rsid w:val="008B5CF6"/>
    <w:rsid w:val="008B5DAD"/>
    <w:rsid w:val="008C03BA"/>
    <w:rsid w:val="008C0AAA"/>
    <w:rsid w:val="008C588B"/>
    <w:rsid w:val="008C6A66"/>
    <w:rsid w:val="008D1BAE"/>
    <w:rsid w:val="008D3144"/>
    <w:rsid w:val="008E0705"/>
    <w:rsid w:val="008E3609"/>
    <w:rsid w:val="008E384D"/>
    <w:rsid w:val="008E4CEF"/>
    <w:rsid w:val="008E5DAC"/>
    <w:rsid w:val="008F6F11"/>
    <w:rsid w:val="00902CE7"/>
    <w:rsid w:val="00902DA8"/>
    <w:rsid w:val="00903334"/>
    <w:rsid w:val="00903FA3"/>
    <w:rsid w:val="009044BA"/>
    <w:rsid w:val="009065BC"/>
    <w:rsid w:val="00907D8E"/>
    <w:rsid w:val="00907DAD"/>
    <w:rsid w:val="00910442"/>
    <w:rsid w:val="00912288"/>
    <w:rsid w:val="009136DC"/>
    <w:rsid w:val="00914727"/>
    <w:rsid w:val="00915CD3"/>
    <w:rsid w:val="00920081"/>
    <w:rsid w:val="00921B61"/>
    <w:rsid w:val="00921C9A"/>
    <w:rsid w:val="0092297C"/>
    <w:rsid w:val="00923351"/>
    <w:rsid w:val="00935B96"/>
    <w:rsid w:val="0093777F"/>
    <w:rsid w:val="00942935"/>
    <w:rsid w:val="00943AFA"/>
    <w:rsid w:val="0094432E"/>
    <w:rsid w:val="00947127"/>
    <w:rsid w:val="009500AB"/>
    <w:rsid w:val="009501B4"/>
    <w:rsid w:val="00951129"/>
    <w:rsid w:val="00952332"/>
    <w:rsid w:val="00956BBD"/>
    <w:rsid w:val="009572DC"/>
    <w:rsid w:val="009626B4"/>
    <w:rsid w:val="009635DF"/>
    <w:rsid w:val="0096373F"/>
    <w:rsid w:val="00966B5F"/>
    <w:rsid w:val="00970217"/>
    <w:rsid w:val="009705CA"/>
    <w:rsid w:val="00977DD2"/>
    <w:rsid w:val="009811EF"/>
    <w:rsid w:val="009838E8"/>
    <w:rsid w:val="0098425A"/>
    <w:rsid w:val="0099060D"/>
    <w:rsid w:val="00991014"/>
    <w:rsid w:val="0099207E"/>
    <w:rsid w:val="00993743"/>
    <w:rsid w:val="009951ED"/>
    <w:rsid w:val="00995E3D"/>
    <w:rsid w:val="009964F2"/>
    <w:rsid w:val="0099702D"/>
    <w:rsid w:val="00997A54"/>
    <w:rsid w:val="009A0C03"/>
    <w:rsid w:val="009A1230"/>
    <w:rsid w:val="009A13ED"/>
    <w:rsid w:val="009A3514"/>
    <w:rsid w:val="009A46C2"/>
    <w:rsid w:val="009A62EE"/>
    <w:rsid w:val="009A70DF"/>
    <w:rsid w:val="009A74BA"/>
    <w:rsid w:val="009A77B9"/>
    <w:rsid w:val="009B13B9"/>
    <w:rsid w:val="009B330F"/>
    <w:rsid w:val="009B4EF8"/>
    <w:rsid w:val="009B70D7"/>
    <w:rsid w:val="009D3D01"/>
    <w:rsid w:val="009D3E4C"/>
    <w:rsid w:val="009D4EA7"/>
    <w:rsid w:val="009D65CD"/>
    <w:rsid w:val="009D6771"/>
    <w:rsid w:val="009D7BAD"/>
    <w:rsid w:val="009D7F11"/>
    <w:rsid w:val="009E0EDE"/>
    <w:rsid w:val="009E199E"/>
    <w:rsid w:val="009E1D7E"/>
    <w:rsid w:val="009E5AEA"/>
    <w:rsid w:val="009E7AAE"/>
    <w:rsid w:val="009F0526"/>
    <w:rsid w:val="009F2620"/>
    <w:rsid w:val="009F3E63"/>
    <w:rsid w:val="00A0361C"/>
    <w:rsid w:val="00A1081E"/>
    <w:rsid w:val="00A11113"/>
    <w:rsid w:val="00A113D9"/>
    <w:rsid w:val="00A1474D"/>
    <w:rsid w:val="00A1657F"/>
    <w:rsid w:val="00A17C7B"/>
    <w:rsid w:val="00A24EF4"/>
    <w:rsid w:val="00A263E0"/>
    <w:rsid w:val="00A3030C"/>
    <w:rsid w:val="00A32421"/>
    <w:rsid w:val="00A331E3"/>
    <w:rsid w:val="00A35309"/>
    <w:rsid w:val="00A42335"/>
    <w:rsid w:val="00A44C6B"/>
    <w:rsid w:val="00A46285"/>
    <w:rsid w:val="00A53197"/>
    <w:rsid w:val="00A53783"/>
    <w:rsid w:val="00A54D99"/>
    <w:rsid w:val="00A571CB"/>
    <w:rsid w:val="00A57F27"/>
    <w:rsid w:val="00A62FF3"/>
    <w:rsid w:val="00A63A84"/>
    <w:rsid w:val="00A67088"/>
    <w:rsid w:val="00A67538"/>
    <w:rsid w:val="00A67D59"/>
    <w:rsid w:val="00A71FBB"/>
    <w:rsid w:val="00A731F7"/>
    <w:rsid w:val="00A73567"/>
    <w:rsid w:val="00A759B1"/>
    <w:rsid w:val="00A77BA8"/>
    <w:rsid w:val="00A77E55"/>
    <w:rsid w:val="00A85941"/>
    <w:rsid w:val="00A86A10"/>
    <w:rsid w:val="00A86BD8"/>
    <w:rsid w:val="00A901C5"/>
    <w:rsid w:val="00A901EF"/>
    <w:rsid w:val="00A9436B"/>
    <w:rsid w:val="00AA1A31"/>
    <w:rsid w:val="00AA2B81"/>
    <w:rsid w:val="00AA2B96"/>
    <w:rsid w:val="00AA5126"/>
    <w:rsid w:val="00AA7FF2"/>
    <w:rsid w:val="00AB2EBB"/>
    <w:rsid w:val="00AB5ED0"/>
    <w:rsid w:val="00AB6EC9"/>
    <w:rsid w:val="00AB7AA8"/>
    <w:rsid w:val="00AC0C31"/>
    <w:rsid w:val="00AC2C8D"/>
    <w:rsid w:val="00AC3A57"/>
    <w:rsid w:val="00AC4067"/>
    <w:rsid w:val="00AC5330"/>
    <w:rsid w:val="00AD0327"/>
    <w:rsid w:val="00AD18F5"/>
    <w:rsid w:val="00AD275B"/>
    <w:rsid w:val="00AD2857"/>
    <w:rsid w:val="00AD4271"/>
    <w:rsid w:val="00AD6DB5"/>
    <w:rsid w:val="00AE0001"/>
    <w:rsid w:val="00AE4634"/>
    <w:rsid w:val="00AE4BF5"/>
    <w:rsid w:val="00AE560B"/>
    <w:rsid w:val="00AE5FBC"/>
    <w:rsid w:val="00AF0B76"/>
    <w:rsid w:val="00AF1927"/>
    <w:rsid w:val="00AF28E7"/>
    <w:rsid w:val="00AF4564"/>
    <w:rsid w:val="00AF5CBF"/>
    <w:rsid w:val="00AF75C8"/>
    <w:rsid w:val="00B0039E"/>
    <w:rsid w:val="00B035EC"/>
    <w:rsid w:val="00B03902"/>
    <w:rsid w:val="00B04287"/>
    <w:rsid w:val="00B0468A"/>
    <w:rsid w:val="00B1084F"/>
    <w:rsid w:val="00B13AF8"/>
    <w:rsid w:val="00B14387"/>
    <w:rsid w:val="00B14853"/>
    <w:rsid w:val="00B1776A"/>
    <w:rsid w:val="00B236E7"/>
    <w:rsid w:val="00B243B9"/>
    <w:rsid w:val="00B310BB"/>
    <w:rsid w:val="00B36AAB"/>
    <w:rsid w:val="00B44248"/>
    <w:rsid w:val="00B47F30"/>
    <w:rsid w:val="00B5160A"/>
    <w:rsid w:val="00B530F9"/>
    <w:rsid w:val="00B53798"/>
    <w:rsid w:val="00B53EEA"/>
    <w:rsid w:val="00B54395"/>
    <w:rsid w:val="00B5701A"/>
    <w:rsid w:val="00B57663"/>
    <w:rsid w:val="00B62378"/>
    <w:rsid w:val="00B62B4F"/>
    <w:rsid w:val="00B64403"/>
    <w:rsid w:val="00B64A13"/>
    <w:rsid w:val="00B64D5A"/>
    <w:rsid w:val="00B70EE6"/>
    <w:rsid w:val="00B7380A"/>
    <w:rsid w:val="00B76817"/>
    <w:rsid w:val="00B82ACD"/>
    <w:rsid w:val="00B82E7B"/>
    <w:rsid w:val="00B92728"/>
    <w:rsid w:val="00B94255"/>
    <w:rsid w:val="00B97186"/>
    <w:rsid w:val="00BA4409"/>
    <w:rsid w:val="00BA5E12"/>
    <w:rsid w:val="00BA68BF"/>
    <w:rsid w:val="00BA7413"/>
    <w:rsid w:val="00BB3AFE"/>
    <w:rsid w:val="00BB3C11"/>
    <w:rsid w:val="00BB4D4A"/>
    <w:rsid w:val="00BB7288"/>
    <w:rsid w:val="00BB79B5"/>
    <w:rsid w:val="00BB7ACD"/>
    <w:rsid w:val="00BC1B88"/>
    <w:rsid w:val="00BC2464"/>
    <w:rsid w:val="00BD11A8"/>
    <w:rsid w:val="00BD7DBD"/>
    <w:rsid w:val="00BE0013"/>
    <w:rsid w:val="00BE0852"/>
    <w:rsid w:val="00BE2F72"/>
    <w:rsid w:val="00BE6BF6"/>
    <w:rsid w:val="00BE6F45"/>
    <w:rsid w:val="00BF14C2"/>
    <w:rsid w:val="00BF44CB"/>
    <w:rsid w:val="00C00902"/>
    <w:rsid w:val="00C07DC9"/>
    <w:rsid w:val="00C1729D"/>
    <w:rsid w:val="00C23010"/>
    <w:rsid w:val="00C243CC"/>
    <w:rsid w:val="00C25038"/>
    <w:rsid w:val="00C30B2B"/>
    <w:rsid w:val="00C32343"/>
    <w:rsid w:val="00C33644"/>
    <w:rsid w:val="00C40210"/>
    <w:rsid w:val="00C42197"/>
    <w:rsid w:val="00C4346C"/>
    <w:rsid w:val="00C434F0"/>
    <w:rsid w:val="00C446B0"/>
    <w:rsid w:val="00C46A0E"/>
    <w:rsid w:val="00C5454B"/>
    <w:rsid w:val="00C56006"/>
    <w:rsid w:val="00C60E47"/>
    <w:rsid w:val="00C639C8"/>
    <w:rsid w:val="00C65727"/>
    <w:rsid w:val="00C665DC"/>
    <w:rsid w:val="00C74B62"/>
    <w:rsid w:val="00C760E9"/>
    <w:rsid w:val="00C761A6"/>
    <w:rsid w:val="00C7647F"/>
    <w:rsid w:val="00C83A9A"/>
    <w:rsid w:val="00C85B32"/>
    <w:rsid w:val="00C871C4"/>
    <w:rsid w:val="00C873D8"/>
    <w:rsid w:val="00C91E22"/>
    <w:rsid w:val="00CA0FD8"/>
    <w:rsid w:val="00CA55BA"/>
    <w:rsid w:val="00CA6496"/>
    <w:rsid w:val="00CA6948"/>
    <w:rsid w:val="00CA77B5"/>
    <w:rsid w:val="00CD009F"/>
    <w:rsid w:val="00CD1763"/>
    <w:rsid w:val="00CD344C"/>
    <w:rsid w:val="00CD372D"/>
    <w:rsid w:val="00CD38A9"/>
    <w:rsid w:val="00CD48A7"/>
    <w:rsid w:val="00CD4A5F"/>
    <w:rsid w:val="00CD5CDF"/>
    <w:rsid w:val="00CE025E"/>
    <w:rsid w:val="00CE3328"/>
    <w:rsid w:val="00CF0E78"/>
    <w:rsid w:val="00CF24F3"/>
    <w:rsid w:val="00CF5AA1"/>
    <w:rsid w:val="00CF5CEC"/>
    <w:rsid w:val="00CF733B"/>
    <w:rsid w:val="00CF7E91"/>
    <w:rsid w:val="00D00543"/>
    <w:rsid w:val="00D013ED"/>
    <w:rsid w:val="00D0194C"/>
    <w:rsid w:val="00D06711"/>
    <w:rsid w:val="00D07B94"/>
    <w:rsid w:val="00D12222"/>
    <w:rsid w:val="00D15F54"/>
    <w:rsid w:val="00D16653"/>
    <w:rsid w:val="00D2014D"/>
    <w:rsid w:val="00D21D85"/>
    <w:rsid w:val="00D22291"/>
    <w:rsid w:val="00D3542F"/>
    <w:rsid w:val="00D43272"/>
    <w:rsid w:val="00D43CF6"/>
    <w:rsid w:val="00D44489"/>
    <w:rsid w:val="00D479EF"/>
    <w:rsid w:val="00D56F24"/>
    <w:rsid w:val="00D66864"/>
    <w:rsid w:val="00D66BB1"/>
    <w:rsid w:val="00D67808"/>
    <w:rsid w:val="00D67FC1"/>
    <w:rsid w:val="00D72245"/>
    <w:rsid w:val="00D73FDB"/>
    <w:rsid w:val="00D74B97"/>
    <w:rsid w:val="00D81AF4"/>
    <w:rsid w:val="00D82D12"/>
    <w:rsid w:val="00D87AA6"/>
    <w:rsid w:val="00D91496"/>
    <w:rsid w:val="00D94415"/>
    <w:rsid w:val="00D96A63"/>
    <w:rsid w:val="00DA063A"/>
    <w:rsid w:val="00DA38A8"/>
    <w:rsid w:val="00DB64A0"/>
    <w:rsid w:val="00DB6DFF"/>
    <w:rsid w:val="00DC25BA"/>
    <w:rsid w:val="00DC5DD0"/>
    <w:rsid w:val="00DC7B81"/>
    <w:rsid w:val="00DD4743"/>
    <w:rsid w:val="00DD7773"/>
    <w:rsid w:val="00DE1334"/>
    <w:rsid w:val="00DE22B8"/>
    <w:rsid w:val="00DE23B5"/>
    <w:rsid w:val="00DE3231"/>
    <w:rsid w:val="00DE3720"/>
    <w:rsid w:val="00DE3AFF"/>
    <w:rsid w:val="00DE5565"/>
    <w:rsid w:val="00DF2A78"/>
    <w:rsid w:val="00DF4DFC"/>
    <w:rsid w:val="00DF5013"/>
    <w:rsid w:val="00DF5A64"/>
    <w:rsid w:val="00DF5BCC"/>
    <w:rsid w:val="00DF737F"/>
    <w:rsid w:val="00E0026F"/>
    <w:rsid w:val="00E008B6"/>
    <w:rsid w:val="00E1394B"/>
    <w:rsid w:val="00E1409D"/>
    <w:rsid w:val="00E15DBF"/>
    <w:rsid w:val="00E1745D"/>
    <w:rsid w:val="00E207DB"/>
    <w:rsid w:val="00E22786"/>
    <w:rsid w:val="00E22F76"/>
    <w:rsid w:val="00E302B4"/>
    <w:rsid w:val="00E32C90"/>
    <w:rsid w:val="00E32ED6"/>
    <w:rsid w:val="00E33B9E"/>
    <w:rsid w:val="00E34C54"/>
    <w:rsid w:val="00E37AE5"/>
    <w:rsid w:val="00E404F2"/>
    <w:rsid w:val="00E41571"/>
    <w:rsid w:val="00E43358"/>
    <w:rsid w:val="00E44146"/>
    <w:rsid w:val="00E44161"/>
    <w:rsid w:val="00E4531D"/>
    <w:rsid w:val="00E45AF9"/>
    <w:rsid w:val="00E47790"/>
    <w:rsid w:val="00E61089"/>
    <w:rsid w:val="00E61457"/>
    <w:rsid w:val="00E63D37"/>
    <w:rsid w:val="00E6657E"/>
    <w:rsid w:val="00E67990"/>
    <w:rsid w:val="00E722A8"/>
    <w:rsid w:val="00E738F9"/>
    <w:rsid w:val="00E74CBC"/>
    <w:rsid w:val="00E7503D"/>
    <w:rsid w:val="00E76257"/>
    <w:rsid w:val="00E7649C"/>
    <w:rsid w:val="00E823C6"/>
    <w:rsid w:val="00E82C58"/>
    <w:rsid w:val="00E85ED3"/>
    <w:rsid w:val="00E90535"/>
    <w:rsid w:val="00E948C3"/>
    <w:rsid w:val="00E96769"/>
    <w:rsid w:val="00E96F8D"/>
    <w:rsid w:val="00EA0D40"/>
    <w:rsid w:val="00EA297C"/>
    <w:rsid w:val="00EA4512"/>
    <w:rsid w:val="00EA5570"/>
    <w:rsid w:val="00EA763A"/>
    <w:rsid w:val="00EA7B89"/>
    <w:rsid w:val="00EB53F3"/>
    <w:rsid w:val="00EC041E"/>
    <w:rsid w:val="00EC0799"/>
    <w:rsid w:val="00EC12FB"/>
    <w:rsid w:val="00EC2665"/>
    <w:rsid w:val="00EC61B5"/>
    <w:rsid w:val="00EC7394"/>
    <w:rsid w:val="00EC7C36"/>
    <w:rsid w:val="00EC7E1C"/>
    <w:rsid w:val="00ED35F8"/>
    <w:rsid w:val="00ED67C6"/>
    <w:rsid w:val="00ED6BCB"/>
    <w:rsid w:val="00ED6E1B"/>
    <w:rsid w:val="00EE2771"/>
    <w:rsid w:val="00EE2F78"/>
    <w:rsid w:val="00EE3607"/>
    <w:rsid w:val="00EF1AEA"/>
    <w:rsid w:val="00EF40C2"/>
    <w:rsid w:val="00F03F07"/>
    <w:rsid w:val="00F06AA5"/>
    <w:rsid w:val="00F06FE0"/>
    <w:rsid w:val="00F10B3E"/>
    <w:rsid w:val="00F211AB"/>
    <w:rsid w:val="00F21F44"/>
    <w:rsid w:val="00F30F18"/>
    <w:rsid w:val="00F35057"/>
    <w:rsid w:val="00F4152B"/>
    <w:rsid w:val="00F419C0"/>
    <w:rsid w:val="00F43EE5"/>
    <w:rsid w:val="00F43FC8"/>
    <w:rsid w:val="00F45390"/>
    <w:rsid w:val="00F4704B"/>
    <w:rsid w:val="00F5292D"/>
    <w:rsid w:val="00F52D75"/>
    <w:rsid w:val="00F638F5"/>
    <w:rsid w:val="00F662B8"/>
    <w:rsid w:val="00F71D84"/>
    <w:rsid w:val="00F72622"/>
    <w:rsid w:val="00F72797"/>
    <w:rsid w:val="00F72C19"/>
    <w:rsid w:val="00F74252"/>
    <w:rsid w:val="00F77740"/>
    <w:rsid w:val="00F77FBA"/>
    <w:rsid w:val="00F82D94"/>
    <w:rsid w:val="00F830FE"/>
    <w:rsid w:val="00F8483C"/>
    <w:rsid w:val="00F8612A"/>
    <w:rsid w:val="00F86AA9"/>
    <w:rsid w:val="00F90AFC"/>
    <w:rsid w:val="00F95C8A"/>
    <w:rsid w:val="00FA1480"/>
    <w:rsid w:val="00FA26B6"/>
    <w:rsid w:val="00FB0624"/>
    <w:rsid w:val="00FB360A"/>
    <w:rsid w:val="00FB426D"/>
    <w:rsid w:val="00FB51B9"/>
    <w:rsid w:val="00FC0060"/>
    <w:rsid w:val="00FC2167"/>
    <w:rsid w:val="00FC26D6"/>
    <w:rsid w:val="00FC487B"/>
    <w:rsid w:val="00FC5BC9"/>
    <w:rsid w:val="00FC5D09"/>
    <w:rsid w:val="00FD03A1"/>
    <w:rsid w:val="00FD1381"/>
    <w:rsid w:val="00FD3FBE"/>
    <w:rsid w:val="00FD607D"/>
    <w:rsid w:val="00FE2295"/>
    <w:rsid w:val="00FE45D2"/>
    <w:rsid w:val="00FE55F2"/>
    <w:rsid w:val="00FE675B"/>
    <w:rsid w:val="00FE6CA7"/>
    <w:rsid w:val="00FE7D61"/>
    <w:rsid w:val="00FF5D38"/>
    <w:rsid w:val="00FF6387"/>
    <w:rsid w:val="00FF67AD"/>
    <w:rsid w:val="00FF6E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F4DCF1"/>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F27"/>
    <w:pPr>
      <w:bidi/>
      <w:jc w:val="both"/>
    </w:pPr>
    <w:rPr>
      <w:rFonts w:cs="Badr"/>
      <w:szCs w:val="28"/>
      <w:lang w:val="en-CA" w:bidi="fa-IR"/>
    </w:rPr>
  </w:style>
  <w:style w:type="paragraph" w:styleId="1">
    <w:name w:val="heading 1"/>
    <w:basedOn w:val="a"/>
    <w:next w:val="a"/>
    <w:link w:val="10"/>
    <w:uiPriority w:val="9"/>
    <w:qFormat/>
    <w:rsid w:val="00D44489"/>
    <w:pPr>
      <w:keepNext/>
      <w:keepLines/>
      <w:spacing w:before="240" w:after="0"/>
      <w:outlineLvl w:val="0"/>
    </w:pPr>
    <w:rPr>
      <w:rFonts w:asciiTheme="majorHAnsi" w:eastAsiaTheme="majorEastAsia" w:hAnsiTheme="majorHAnsi"/>
      <w:bCs/>
      <w:sz w:val="30"/>
      <w:szCs w:val="32"/>
    </w:rPr>
  </w:style>
  <w:style w:type="paragraph" w:styleId="2">
    <w:name w:val="heading 2"/>
    <w:basedOn w:val="a"/>
    <w:next w:val="a"/>
    <w:link w:val="20"/>
    <w:uiPriority w:val="9"/>
    <w:unhideWhenUsed/>
    <w:qFormat/>
    <w:rsid w:val="00574D27"/>
    <w:pPr>
      <w:keepNext/>
      <w:keepLines/>
      <w:spacing w:before="40" w:after="0"/>
      <w:outlineLvl w:val="1"/>
    </w:pPr>
    <w:rPr>
      <w:rFonts w:asciiTheme="majorHAnsi" w:eastAsiaTheme="majorEastAsia" w:hAnsiTheme="majorHAnsi"/>
      <w:bCs/>
      <w:sz w:val="26"/>
    </w:rPr>
  </w:style>
  <w:style w:type="paragraph" w:styleId="3">
    <w:name w:val="heading 3"/>
    <w:basedOn w:val="a"/>
    <w:next w:val="a"/>
    <w:link w:val="30"/>
    <w:uiPriority w:val="9"/>
    <w:unhideWhenUsed/>
    <w:qFormat/>
    <w:rsid w:val="007E4706"/>
    <w:pPr>
      <w:keepNext/>
      <w:keepLines/>
      <w:spacing w:before="40" w:after="0"/>
      <w:outlineLvl w:val="2"/>
    </w:pPr>
    <w:rPr>
      <w:rFonts w:asciiTheme="majorHAnsi" w:eastAsiaTheme="majorEastAsia" w:hAnsiTheme="majorHAnsi"/>
      <w:bCs/>
      <w:sz w:val="24"/>
      <w:lang w:val="en-US"/>
    </w:rPr>
  </w:style>
  <w:style w:type="paragraph" w:styleId="4">
    <w:name w:val="heading 4"/>
    <w:basedOn w:val="a"/>
    <w:next w:val="a"/>
    <w:link w:val="40"/>
    <w:uiPriority w:val="9"/>
    <w:unhideWhenUsed/>
    <w:qFormat/>
    <w:rsid w:val="007E4706"/>
    <w:pPr>
      <w:keepNext/>
      <w:keepLines/>
      <w:spacing w:before="40" w:after="0"/>
      <w:outlineLvl w:val="3"/>
    </w:pPr>
    <w:rPr>
      <w:rFonts w:asciiTheme="majorHAnsi" w:eastAsiaTheme="majorEastAsia" w:hAnsiTheme="majorHAnsi"/>
      <w:bCs/>
      <w:i/>
    </w:rPr>
  </w:style>
  <w:style w:type="paragraph" w:styleId="5">
    <w:name w:val="heading 5"/>
    <w:basedOn w:val="a"/>
    <w:next w:val="a"/>
    <w:link w:val="50"/>
    <w:uiPriority w:val="9"/>
    <w:unhideWhenUsed/>
    <w:qFormat/>
    <w:rsid w:val="008A2F80"/>
    <w:pPr>
      <w:keepNext/>
      <w:keepLines/>
      <w:spacing w:before="40" w:after="0"/>
      <w:outlineLvl w:val="4"/>
    </w:pPr>
    <w:rPr>
      <w:rFonts w:asciiTheme="majorHAnsi" w:eastAsiaTheme="majorEastAsia" w:hAnsiTheme="majorHAnsi"/>
      <w:bCs/>
    </w:rPr>
  </w:style>
  <w:style w:type="paragraph" w:styleId="6">
    <w:name w:val="heading 6"/>
    <w:basedOn w:val="a"/>
    <w:next w:val="a"/>
    <w:link w:val="60"/>
    <w:uiPriority w:val="9"/>
    <w:unhideWhenUsed/>
    <w:qFormat/>
    <w:rsid w:val="00EC0799"/>
    <w:pPr>
      <w:keepNext/>
      <w:keepLines/>
      <w:spacing w:before="40" w:after="0"/>
      <w:outlineLvl w:val="5"/>
    </w:pPr>
    <w:rPr>
      <w:rFonts w:asciiTheme="majorHAnsi" w:eastAsiaTheme="majorEastAsia" w:hAnsiTheme="majorHAnsi"/>
      <w:bCs/>
    </w:rPr>
  </w:style>
  <w:style w:type="paragraph" w:styleId="7">
    <w:name w:val="heading 7"/>
    <w:basedOn w:val="a"/>
    <w:next w:val="a"/>
    <w:link w:val="70"/>
    <w:uiPriority w:val="9"/>
    <w:unhideWhenUsed/>
    <w:qFormat/>
    <w:rsid w:val="00F638F5"/>
    <w:pPr>
      <w:keepNext/>
      <w:keepLines/>
      <w:spacing w:before="40" w:after="0"/>
      <w:outlineLvl w:val="6"/>
    </w:pPr>
    <w:rPr>
      <w:rFonts w:asciiTheme="majorHAnsi" w:eastAsiaTheme="majorEastAsia" w:hAnsiTheme="majorHAnsi"/>
      <w:i/>
      <w:color w:val="000000" w:themeColor="text1"/>
    </w:rPr>
  </w:style>
  <w:style w:type="paragraph" w:styleId="8">
    <w:name w:val="heading 8"/>
    <w:basedOn w:val="a"/>
    <w:next w:val="a"/>
    <w:link w:val="80"/>
    <w:uiPriority w:val="9"/>
    <w:unhideWhenUsed/>
    <w:qFormat/>
    <w:rsid w:val="00DE23B5"/>
    <w:pPr>
      <w:keepNext/>
      <w:keepLines/>
      <w:spacing w:before="40" w:after="0"/>
      <w:outlineLvl w:val="7"/>
    </w:pPr>
    <w:rPr>
      <w:rFonts w:asciiTheme="majorHAnsi" w:eastAsiaTheme="majorEastAsia" w:hAnsiTheme="majorHAnsi"/>
      <w:bCs/>
      <w:color w:val="272727" w:themeColor="text1" w:themeTint="D8"/>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عنوان 1 نویسه"/>
    <w:basedOn w:val="a0"/>
    <w:link w:val="1"/>
    <w:uiPriority w:val="9"/>
    <w:rsid w:val="00D44489"/>
    <w:rPr>
      <w:rFonts w:asciiTheme="majorHAnsi" w:eastAsiaTheme="majorEastAsia" w:hAnsiTheme="majorHAnsi" w:cs="Badr"/>
      <w:bCs/>
      <w:sz w:val="30"/>
      <w:szCs w:val="32"/>
      <w:lang w:val="en-CA" w:bidi="fa-IR"/>
    </w:rPr>
  </w:style>
  <w:style w:type="character" w:customStyle="1" w:styleId="20">
    <w:name w:val="عنوان 2 نویسه"/>
    <w:basedOn w:val="a0"/>
    <w:link w:val="2"/>
    <w:uiPriority w:val="9"/>
    <w:rsid w:val="00574D27"/>
    <w:rPr>
      <w:rFonts w:asciiTheme="majorHAnsi" w:eastAsiaTheme="majorEastAsia" w:hAnsiTheme="majorHAnsi" w:cs="Badr"/>
      <w:bCs/>
      <w:sz w:val="26"/>
      <w:szCs w:val="28"/>
      <w:lang w:val="en-CA"/>
    </w:rPr>
  </w:style>
  <w:style w:type="paragraph" w:styleId="a3">
    <w:name w:val="Normal (Web)"/>
    <w:basedOn w:val="a"/>
    <w:uiPriority w:val="99"/>
    <w:semiHidden/>
    <w:unhideWhenUsed/>
    <w:rsid w:val="00574D27"/>
    <w:pPr>
      <w:bidi w:val="0"/>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a4">
    <w:name w:val="footnote text"/>
    <w:basedOn w:val="a"/>
    <w:link w:val="a5"/>
    <w:uiPriority w:val="99"/>
    <w:semiHidden/>
    <w:unhideWhenUsed/>
    <w:rsid w:val="00574D27"/>
    <w:pPr>
      <w:spacing w:after="0" w:line="240" w:lineRule="auto"/>
    </w:pPr>
    <w:rPr>
      <w:sz w:val="20"/>
      <w:szCs w:val="20"/>
    </w:rPr>
  </w:style>
  <w:style w:type="character" w:customStyle="1" w:styleId="a5">
    <w:name w:val="متن پاورقی نویسه"/>
    <w:basedOn w:val="a0"/>
    <w:link w:val="a4"/>
    <w:uiPriority w:val="99"/>
    <w:semiHidden/>
    <w:rsid w:val="00574D27"/>
    <w:rPr>
      <w:rFonts w:cs="Badr"/>
      <w:sz w:val="20"/>
      <w:szCs w:val="20"/>
      <w:lang w:val="en-CA"/>
    </w:rPr>
  </w:style>
  <w:style w:type="character" w:styleId="a6">
    <w:name w:val="footnote reference"/>
    <w:basedOn w:val="a0"/>
    <w:uiPriority w:val="99"/>
    <w:semiHidden/>
    <w:unhideWhenUsed/>
    <w:rsid w:val="00574D27"/>
    <w:rPr>
      <w:vertAlign w:val="superscript"/>
    </w:rPr>
  </w:style>
  <w:style w:type="paragraph" w:styleId="a7">
    <w:name w:val="List Paragraph"/>
    <w:basedOn w:val="a"/>
    <w:uiPriority w:val="34"/>
    <w:qFormat/>
    <w:rsid w:val="002930F2"/>
    <w:pPr>
      <w:ind w:left="720"/>
      <w:contextualSpacing/>
    </w:pPr>
  </w:style>
  <w:style w:type="paragraph" w:styleId="a8">
    <w:name w:val="No Spacing"/>
    <w:uiPriority w:val="1"/>
    <w:qFormat/>
    <w:rsid w:val="005131FC"/>
    <w:pPr>
      <w:bidi/>
      <w:spacing w:after="0" w:line="240" w:lineRule="auto"/>
      <w:jc w:val="both"/>
    </w:pPr>
    <w:rPr>
      <w:rFonts w:cs="B Lotus"/>
      <w:szCs w:val="24"/>
      <w:lang w:val="en-CA"/>
    </w:rPr>
  </w:style>
  <w:style w:type="character" w:customStyle="1" w:styleId="30">
    <w:name w:val="عنوان 3 نویسه"/>
    <w:basedOn w:val="a0"/>
    <w:link w:val="3"/>
    <w:uiPriority w:val="9"/>
    <w:rsid w:val="007E4706"/>
    <w:rPr>
      <w:rFonts w:asciiTheme="majorHAnsi" w:eastAsiaTheme="majorEastAsia" w:hAnsiTheme="majorHAnsi" w:cs="Badr"/>
      <w:bCs/>
      <w:sz w:val="24"/>
      <w:szCs w:val="28"/>
      <w:lang w:bidi="fa-IR"/>
    </w:rPr>
  </w:style>
  <w:style w:type="character" w:styleId="a9">
    <w:name w:val="Hyperlink"/>
    <w:basedOn w:val="a0"/>
    <w:uiPriority w:val="99"/>
    <w:unhideWhenUsed/>
    <w:rsid w:val="00637CF1"/>
    <w:rPr>
      <w:color w:val="0563C1" w:themeColor="hyperlink"/>
      <w:u w:val="single"/>
    </w:rPr>
  </w:style>
  <w:style w:type="character" w:customStyle="1" w:styleId="UnresolvedMention">
    <w:name w:val="Unresolved Mention"/>
    <w:basedOn w:val="a0"/>
    <w:uiPriority w:val="99"/>
    <w:semiHidden/>
    <w:unhideWhenUsed/>
    <w:rsid w:val="00637CF1"/>
    <w:rPr>
      <w:color w:val="605E5C"/>
      <w:shd w:val="clear" w:color="auto" w:fill="E1DFDD"/>
    </w:rPr>
  </w:style>
  <w:style w:type="character" w:customStyle="1" w:styleId="40">
    <w:name w:val="عنوان 4 نویسه"/>
    <w:basedOn w:val="a0"/>
    <w:link w:val="4"/>
    <w:uiPriority w:val="9"/>
    <w:rsid w:val="007E4706"/>
    <w:rPr>
      <w:rFonts w:asciiTheme="majorHAnsi" w:eastAsiaTheme="majorEastAsia" w:hAnsiTheme="majorHAnsi" w:cs="Badr"/>
      <w:bCs/>
      <w:i/>
      <w:szCs w:val="28"/>
      <w:lang w:val="en-CA"/>
    </w:rPr>
  </w:style>
  <w:style w:type="paragraph" w:styleId="aa">
    <w:name w:val="header"/>
    <w:basedOn w:val="a"/>
    <w:link w:val="ab"/>
    <w:uiPriority w:val="99"/>
    <w:unhideWhenUsed/>
    <w:rsid w:val="00744F3F"/>
    <w:pPr>
      <w:tabs>
        <w:tab w:val="center" w:pos="4513"/>
        <w:tab w:val="right" w:pos="9026"/>
      </w:tabs>
      <w:spacing w:after="0" w:line="240" w:lineRule="auto"/>
    </w:pPr>
  </w:style>
  <w:style w:type="character" w:customStyle="1" w:styleId="ab">
    <w:name w:val="سرصفحه نویسه"/>
    <w:basedOn w:val="a0"/>
    <w:link w:val="aa"/>
    <w:uiPriority w:val="99"/>
    <w:rsid w:val="00744F3F"/>
    <w:rPr>
      <w:rFonts w:cs="Badr"/>
      <w:szCs w:val="28"/>
      <w:lang w:val="en-CA"/>
    </w:rPr>
  </w:style>
  <w:style w:type="paragraph" w:styleId="ac">
    <w:name w:val="footer"/>
    <w:basedOn w:val="a"/>
    <w:link w:val="ad"/>
    <w:uiPriority w:val="99"/>
    <w:unhideWhenUsed/>
    <w:rsid w:val="00744F3F"/>
    <w:pPr>
      <w:tabs>
        <w:tab w:val="center" w:pos="4513"/>
        <w:tab w:val="right" w:pos="9026"/>
      </w:tabs>
      <w:spacing w:after="0" w:line="240" w:lineRule="auto"/>
    </w:pPr>
  </w:style>
  <w:style w:type="character" w:customStyle="1" w:styleId="ad">
    <w:name w:val="پانویس نویسه"/>
    <w:basedOn w:val="a0"/>
    <w:link w:val="ac"/>
    <w:uiPriority w:val="99"/>
    <w:rsid w:val="00744F3F"/>
    <w:rPr>
      <w:rFonts w:cs="Badr"/>
      <w:szCs w:val="28"/>
      <w:lang w:val="en-CA"/>
    </w:rPr>
  </w:style>
  <w:style w:type="paragraph" w:styleId="ae">
    <w:name w:val="TOC Heading"/>
    <w:basedOn w:val="1"/>
    <w:next w:val="a"/>
    <w:uiPriority w:val="39"/>
    <w:unhideWhenUsed/>
    <w:qFormat/>
    <w:rsid w:val="00744F3F"/>
    <w:pPr>
      <w:bidi w:val="0"/>
      <w:jc w:val="left"/>
      <w:outlineLvl w:val="9"/>
    </w:pPr>
    <w:rPr>
      <w:rFonts w:cstheme="majorBidi"/>
      <w:bCs w:val="0"/>
      <w:color w:val="2F5496" w:themeColor="accent1" w:themeShade="BF"/>
      <w:lang w:val="en-US"/>
    </w:rPr>
  </w:style>
  <w:style w:type="paragraph" w:styleId="21">
    <w:name w:val="toc 2"/>
    <w:basedOn w:val="a"/>
    <w:next w:val="a"/>
    <w:autoRedefine/>
    <w:uiPriority w:val="39"/>
    <w:unhideWhenUsed/>
    <w:rsid w:val="00E61457"/>
    <w:pPr>
      <w:tabs>
        <w:tab w:val="right" w:leader="dot" w:pos="9913"/>
      </w:tabs>
      <w:spacing w:after="100"/>
      <w:ind w:left="220"/>
      <w:jc w:val="left"/>
    </w:pPr>
    <w:rPr>
      <w:rFonts w:eastAsiaTheme="minorEastAsia" w:cs="Times New Roman"/>
      <w:szCs w:val="22"/>
      <w:lang w:val="en-US"/>
    </w:rPr>
  </w:style>
  <w:style w:type="paragraph" w:styleId="11">
    <w:name w:val="toc 1"/>
    <w:basedOn w:val="a"/>
    <w:next w:val="a"/>
    <w:autoRedefine/>
    <w:uiPriority w:val="39"/>
    <w:unhideWhenUsed/>
    <w:rsid w:val="00E008B6"/>
    <w:pPr>
      <w:tabs>
        <w:tab w:val="right" w:leader="dot" w:pos="9913"/>
      </w:tabs>
      <w:spacing w:after="100"/>
      <w:jc w:val="left"/>
    </w:pPr>
    <w:rPr>
      <w:rFonts w:eastAsiaTheme="minorEastAsia" w:cs="Times New Roman"/>
      <w:szCs w:val="22"/>
      <w:lang w:val="en-US"/>
    </w:rPr>
  </w:style>
  <w:style w:type="paragraph" w:styleId="31">
    <w:name w:val="toc 3"/>
    <w:basedOn w:val="a"/>
    <w:next w:val="a"/>
    <w:autoRedefine/>
    <w:uiPriority w:val="39"/>
    <w:unhideWhenUsed/>
    <w:rsid w:val="0052675C"/>
    <w:pPr>
      <w:tabs>
        <w:tab w:val="right" w:leader="dot" w:pos="9913"/>
      </w:tabs>
      <w:spacing w:after="100"/>
      <w:ind w:left="440"/>
      <w:jc w:val="left"/>
    </w:pPr>
    <w:rPr>
      <w:rFonts w:eastAsiaTheme="minorEastAsia" w:cs="B Zar"/>
      <w:b/>
      <w:bCs/>
      <w:noProof/>
      <w:szCs w:val="22"/>
      <w:lang w:val="en-US"/>
    </w:rPr>
  </w:style>
  <w:style w:type="character" w:styleId="af">
    <w:name w:val="annotation reference"/>
    <w:basedOn w:val="a0"/>
    <w:uiPriority w:val="99"/>
    <w:semiHidden/>
    <w:unhideWhenUsed/>
    <w:rsid w:val="00FB360A"/>
    <w:rPr>
      <w:sz w:val="16"/>
      <w:szCs w:val="16"/>
    </w:rPr>
  </w:style>
  <w:style w:type="paragraph" w:styleId="af0">
    <w:name w:val="annotation text"/>
    <w:basedOn w:val="a"/>
    <w:link w:val="af1"/>
    <w:uiPriority w:val="99"/>
    <w:semiHidden/>
    <w:unhideWhenUsed/>
    <w:rsid w:val="00FB360A"/>
    <w:pPr>
      <w:spacing w:line="240" w:lineRule="auto"/>
    </w:pPr>
    <w:rPr>
      <w:sz w:val="20"/>
      <w:szCs w:val="20"/>
    </w:rPr>
  </w:style>
  <w:style w:type="character" w:customStyle="1" w:styleId="af1">
    <w:name w:val="متن نظر نویسه"/>
    <w:basedOn w:val="a0"/>
    <w:link w:val="af0"/>
    <w:uiPriority w:val="99"/>
    <w:semiHidden/>
    <w:rsid w:val="00FB360A"/>
    <w:rPr>
      <w:rFonts w:cs="Badr"/>
      <w:sz w:val="20"/>
      <w:szCs w:val="20"/>
      <w:lang w:val="en-CA"/>
    </w:rPr>
  </w:style>
  <w:style w:type="paragraph" w:styleId="af2">
    <w:name w:val="annotation subject"/>
    <w:basedOn w:val="af0"/>
    <w:next w:val="af0"/>
    <w:link w:val="af3"/>
    <w:uiPriority w:val="99"/>
    <w:semiHidden/>
    <w:unhideWhenUsed/>
    <w:rsid w:val="00FB360A"/>
    <w:rPr>
      <w:b/>
      <w:bCs/>
    </w:rPr>
  </w:style>
  <w:style w:type="character" w:customStyle="1" w:styleId="af3">
    <w:name w:val="موضوع توضیح نویسه"/>
    <w:basedOn w:val="af1"/>
    <w:link w:val="af2"/>
    <w:uiPriority w:val="99"/>
    <w:semiHidden/>
    <w:rsid w:val="00FB360A"/>
    <w:rPr>
      <w:rFonts w:cs="Badr"/>
      <w:b/>
      <w:bCs/>
      <w:sz w:val="20"/>
      <w:szCs w:val="20"/>
      <w:lang w:val="en-CA"/>
    </w:rPr>
  </w:style>
  <w:style w:type="character" w:styleId="af4">
    <w:name w:val="Intense Reference"/>
    <w:basedOn w:val="a0"/>
    <w:uiPriority w:val="32"/>
    <w:qFormat/>
    <w:rsid w:val="005A7E87"/>
    <w:rPr>
      <w:b/>
      <w:bCs/>
      <w:smallCaps/>
      <w:color w:val="4472C4" w:themeColor="accent1"/>
      <w:spacing w:val="5"/>
    </w:rPr>
  </w:style>
  <w:style w:type="character" w:customStyle="1" w:styleId="50">
    <w:name w:val="سرصفحه 5 نویسه"/>
    <w:basedOn w:val="a0"/>
    <w:link w:val="5"/>
    <w:uiPriority w:val="9"/>
    <w:rsid w:val="008A2F80"/>
    <w:rPr>
      <w:rFonts w:asciiTheme="majorHAnsi" w:eastAsiaTheme="majorEastAsia" w:hAnsiTheme="majorHAnsi" w:cs="Badr"/>
      <w:bCs/>
      <w:szCs w:val="28"/>
      <w:lang w:val="en-CA" w:bidi="fa-IR"/>
    </w:rPr>
  </w:style>
  <w:style w:type="character" w:customStyle="1" w:styleId="60">
    <w:name w:val="سرصفحه 6 نویسه"/>
    <w:basedOn w:val="a0"/>
    <w:link w:val="6"/>
    <w:uiPriority w:val="9"/>
    <w:rsid w:val="00EC0799"/>
    <w:rPr>
      <w:rFonts w:asciiTheme="majorHAnsi" w:eastAsiaTheme="majorEastAsia" w:hAnsiTheme="majorHAnsi" w:cs="Badr"/>
      <w:bCs/>
      <w:szCs w:val="28"/>
      <w:lang w:val="en-CA" w:bidi="fa-IR"/>
    </w:rPr>
  </w:style>
  <w:style w:type="character" w:customStyle="1" w:styleId="70">
    <w:name w:val="سرصفحه 7 نویسه"/>
    <w:basedOn w:val="a0"/>
    <w:link w:val="7"/>
    <w:uiPriority w:val="9"/>
    <w:rsid w:val="00F638F5"/>
    <w:rPr>
      <w:rFonts w:asciiTheme="majorHAnsi" w:eastAsiaTheme="majorEastAsia" w:hAnsiTheme="majorHAnsi" w:cs="Badr"/>
      <w:i/>
      <w:color w:val="000000" w:themeColor="text1"/>
      <w:szCs w:val="28"/>
      <w:lang w:val="en-CA" w:bidi="fa-IR"/>
    </w:rPr>
  </w:style>
  <w:style w:type="character" w:customStyle="1" w:styleId="80">
    <w:name w:val="سرصفحه 8 نویسه"/>
    <w:basedOn w:val="a0"/>
    <w:link w:val="8"/>
    <w:uiPriority w:val="9"/>
    <w:rsid w:val="00DE23B5"/>
    <w:rPr>
      <w:rFonts w:asciiTheme="majorHAnsi" w:eastAsiaTheme="majorEastAsia" w:hAnsiTheme="majorHAnsi" w:cs="Badr"/>
      <w:bCs/>
      <w:color w:val="272727" w:themeColor="text1" w:themeTint="D8"/>
      <w:sz w:val="21"/>
      <w:szCs w:val="28"/>
      <w:lang w:val="en-CA" w:bidi="fa-IR"/>
    </w:rPr>
  </w:style>
  <w:style w:type="paragraph" w:styleId="41">
    <w:name w:val="toc 4"/>
    <w:basedOn w:val="a"/>
    <w:next w:val="a"/>
    <w:autoRedefine/>
    <w:uiPriority w:val="39"/>
    <w:unhideWhenUsed/>
    <w:rsid w:val="009572DC"/>
    <w:pPr>
      <w:tabs>
        <w:tab w:val="right" w:leader="dot" w:pos="9913"/>
      </w:tabs>
      <w:spacing w:after="100"/>
      <w:ind w:left="660"/>
    </w:pPr>
    <w:rPr>
      <w:rFonts w:ascii="Badr" w:hAnsi="Badr"/>
      <w:b/>
      <w:bCs/>
      <w:noProof/>
      <w:szCs w:val="22"/>
    </w:rPr>
  </w:style>
  <w:style w:type="paragraph" w:styleId="51">
    <w:name w:val="toc 5"/>
    <w:basedOn w:val="a"/>
    <w:next w:val="a"/>
    <w:autoRedefine/>
    <w:uiPriority w:val="39"/>
    <w:unhideWhenUsed/>
    <w:rsid w:val="00D21D85"/>
    <w:pPr>
      <w:spacing w:after="100"/>
      <w:ind w:left="880"/>
    </w:pPr>
  </w:style>
  <w:style w:type="paragraph" w:styleId="61">
    <w:name w:val="toc 6"/>
    <w:basedOn w:val="a"/>
    <w:next w:val="a"/>
    <w:autoRedefine/>
    <w:uiPriority w:val="39"/>
    <w:unhideWhenUsed/>
    <w:rsid w:val="0093777F"/>
    <w:pPr>
      <w:spacing w:after="100"/>
      <w:ind w:left="1100"/>
    </w:pPr>
  </w:style>
  <w:style w:type="paragraph" w:styleId="71">
    <w:name w:val="toc 7"/>
    <w:basedOn w:val="a"/>
    <w:next w:val="a"/>
    <w:autoRedefine/>
    <w:uiPriority w:val="39"/>
    <w:semiHidden/>
    <w:unhideWhenUsed/>
    <w:rsid w:val="000B734B"/>
    <w:pPr>
      <w:spacing w:after="100"/>
      <w:ind w:left="1320"/>
    </w:pPr>
  </w:style>
  <w:style w:type="paragraph" w:styleId="af5">
    <w:name w:val="Balloon Text"/>
    <w:basedOn w:val="a"/>
    <w:link w:val="af6"/>
    <w:uiPriority w:val="99"/>
    <w:semiHidden/>
    <w:unhideWhenUsed/>
    <w:rsid w:val="00015946"/>
    <w:pPr>
      <w:spacing w:after="0" w:line="240" w:lineRule="auto"/>
    </w:pPr>
    <w:rPr>
      <w:rFonts w:ascii="Tahoma" w:hAnsi="Tahoma" w:cs="Tahoma"/>
      <w:sz w:val="16"/>
      <w:szCs w:val="16"/>
    </w:rPr>
  </w:style>
  <w:style w:type="character" w:customStyle="1" w:styleId="af6">
    <w:name w:val="متن بادکنک نویسه"/>
    <w:basedOn w:val="a0"/>
    <w:link w:val="af5"/>
    <w:uiPriority w:val="99"/>
    <w:semiHidden/>
    <w:rsid w:val="00015946"/>
    <w:rPr>
      <w:rFonts w:ascii="Tahoma" w:hAnsi="Tahoma" w:cs="Tahoma"/>
      <w:sz w:val="16"/>
      <w:szCs w:val="16"/>
      <w:lang w:val="en-CA"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F27"/>
    <w:pPr>
      <w:bidi/>
      <w:jc w:val="both"/>
    </w:pPr>
    <w:rPr>
      <w:rFonts w:cs="Badr"/>
      <w:szCs w:val="28"/>
      <w:lang w:val="en-CA" w:bidi="fa-IR"/>
    </w:rPr>
  </w:style>
  <w:style w:type="paragraph" w:styleId="1">
    <w:name w:val="heading 1"/>
    <w:basedOn w:val="a"/>
    <w:next w:val="a"/>
    <w:link w:val="10"/>
    <w:uiPriority w:val="9"/>
    <w:qFormat/>
    <w:rsid w:val="00D44489"/>
    <w:pPr>
      <w:keepNext/>
      <w:keepLines/>
      <w:spacing w:before="240" w:after="0"/>
      <w:outlineLvl w:val="0"/>
    </w:pPr>
    <w:rPr>
      <w:rFonts w:asciiTheme="majorHAnsi" w:eastAsiaTheme="majorEastAsia" w:hAnsiTheme="majorHAnsi"/>
      <w:bCs/>
      <w:sz w:val="30"/>
      <w:szCs w:val="32"/>
    </w:rPr>
  </w:style>
  <w:style w:type="paragraph" w:styleId="2">
    <w:name w:val="heading 2"/>
    <w:basedOn w:val="a"/>
    <w:next w:val="a"/>
    <w:link w:val="20"/>
    <w:uiPriority w:val="9"/>
    <w:unhideWhenUsed/>
    <w:qFormat/>
    <w:rsid w:val="00574D27"/>
    <w:pPr>
      <w:keepNext/>
      <w:keepLines/>
      <w:spacing w:before="40" w:after="0"/>
      <w:outlineLvl w:val="1"/>
    </w:pPr>
    <w:rPr>
      <w:rFonts w:asciiTheme="majorHAnsi" w:eastAsiaTheme="majorEastAsia" w:hAnsiTheme="majorHAnsi"/>
      <w:bCs/>
      <w:sz w:val="26"/>
    </w:rPr>
  </w:style>
  <w:style w:type="paragraph" w:styleId="3">
    <w:name w:val="heading 3"/>
    <w:basedOn w:val="a"/>
    <w:next w:val="a"/>
    <w:link w:val="30"/>
    <w:uiPriority w:val="9"/>
    <w:unhideWhenUsed/>
    <w:qFormat/>
    <w:rsid w:val="007E4706"/>
    <w:pPr>
      <w:keepNext/>
      <w:keepLines/>
      <w:spacing w:before="40" w:after="0"/>
      <w:outlineLvl w:val="2"/>
    </w:pPr>
    <w:rPr>
      <w:rFonts w:asciiTheme="majorHAnsi" w:eastAsiaTheme="majorEastAsia" w:hAnsiTheme="majorHAnsi"/>
      <w:bCs/>
      <w:sz w:val="24"/>
      <w:lang w:val="en-US"/>
    </w:rPr>
  </w:style>
  <w:style w:type="paragraph" w:styleId="4">
    <w:name w:val="heading 4"/>
    <w:basedOn w:val="a"/>
    <w:next w:val="a"/>
    <w:link w:val="40"/>
    <w:uiPriority w:val="9"/>
    <w:unhideWhenUsed/>
    <w:qFormat/>
    <w:rsid w:val="007E4706"/>
    <w:pPr>
      <w:keepNext/>
      <w:keepLines/>
      <w:spacing w:before="40" w:after="0"/>
      <w:outlineLvl w:val="3"/>
    </w:pPr>
    <w:rPr>
      <w:rFonts w:asciiTheme="majorHAnsi" w:eastAsiaTheme="majorEastAsia" w:hAnsiTheme="majorHAnsi"/>
      <w:bCs/>
      <w:i/>
    </w:rPr>
  </w:style>
  <w:style w:type="paragraph" w:styleId="5">
    <w:name w:val="heading 5"/>
    <w:basedOn w:val="a"/>
    <w:next w:val="a"/>
    <w:link w:val="50"/>
    <w:uiPriority w:val="9"/>
    <w:unhideWhenUsed/>
    <w:qFormat/>
    <w:rsid w:val="008A2F80"/>
    <w:pPr>
      <w:keepNext/>
      <w:keepLines/>
      <w:spacing w:before="40" w:after="0"/>
      <w:outlineLvl w:val="4"/>
    </w:pPr>
    <w:rPr>
      <w:rFonts w:asciiTheme="majorHAnsi" w:eastAsiaTheme="majorEastAsia" w:hAnsiTheme="majorHAnsi"/>
      <w:bCs/>
    </w:rPr>
  </w:style>
  <w:style w:type="paragraph" w:styleId="6">
    <w:name w:val="heading 6"/>
    <w:basedOn w:val="a"/>
    <w:next w:val="a"/>
    <w:link w:val="60"/>
    <w:uiPriority w:val="9"/>
    <w:unhideWhenUsed/>
    <w:qFormat/>
    <w:rsid w:val="00EC0799"/>
    <w:pPr>
      <w:keepNext/>
      <w:keepLines/>
      <w:spacing w:before="40" w:after="0"/>
      <w:outlineLvl w:val="5"/>
    </w:pPr>
    <w:rPr>
      <w:rFonts w:asciiTheme="majorHAnsi" w:eastAsiaTheme="majorEastAsia" w:hAnsiTheme="majorHAnsi"/>
      <w:bCs/>
    </w:rPr>
  </w:style>
  <w:style w:type="paragraph" w:styleId="7">
    <w:name w:val="heading 7"/>
    <w:basedOn w:val="a"/>
    <w:next w:val="a"/>
    <w:link w:val="70"/>
    <w:uiPriority w:val="9"/>
    <w:unhideWhenUsed/>
    <w:qFormat/>
    <w:rsid w:val="00F638F5"/>
    <w:pPr>
      <w:keepNext/>
      <w:keepLines/>
      <w:spacing w:before="40" w:after="0"/>
      <w:outlineLvl w:val="6"/>
    </w:pPr>
    <w:rPr>
      <w:rFonts w:asciiTheme="majorHAnsi" w:eastAsiaTheme="majorEastAsia" w:hAnsiTheme="majorHAnsi"/>
      <w:i/>
      <w:color w:val="000000" w:themeColor="text1"/>
    </w:rPr>
  </w:style>
  <w:style w:type="paragraph" w:styleId="8">
    <w:name w:val="heading 8"/>
    <w:basedOn w:val="a"/>
    <w:next w:val="a"/>
    <w:link w:val="80"/>
    <w:uiPriority w:val="9"/>
    <w:unhideWhenUsed/>
    <w:qFormat/>
    <w:rsid w:val="00DE23B5"/>
    <w:pPr>
      <w:keepNext/>
      <w:keepLines/>
      <w:spacing w:before="40" w:after="0"/>
      <w:outlineLvl w:val="7"/>
    </w:pPr>
    <w:rPr>
      <w:rFonts w:asciiTheme="majorHAnsi" w:eastAsiaTheme="majorEastAsia" w:hAnsiTheme="majorHAnsi"/>
      <w:bCs/>
      <w:color w:val="272727" w:themeColor="text1" w:themeTint="D8"/>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عنوان 1 نویسه"/>
    <w:basedOn w:val="a0"/>
    <w:link w:val="1"/>
    <w:uiPriority w:val="9"/>
    <w:rsid w:val="00D44489"/>
    <w:rPr>
      <w:rFonts w:asciiTheme="majorHAnsi" w:eastAsiaTheme="majorEastAsia" w:hAnsiTheme="majorHAnsi" w:cs="Badr"/>
      <w:bCs/>
      <w:sz w:val="30"/>
      <w:szCs w:val="32"/>
      <w:lang w:val="en-CA" w:bidi="fa-IR"/>
    </w:rPr>
  </w:style>
  <w:style w:type="character" w:customStyle="1" w:styleId="20">
    <w:name w:val="عنوان 2 نویسه"/>
    <w:basedOn w:val="a0"/>
    <w:link w:val="2"/>
    <w:uiPriority w:val="9"/>
    <w:rsid w:val="00574D27"/>
    <w:rPr>
      <w:rFonts w:asciiTheme="majorHAnsi" w:eastAsiaTheme="majorEastAsia" w:hAnsiTheme="majorHAnsi" w:cs="Badr"/>
      <w:bCs/>
      <w:sz w:val="26"/>
      <w:szCs w:val="28"/>
      <w:lang w:val="en-CA"/>
    </w:rPr>
  </w:style>
  <w:style w:type="paragraph" w:styleId="a3">
    <w:name w:val="Normal (Web)"/>
    <w:basedOn w:val="a"/>
    <w:uiPriority w:val="99"/>
    <w:semiHidden/>
    <w:unhideWhenUsed/>
    <w:rsid w:val="00574D27"/>
    <w:pPr>
      <w:bidi w:val="0"/>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a4">
    <w:name w:val="footnote text"/>
    <w:basedOn w:val="a"/>
    <w:link w:val="a5"/>
    <w:uiPriority w:val="99"/>
    <w:semiHidden/>
    <w:unhideWhenUsed/>
    <w:rsid w:val="00574D27"/>
    <w:pPr>
      <w:spacing w:after="0" w:line="240" w:lineRule="auto"/>
    </w:pPr>
    <w:rPr>
      <w:sz w:val="20"/>
      <w:szCs w:val="20"/>
    </w:rPr>
  </w:style>
  <w:style w:type="character" w:customStyle="1" w:styleId="a5">
    <w:name w:val="متن پاورقی نویسه"/>
    <w:basedOn w:val="a0"/>
    <w:link w:val="a4"/>
    <w:uiPriority w:val="99"/>
    <w:semiHidden/>
    <w:rsid w:val="00574D27"/>
    <w:rPr>
      <w:rFonts w:cs="Badr"/>
      <w:sz w:val="20"/>
      <w:szCs w:val="20"/>
      <w:lang w:val="en-CA"/>
    </w:rPr>
  </w:style>
  <w:style w:type="character" w:styleId="a6">
    <w:name w:val="footnote reference"/>
    <w:basedOn w:val="a0"/>
    <w:uiPriority w:val="99"/>
    <w:semiHidden/>
    <w:unhideWhenUsed/>
    <w:rsid w:val="00574D27"/>
    <w:rPr>
      <w:vertAlign w:val="superscript"/>
    </w:rPr>
  </w:style>
  <w:style w:type="paragraph" w:styleId="a7">
    <w:name w:val="List Paragraph"/>
    <w:basedOn w:val="a"/>
    <w:uiPriority w:val="34"/>
    <w:qFormat/>
    <w:rsid w:val="002930F2"/>
    <w:pPr>
      <w:ind w:left="720"/>
      <w:contextualSpacing/>
    </w:pPr>
  </w:style>
  <w:style w:type="paragraph" w:styleId="a8">
    <w:name w:val="No Spacing"/>
    <w:uiPriority w:val="1"/>
    <w:qFormat/>
    <w:rsid w:val="005131FC"/>
    <w:pPr>
      <w:bidi/>
      <w:spacing w:after="0" w:line="240" w:lineRule="auto"/>
      <w:jc w:val="both"/>
    </w:pPr>
    <w:rPr>
      <w:rFonts w:cs="B Lotus"/>
      <w:szCs w:val="24"/>
      <w:lang w:val="en-CA"/>
    </w:rPr>
  </w:style>
  <w:style w:type="character" w:customStyle="1" w:styleId="30">
    <w:name w:val="عنوان 3 نویسه"/>
    <w:basedOn w:val="a0"/>
    <w:link w:val="3"/>
    <w:uiPriority w:val="9"/>
    <w:rsid w:val="007E4706"/>
    <w:rPr>
      <w:rFonts w:asciiTheme="majorHAnsi" w:eastAsiaTheme="majorEastAsia" w:hAnsiTheme="majorHAnsi" w:cs="Badr"/>
      <w:bCs/>
      <w:sz w:val="24"/>
      <w:szCs w:val="28"/>
      <w:lang w:bidi="fa-IR"/>
    </w:rPr>
  </w:style>
  <w:style w:type="character" w:styleId="a9">
    <w:name w:val="Hyperlink"/>
    <w:basedOn w:val="a0"/>
    <w:uiPriority w:val="99"/>
    <w:unhideWhenUsed/>
    <w:rsid w:val="00637CF1"/>
    <w:rPr>
      <w:color w:val="0563C1" w:themeColor="hyperlink"/>
      <w:u w:val="single"/>
    </w:rPr>
  </w:style>
  <w:style w:type="character" w:customStyle="1" w:styleId="UnresolvedMention">
    <w:name w:val="Unresolved Mention"/>
    <w:basedOn w:val="a0"/>
    <w:uiPriority w:val="99"/>
    <w:semiHidden/>
    <w:unhideWhenUsed/>
    <w:rsid w:val="00637CF1"/>
    <w:rPr>
      <w:color w:val="605E5C"/>
      <w:shd w:val="clear" w:color="auto" w:fill="E1DFDD"/>
    </w:rPr>
  </w:style>
  <w:style w:type="character" w:customStyle="1" w:styleId="40">
    <w:name w:val="عنوان 4 نویسه"/>
    <w:basedOn w:val="a0"/>
    <w:link w:val="4"/>
    <w:uiPriority w:val="9"/>
    <w:rsid w:val="007E4706"/>
    <w:rPr>
      <w:rFonts w:asciiTheme="majorHAnsi" w:eastAsiaTheme="majorEastAsia" w:hAnsiTheme="majorHAnsi" w:cs="Badr"/>
      <w:bCs/>
      <w:i/>
      <w:szCs w:val="28"/>
      <w:lang w:val="en-CA"/>
    </w:rPr>
  </w:style>
  <w:style w:type="paragraph" w:styleId="aa">
    <w:name w:val="header"/>
    <w:basedOn w:val="a"/>
    <w:link w:val="ab"/>
    <w:uiPriority w:val="99"/>
    <w:unhideWhenUsed/>
    <w:rsid w:val="00744F3F"/>
    <w:pPr>
      <w:tabs>
        <w:tab w:val="center" w:pos="4513"/>
        <w:tab w:val="right" w:pos="9026"/>
      </w:tabs>
      <w:spacing w:after="0" w:line="240" w:lineRule="auto"/>
    </w:pPr>
  </w:style>
  <w:style w:type="character" w:customStyle="1" w:styleId="ab">
    <w:name w:val="سرصفحه نویسه"/>
    <w:basedOn w:val="a0"/>
    <w:link w:val="aa"/>
    <w:uiPriority w:val="99"/>
    <w:rsid w:val="00744F3F"/>
    <w:rPr>
      <w:rFonts w:cs="Badr"/>
      <w:szCs w:val="28"/>
      <w:lang w:val="en-CA"/>
    </w:rPr>
  </w:style>
  <w:style w:type="paragraph" w:styleId="ac">
    <w:name w:val="footer"/>
    <w:basedOn w:val="a"/>
    <w:link w:val="ad"/>
    <w:uiPriority w:val="99"/>
    <w:unhideWhenUsed/>
    <w:rsid w:val="00744F3F"/>
    <w:pPr>
      <w:tabs>
        <w:tab w:val="center" w:pos="4513"/>
        <w:tab w:val="right" w:pos="9026"/>
      </w:tabs>
      <w:spacing w:after="0" w:line="240" w:lineRule="auto"/>
    </w:pPr>
  </w:style>
  <w:style w:type="character" w:customStyle="1" w:styleId="ad">
    <w:name w:val="پانویس نویسه"/>
    <w:basedOn w:val="a0"/>
    <w:link w:val="ac"/>
    <w:uiPriority w:val="99"/>
    <w:rsid w:val="00744F3F"/>
    <w:rPr>
      <w:rFonts w:cs="Badr"/>
      <w:szCs w:val="28"/>
      <w:lang w:val="en-CA"/>
    </w:rPr>
  </w:style>
  <w:style w:type="paragraph" w:styleId="ae">
    <w:name w:val="TOC Heading"/>
    <w:basedOn w:val="1"/>
    <w:next w:val="a"/>
    <w:uiPriority w:val="39"/>
    <w:unhideWhenUsed/>
    <w:qFormat/>
    <w:rsid w:val="00744F3F"/>
    <w:pPr>
      <w:bidi w:val="0"/>
      <w:jc w:val="left"/>
      <w:outlineLvl w:val="9"/>
    </w:pPr>
    <w:rPr>
      <w:rFonts w:cstheme="majorBidi"/>
      <w:bCs w:val="0"/>
      <w:color w:val="2F5496" w:themeColor="accent1" w:themeShade="BF"/>
      <w:lang w:val="en-US"/>
    </w:rPr>
  </w:style>
  <w:style w:type="paragraph" w:styleId="21">
    <w:name w:val="toc 2"/>
    <w:basedOn w:val="a"/>
    <w:next w:val="a"/>
    <w:autoRedefine/>
    <w:uiPriority w:val="39"/>
    <w:unhideWhenUsed/>
    <w:rsid w:val="00E61457"/>
    <w:pPr>
      <w:tabs>
        <w:tab w:val="right" w:leader="dot" w:pos="9913"/>
      </w:tabs>
      <w:spacing w:after="100"/>
      <w:ind w:left="220"/>
      <w:jc w:val="left"/>
    </w:pPr>
    <w:rPr>
      <w:rFonts w:eastAsiaTheme="minorEastAsia" w:cs="Times New Roman"/>
      <w:szCs w:val="22"/>
      <w:lang w:val="en-US"/>
    </w:rPr>
  </w:style>
  <w:style w:type="paragraph" w:styleId="11">
    <w:name w:val="toc 1"/>
    <w:basedOn w:val="a"/>
    <w:next w:val="a"/>
    <w:autoRedefine/>
    <w:uiPriority w:val="39"/>
    <w:unhideWhenUsed/>
    <w:rsid w:val="00E008B6"/>
    <w:pPr>
      <w:tabs>
        <w:tab w:val="right" w:leader="dot" w:pos="9913"/>
      </w:tabs>
      <w:spacing w:after="100"/>
      <w:jc w:val="left"/>
    </w:pPr>
    <w:rPr>
      <w:rFonts w:eastAsiaTheme="minorEastAsia" w:cs="Times New Roman"/>
      <w:szCs w:val="22"/>
      <w:lang w:val="en-US"/>
    </w:rPr>
  </w:style>
  <w:style w:type="paragraph" w:styleId="31">
    <w:name w:val="toc 3"/>
    <w:basedOn w:val="a"/>
    <w:next w:val="a"/>
    <w:autoRedefine/>
    <w:uiPriority w:val="39"/>
    <w:unhideWhenUsed/>
    <w:rsid w:val="0052675C"/>
    <w:pPr>
      <w:tabs>
        <w:tab w:val="right" w:leader="dot" w:pos="9913"/>
      </w:tabs>
      <w:spacing w:after="100"/>
      <w:ind w:left="440"/>
      <w:jc w:val="left"/>
    </w:pPr>
    <w:rPr>
      <w:rFonts w:eastAsiaTheme="minorEastAsia" w:cs="B Zar"/>
      <w:b/>
      <w:bCs/>
      <w:noProof/>
      <w:szCs w:val="22"/>
      <w:lang w:val="en-US"/>
    </w:rPr>
  </w:style>
  <w:style w:type="character" w:styleId="af">
    <w:name w:val="annotation reference"/>
    <w:basedOn w:val="a0"/>
    <w:uiPriority w:val="99"/>
    <w:semiHidden/>
    <w:unhideWhenUsed/>
    <w:rsid w:val="00FB360A"/>
    <w:rPr>
      <w:sz w:val="16"/>
      <w:szCs w:val="16"/>
    </w:rPr>
  </w:style>
  <w:style w:type="paragraph" w:styleId="af0">
    <w:name w:val="annotation text"/>
    <w:basedOn w:val="a"/>
    <w:link w:val="af1"/>
    <w:uiPriority w:val="99"/>
    <w:semiHidden/>
    <w:unhideWhenUsed/>
    <w:rsid w:val="00FB360A"/>
    <w:pPr>
      <w:spacing w:line="240" w:lineRule="auto"/>
    </w:pPr>
    <w:rPr>
      <w:sz w:val="20"/>
      <w:szCs w:val="20"/>
    </w:rPr>
  </w:style>
  <w:style w:type="character" w:customStyle="1" w:styleId="af1">
    <w:name w:val="متن نظر نویسه"/>
    <w:basedOn w:val="a0"/>
    <w:link w:val="af0"/>
    <w:uiPriority w:val="99"/>
    <w:semiHidden/>
    <w:rsid w:val="00FB360A"/>
    <w:rPr>
      <w:rFonts w:cs="Badr"/>
      <w:sz w:val="20"/>
      <w:szCs w:val="20"/>
      <w:lang w:val="en-CA"/>
    </w:rPr>
  </w:style>
  <w:style w:type="paragraph" w:styleId="af2">
    <w:name w:val="annotation subject"/>
    <w:basedOn w:val="af0"/>
    <w:next w:val="af0"/>
    <w:link w:val="af3"/>
    <w:uiPriority w:val="99"/>
    <w:semiHidden/>
    <w:unhideWhenUsed/>
    <w:rsid w:val="00FB360A"/>
    <w:rPr>
      <w:b/>
      <w:bCs/>
    </w:rPr>
  </w:style>
  <w:style w:type="character" w:customStyle="1" w:styleId="af3">
    <w:name w:val="موضوع توضیح نویسه"/>
    <w:basedOn w:val="af1"/>
    <w:link w:val="af2"/>
    <w:uiPriority w:val="99"/>
    <w:semiHidden/>
    <w:rsid w:val="00FB360A"/>
    <w:rPr>
      <w:rFonts w:cs="Badr"/>
      <w:b/>
      <w:bCs/>
      <w:sz w:val="20"/>
      <w:szCs w:val="20"/>
      <w:lang w:val="en-CA"/>
    </w:rPr>
  </w:style>
  <w:style w:type="character" w:styleId="af4">
    <w:name w:val="Intense Reference"/>
    <w:basedOn w:val="a0"/>
    <w:uiPriority w:val="32"/>
    <w:qFormat/>
    <w:rsid w:val="005A7E87"/>
    <w:rPr>
      <w:b/>
      <w:bCs/>
      <w:smallCaps/>
      <w:color w:val="4472C4" w:themeColor="accent1"/>
      <w:spacing w:val="5"/>
    </w:rPr>
  </w:style>
  <w:style w:type="character" w:customStyle="1" w:styleId="50">
    <w:name w:val="سرصفحه 5 نویسه"/>
    <w:basedOn w:val="a0"/>
    <w:link w:val="5"/>
    <w:uiPriority w:val="9"/>
    <w:rsid w:val="008A2F80"/>
    <w:rPr>
      <w:rFonts w:asciiTheme="majorHAnsi" w:eastAsiaTheme="majorEastAsia" w:hAnsiTheme="majorHAnsi" w:cs="Badr"/>
      <w:bCs/>
      <w:szCs w:val="28"/>
      <w:lang w:val="en-CA" w:bidi="fa-IR"/>
    </w:rPr>
  </w:style>
  <w:style w:type="character" w:customStyle="1" w:styleId="60">
    <w:name w:val="سرصفحه 6 نویسه"/>
    <w:basedOn w:val="a0"/>
    <w:link w:val="6"/>
    <w:uiPriority w:val="9"/>
    <w:rsid w:val="00EC0799"/>
    <w:rPr>
      <w:rFonts w:asciiTheme="majorHAnsi" w:eastAsiaTheme="majorEastAsia" w:hAnsiTheme="majorHAnsi" w:cs="Badr"/>
      <w:bCs/>
      <w:szCs w:val="28"/>
      <w:lang w:val="en-CA" w:bidi="fa-IR"/>
    </w:rPr>
  </w:style>
  <w:style w:type="character" w:customStyle="1" w:styleId="70">
    <w:name w:val="سرصفحه 7 نویسه"/>
    <w:basedOn w:val="a0"/>
    <w:link w:val="7"/>
    <w:uiPriority w:val="9"/>
    <w:rsid w:val="00F638F5"/>
    <w:rPr>
      <w:rFonts w:asciiTheme="majorHAnsi" w:eastAsiaTheme="majorEastAsia" w:hAnsiTheme="majorHAnsi" w:cs="Badr"/>
      <w:i/>
      <w:color w:val="000000" w:themeColor="text1"/>
      <w:szCs w:val="28"/>
      <w:lang w:val="en-CA" w:bidi="fa-IR"/>
    </w:rPr>
  </w:style>
  <w:style w:type="character" w:customStyle="1" w:styleId="80">
    <w:name w:val="سرصفحه 8 نویسه"/>
    <w:basedOn w:val="a0"/>
    <w:link w:val="8"/>
    <w:uiPriority w:val="9"/>
    <w:rsid w:val="00DE23B5"/>
    <w:rPr>
      <w:rFonts w:asciiTheme="majorHAnsi" w:eastAsiaTheme="majorEastAsia" w:hAnsiTheme="majorHAnsi" w:cs="Badr"/>
      <w:bCs/>
      <w:color w:val="272727" w:themeColor="text1" w:themeTint="D8"/>
      <w:sz w:val="21"/>
      <w:szCs w:val="28"/>
      <w:lang w:val="en-CA" w:bidi="fa-IR"/>
    </w:rPr>
  </w:style>
  <w:style w:type="paragraph" w:styleId="41">
    <w:name w:val="toc 4"/>
    <w:basedOn w:val="a"/>
    <w:next w:val="a"/>
    <w:autoRedefine/>
    <w:uiPriority w:val="39"/>
    <w:unhideWhenUsed/>
    <w:rsid w:val="009572DC"/>
    <w:pPr>
      <w:tabs>
        <w:tab w:val="right" w:leader="dot" w:pos="9913"/>
      </w:tabs>
      <w:spacing w:after="100"/>
      <w:ind w:left="660"/>
    </w:pPr>
    <w:rPr>
      <w:rFonts w:ascii="Badr" w:hAnsi="Badr"/>
      <w:b/>
      <w:bCs/>
      <w:noProof/>
      <w:szCs w:val="22"/>
    </w:rPr>
  </w:style>
  <w:style w:type="paragraph" w:styleId="51">
    <w:name w:val="toc 5"/>
    <w:basedOn w:val="a"/>
    <w:next w:val="a"/>
    <w:autoRedefine/>
    <w:uiPriority w:val="39"/>
    <w:unhideWhenUsed/>
    <w:rsid w:val="00D21D85"/>
    <w:pPr>
      <w:spacing w:after="100"/>
      <w:ind w:left="880"/>
    </w:pPr>
  </w:style>
  <w:style w:type="paragraph" w:styleId="61">
    <w:name w:val="toc 6"/>
    <w:basedOn w:val="a"/>
    <w:next w:val="a"/>
    <w:autoRedefine/>
    <w:uiPriority w:val="39"/>
    <w:unhideWhenUsed/>
    <w:rsid w:val="0093777F"/>
    <w:pPr>
      <w:spacing w:after="100"/>
      <w:ind w:left="1100"/>
    </w:pPr>
  </w:style>
  <w:style w:type="paragraph" w:styleId="71">
    <w:name w:val="toc 7"/>
    <w:basedOn w:val="a"/>
    <w:next w:val="a"/>
    <w:autoRedefine/>
    <w:uiPriority w:val="39"/>
    <w:semiHidden/>
    <w:unhideWhenUsed/>
    <w:rsid w:val="000B734B"/>
    <w:pPr>
      <w:spacing w:after="100"/>
      <w:ind w:left="1320"/>
    </w:pPr>
  </w:style>
  <w:style w:type="paragraph" w:styleId="af5">
    <w:name w:val="Balloon Text"/>
    <w:basedOn w:val="a"/>
    <w:link w:val="af6"/>
    <w:uiPriority w:val="99"/>
    <w:semiHidden/>
    <w:unhideWhenUsed/>
    <w:rsid w:val="00015946"/>
    <w:pPr>
      <w:spacing w:after="0" w:line="240" w:lineRule="auto"/>
    </w:pPr>
    <w:rPr>
      <w:rFonts w:ascii="Tahoma" w:hAnsi="Tahoma" w:cs="Tahoma"/>
      <w:sz w:val="16"/>
      <w:szCs w:val="16"/>
    </w:rPr>
  </w:style>
  <w:style w:type="character" w:customStyle="1" w:styleId="af6">
    <w:name w:val="متن بادکنک نویسه"/>
    <w:basedOn w:val="a0"/>
    <w:link w:val="af5"/>
    <w:uiPriority w:val="99"/>
    <w:semiHidden/>
    <w:rsid w:val="00015946"/>
    <w:rPr>
      <w:rFonts w:ascii="Tahoma" w:hAnsi="Tahoma" w:cs="Tahoma"/>
      <w:sz w:val="16"/>
      <w:szCs w:val="16"/>
      <w:lang w:val="en-CA"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487">
      <w:bodyDiv w:val="1"/>
      <w:marLeft w:val="0"/>
      <w:marRight w:val="0"/>
      <w:marTop w:val="0"/>
      <w:marBottom w:val="0"/>
      <w:divBdr>
        <w:top w:val="none" w:sz="0" w:space="0" w:color="auto"/>
        <w:left w:val="none" w:sz="0" w:space="0" w:color="auto"/>
        <w:bottom w:val="none" w:sz="0" w:space="0" w:color="auto"/>
        <w:right w:val="none" w:sz="0" w:space="0" w:color="auto"/>
      </w:divBdr>
    </w:div>
    <w:div w:id="4720043">
      <w:bodyDiv w:val="1"/>
      <w:marLeft w:val="0"/>
      <w:marRight w:val="0"/>
      <w:marTop w:val="0"/>
      <w:marBottom w:val="0"/>
      <w:divBdr>
        <w:top w:val="none" w:sz="0" w:space="0" w:color="auto"/>
        <w:left w:val="none" w:sz="0" w:space="0" w:color="auto"/>
        <w:bottom w:val="none" w:sz="0" w:space="0" w:color="auto"/>
        <w:right w:val="none" w:sz="0" w:space="0" w:color="auto"/>
      </w:divBdr>
      <w:divsChild>
        <w:div w:id="1272276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29737">
      <w:bodyDiv w:val="1"/>
      <w:marLeft w:val="0"/>
      <w:marRight w:val="0"/>
      <w:marTop w:val="0"/>
      <w:marBottom w:val="0"/>
      <w:divBdr>
        <w:top w:val="none" w:sz="0" w:space="0" w:color="auto"/>
        <w:left w:val="none" w:sz="0" w:space="0" w:color="auto"/>
        <w:bottom w:val="none" w:sz="0" w:space="0" w:color="auto"/>
        <w:right w:val="none" w:sz="0" w:space="0" w:color="auto"/>
      </w:divBdr>
    </w:div>
    <w:div w:id="27263166">
      <w:bodyDiv w:val="1"/>
      <w:marLeft w:val="0"/>
      <w:marRight w:val="0"/>
      <w:marTop w:val="0"/>
      <w:marBottom w:val="0"/>
      <w:divBdr>
        <w:top w:val="none" w:sz="0" w:space="0" w:color="auto"/>
        <w:left w:val="none" w:sz="0" w:space="0" w:color="auto"/>
        <w:bottom w:val="none" w:sz="0" w:space="0" w:color="auto"/>
        <w:right w:val="none" w:sz="0" w:space="0" w:color="auto"/>
      </w:divBdr>
    </w:div>
    <w:div w:id="32733103">
      <w:bodyDiv w:val="1"/>
      <w:marLeft w:val="0"/>
      <w:marRight w:val="0"/>
      <w:marTop w:val="0"/>
      <w:marBottom w:val="0"/>
      <w:divBdr>
        <w:top w:val="none" w:sz="0" w:space="0" w:color="auto"/>
        <w:left w:val="none" w:sz="0" w:space="0" w:color="auto"/>
        <w:bottom w:val="none" w:sz="0" w:space="0" w:color="auto"/>
        <w:right w:val="none" w:sz="0" w:space="0" w:color="auto"/>
      </w:divBdr>
    </w:div>
    <w:div w:id="35350246">
      <w:bodyDiv w:val="1"/>
      <w:marLeft w:val="0"/>
      <w:marRight w:val="0"/>
      <w:marTop w:val="0"/>
      <w:marBottom w:val="0"/>
      <w:divBdr>
        <w:top w:val="none" w:sz="0" w:space="0" w:color="auto"/>
        <w:left w:val="none" w:sz="0" w:space="0" w:color="auto"/>
        <w:bottom w:val="none" w:sz="0" w:space="0" w:color="auto"/>
        <w:right w:val="none" w:sz="0" w:space="0" w:color="auto"/>
      </w:divBdr>
    </w:div>
    <w:div w:id="86924801">
      <w:bodyDiv w:val="1"/>
      <w:marLeft w:val="0"/>
      <w:marRight w:val="0"/>
      <w:marTop w:val="0"/>
      <w:marBottom w:val="0"/>
      <w:divBdr>
        <w:top w:val="none" w:sz="0" w:space="0" w:color="auto"/>
        <w:left w:val="none" w:sz="0" w:space="0" w:color="auto"/>
        <w:bottom w:val="none" w:sz="0" w:space="0" w:color="auto"/>
        <w:right w:val="none" w:sz="0" w:space="0" w:color="auto"/>
      </w:divBdr>
      <w:divsChild>
        <w:div w:id="1633290197">
          <w:marLeft w:val="0"/>
          <w:marRight w:val="0"/>
          <w:marTop w:val="0"/>
          <w:marBottom w:val="0"/>
          <w:divBdr>
            <w:top w:val="none" w:sz="0" w:space="0" w:color="auto"/>
            <w:left w:val="none" w:sz="0" w:space="0" w:color="auto"/>
            <w:bottom w:val="none" w:sz="0" w:space="0" w:color="auto"/>
            <w:right w:val="none" w:sz="0" w:space="0" w:color="auto"/>
          </w:divBdr>
        </w:div>
      </w:divsChild>
    </w:div>
    <w:div w:id="97871653">
      <w:bodyDiv w:val="1"/>
      <w:marLeft w:val="0"/>
      <w:marRight w:val="0"/>
      <w:marTop w:val="0"/>
      <w:marBottom w:val="0"/>
      <w:divBdr>
        <w:top w:val="none" w:sz="0" w:space="0" w:color="auto"/>
        <w:left w:val="none" w:sz="0" w:space="0" w:color="auto"/>
        <w:bottom w:val="none" w:sz="0" w:space="0" w:color="auto"/>
        <w:right w:val="none" w:sz="0" w:space="0" w:color="auto"/>
      </w:divBdr>
    </w:div>
    <w:div w:id="99955945">
      <w:bodyDiv w:val="1"/>
      <w:marLeft w:val="0"/>
      <w:marRight w:val="0"/>
      <w:marTop w:val="0"/>
      <w:marBottom w:val="0"/>
      <w:divBdr>
        <w:top w:val="none" w:sz="0" w:space="0" w:color="auto"/>
        <w:left w:val="none" w:sz="0" w:space="0" w:color="auto"/>
        <w:bottom w:val="none" w:sz="0" w:space="0" w:color="auto"/>
        <w:right w:val="none" w:sz="0" w:space="0" w:color="auto"/>
      </w:divBdr>
    </w:div>
    <w:div w:id="1015820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872835">
          <w:marLeft w:val="0"/>
          <w:marRight w:val="0"/>
          <w:marTop w:val="0"/>
          <w:marBottom w:val="0"/>
          <w:divBdr>
            <w:top w:val="none" w:sz="0" w:space="0" w:color="auto"/>
            <w:left w:val="none" w:sz="0" w:space="0" w:color="auto"/>
            <w:bottom w:val="none" w:sz="0" w:space="0" w:color="auto"/>
            <w:right w:val="none" w:sz="0" w:space="0" w:color="auto"/>
          </w:divBdr>
        </w:div>
        <w:div w:id="1995378566">
          <w:marLeft w:val="0"/>
          <w:marRight w:val="0"/>
          <w:marTop w:val="0"/>
          <w:marBottom w:val="0"/>
          <w:divBdr>
            <w:top w:val="none" w:sz="0" w:space="0" w:color="auto"/>
            <w:left w:val="none" w:sz="0" w:space="0" w:color="auto"/>
            <w:bottom w:val="none" w:sz="0" w:space="0" w:color="auto"/>
            <w:right w:val="none" w:sz="0" w:space="0" w:color="auto"/>
          </w:divBdr>
        </w:div>
      </w:divsChild>
    </w:div>
    <w:div w:id="1155627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72259351">
          <w:marLeft w:val="0"/>
          <w:marRight w:val="0"/>
          <w:marTop w:val="0"/>
          <w:marBottom w:val="0"/>
          <w:divBdr>
            <w:top w:val="none" w:sz="0" w:space="0" w:color="auto"/>
            <w:left w:val="none" w:sz="0" w:space="0" w:color="auto"/>
            <w:bottom w:val="none" w:sz="0" w:space="0" w:color="auto"/>
            <w:right w:val="none" w:sz="0" w:space="0" w:color="auto"/>
          </w:divBdr>
        </w:div>
      </w:divsChild>
    </w:div>
    <w:div w:id="138612902">
      <w:bodyDiv w:val="1"/>
      <w:marLeft w:val="0"/>
      <w:marRight w:val="0"/>
      <w:marTop w:val="0"/>
      <w:marBottom w:val="0"/>
      <w:divBdr>
        <w:top w:val="none" w:sz="0" w:space="0" w:color="auto"/>
        <w:left w:val="none" w:sz="0" w:space="0" w:color="auto"/>
        <w:bottom w:val="none" w:sz="0" w:space="0" w:color="auto"/>
        <w:right w:val="none" w:sz="0" w:space="0" w:color="auto"/>
      </w:divBdr>
    </w:div>
    <w:div w:id="146482132">
      <w:bodyDiv w:val="1"/>
      <w:marLeft w:val="0"/>
      <w:marRight w:val="0"/>
      <w:marTop w:val="0"/>
      <w:marBottom w:val="0"/>
      <w:divBdr>
        <w:top w:val="none" w:sz="0" w:space="0" w:color="auto"/>
        <w:left w:val="none" w:sz="0" w:space="0" w:color="auto"/>
        <w:bottom w:val="none" w:sz="0" w:space="0" w:color="auto"/>
        <w:right w:val="none" w:sz="0" w:space="0" w:color="auto"/>
      </w:divBdr>
      <w:divsChild>
        <w:div w:id="1811678098">
          <w:marLeft w:val="0"/>
          <w:marRight w:val="0"/>
          <w:marTop w:val="0"/>
          <w:marBottom w:val="0"/>
          <w:divBdr>
            <w:top w:val="none" w:sz="0" w:space="0" w:color="auto"/>
            <w:left w:val="none" w:sz="0" w:space="0" w:color="auto"/>
            <w:bottom w:val="none" w:sz="0" w:space="0" w:color="auto"/>
            <w:right w:val="none" w:sz="0" w:space="0" w:color="auto"/>
          </w:divBdr>
        </w:div>
      </w:divsChild>
    </w:div>
    <w:div w:id="166677031">
      <w:bodyDiv w:val="1"/>
      <w:marLeft w:val="0"/>
      <w:marRight w:val="0"/>
      <w:marTop w:val="0"/>
      <w:marBottom w:val="0"/>
      <w:divBdr>
        <w:top w:val="none" w:sz="0" w:space="0" w:color="auto"/>
        <w:left w:val="none" w:sz="0" w:space="0" w:color="auto"/>
        <w:bottom w:val="none" w:sz="0" w:space="0" w:color="auto"/>
        <w:right w:val="none" w:sz="0" w:space="0" w:color="auto"/>
      </w:divBdr>
    </w:div>
    <w:div w:id="191961571">
      <w:bodyDiv w:val="1"/>
      <w:marLeft w:val="0"/>
      <w:marRight w:val="0"/>
      <w:marTop w:val="0"/>
      <w:marBottom w:val="0"/>
      <w:divBdr>
        <w:top w:val="none" w:sz="0" w:space="0" w:color="auto"/>
        <w:left w:val="none" w:sz="0" w:space="0" w:color="auto"/>
        <w:bottom w:val="none" w:sz="0" w:space="0" w:color="auto"/>
        <w:right w:val="none" w:sz="0" w:space="0" w:color="auto"/>
      </w:divBdr>
    </w:div>
    <w:div w:id="192771192">
      <w:bodyDiv w:val="1"/>
      <w:marLeft w:val="0"/>
      <w:marRight w:val="0"/>
      <w:marTop w:val="0"/>
      <w:marBottom w:val="0"/>
      <w:divBdr>
        <w:top w:val="none" w:sz="0" w:space="0" w:color="auto"/>
        <w:left w:val="none" w:sz="0" w:space="0" w:color="auto"/>
        <w:bottom w:val="none" w:sz="0" w:space="0" w:color="auto"/>
        <w:right w:val="none" w:sz="0" w:space="0" w:color="auto"/>
      </w:divBdr>
    </w:div>
    <w:div w:id="195581566">
      <w:bodyDiv w:val="1"/>
      <w:marLeft w:val="0"/>
      <w:marRight w:val="0"/>
      <w:marTop w:val="0"/>
      <w:marBottom w:val="0"/>
      <w:divBdr>
        <w:top w:val="none" w:sz="0" w:space="0" w:color="auto"/>
        <w:left w:val="none" w:sz="0" w:space="0" w:color="auto"/>
        <w:bottom w:val="none" w:sz="0" w:space="0" w:color="auto"/>
        <w:right w:val="none" w:sz="0" w:space="0" w:color="auto"/>
      </w:divBdr>
    </w:div>
    <w:div w:id="220336691">
      <w:bodyDiv w:val="1"/>
      <w:marLeft w:val="0"/>
      <w:marRight w:val="0"/>
      <w:marTop w:val="0"/>
      <w:marBottom w:val="0"/>
      <w:divBdr>
        <w:top w:val="none" w:sz="0" w:space="0" w:color="auto"/>
        <w:left w:val="none" w:sz="0" w:space="0" w:color="auto"/>
        <w:bottom w:val="none" w:sz="0" w:space="0" w:color="auto"/>
        <w:right w:val="none" w:sz="0" w:space="0" w:color="auto"/>
      </w:divBdr>
    </w:div>
    <w:div w:id="237444392">
      <w:bodyDiv w:val="1"/>
      <w:marLeft w:val="0"/>
      <w:marRight w:val="0"/>
      <w:marTop w:val="0"/>
      <w:marBottom w:val="0"/>
      <w:divBdr>
        <w:top w:val="none" w:sz="0" w:space="0" w:color="auto"/>
        <w:left w:val="none" w:sz="0" w:space="0" w:color="auto"/>
        <w:bottom w:val="none" w:sz="0" w:space="0" w:color="auto"/>
        <w:right w:val="none" w:sz="0" w:space="0" w:color="auto"/>
      </w:divBdr>
    </w:div>
    <w:div w:id="241836658">
      <w:bodyDiv w:val="1"/>
      <w:marLeft w:val="0"/>
      <w:marRight w:val="0"/>
      <w:marTop w:val="0"/>
      <w:marBottom w:val="0"/>
      <w:divBdr>
        <w:top w:val="none" w:sz="0" w:space="0" w:color="auto"/>
        <w:left w:val="none" w:sz="0" w:space="0" w:color="auto"/>
        <w:bottom w:val="none" w:sz="0" w:space="0" w:color="auto"/>
        <w:right w:val="none" w:sz="0" w:space="0" w:color="auto"/>
      </w:divBdr>
    </w:div>
    <w:div w:id="248007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9289034">
          <w:marLeft w:val="0"/>
          <w:marRight w:val="0"/>
          <w:marTop w:val="0"/>
          <w:marBottom w:val="0"/>
          <w:divBdr>
            <w:top w:val="none" w:sz="0" w:space="0" w:color="auto"/>
            <w:left w:val="none" w:sz="0" w:space="0" w:color="auto"/>
            <w:bottom w:val="none" w:sz="0" w:space="0" w:color="auto"/>
            <w:right w:val="none" w:sz="0" w:space="0" w:color="auto"/>
          </w:divBdr>
        </w:div>
      </w:divsChild>
    </w:div>
    <w:div w:id="249002626">
      <w:bodyDiv w:val="1"/>
      <w:marLeft w:val="0"/>
      <w:marRight w:val="0"/>
      <w:marTop w:val="0"/>
      <w:marBottom w:val="0"/>
      <w:divBdr>
        <w:top w:val="none" w:sz="0" w:space="0" w:color="auto"/>
        <w:left w:val="none" w:sz="0" w:space="0" w:color="auto"/>
        <w:bottom w:val="none" w:sz="0" w:space="0" w:color="auto"/>
        <w:right w:val="none" w:sz="0" w:space="0" w:color="auto"/>
      </w:divBdr>
      <w:divsChild>
        <w:div w:id="1589192577">
          <w:marLeft w:val="0"/>
          <w:marRight w:val="0"/>
          <w:marTop w:val="0"/>
          <w:marBottom w:val="0"/>
          <w:divBdr>
            <w:top w:val="none" w:sz="0" w:space="0" w:color="auto"/>
            <w:left w:val="none" w:sz="0" w:space="0" w:color="auto"/>
            <w:bottom w:val="none" w:sz="0" w:space="0" w:color="auto"/>
            <w:right w:val="none" w:sz="0" w:space="0" w:color="auto"/>
          </w:divBdr>
          <w:divsChild>
            <w:div w:id="414592072">
              <w:marLeft w:val="0"/>
              <w:marRight w:val="0"/>
              <w:marTop w:val="0"/>
              <w:marBottom w:val="0"/>
              <w:divBdr>
                <w:top w:val="none" w:sz="0" w:space="0" w:color="auto"/>
                <w:left w:val="none" w:sz="0" w:space="0" w:color="auto"/>
                <w:bottom w:val="none" w:sz="0" w:space="0" w:color="auto"/>
                <w:right w:val="none" w:sz="0" w:space="0" w:color="auto"/>
              </w:divBdr>
              <w:divsChild>
                <w:div w:id="19257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955401">
      <w:bodyDiv w:val="1"/>
      <w:marLeft w:val="0"/>
      <w:marRight w:val="0"/>
      <w:marTop w:val="0"/>
      <w:marBottom w:val="0"/>
      <w:divBdr>
        <w:top w:val="none" w:sz="0" w:space="0" w:color="auto"/>
        <w:left w:val="none" w:sz="0" w:space="0" w:color="auto"/>
        <w:bottom w:val="none" w:sz="0" w:space="0" w:color="auto"/>
        <w:right w:val="none" w:sz="0" w:space="0" w:color="auto"/>
      </w:divBdr>
    </w:div>
    <w:div w:id="265309881">
      <w:bodyDiv w:val="1"/>
      <w:marLeft w:val="0"/>
      <w:marRight w:val="0"/>
      <w:marTop w:val="0"/>
      <w:marBottom w:val="0"/>
      <w:divBdr>
        <w:top w:val="none" w:sz="0" w:space="0" w:color="auto"/>
        <w:left w:val="none" w:sz="0" w:space="0" w:color="auto"/>
        <w:bottom w:val="none" w:sz="0" w:space="0" w:color="auto"/>
        <w:right w:val="none" w:sz="0" w:space="0" w:color="auto"/>
      </w:divBdr>
    </w:div>
    <w:div w:id="268973798">
      <w:bodyDiv w:val="1"/>
      <w:marLeft w:val="0"/>
      <w:marRight w:val="0"/>
      <w:marTop w:val="0"/>
      <w:marBottom w:val="0"/>
      <w:divBdr>
        <w:top w:val="none" w:sz="0" w:space="0" w:color="auto"/>
        <w:left w:val="none" w:sz="0" w:space="0" w:color="auto"/>
        <w:bottom w:val="none" w:sz="0" w:space="0" w:color="auto"/>
        <w:right w:val="none" w:sz="0" w:space="0" w:color="auto"/>
      </w:divBdr>
    </w:div>
    <w:div w:id="275717626">
      <w:bodyDiv w:val="1"/>
      <w:marLeft w:val="0"/>
      <w:marRight w:val="0"/>
      <w:marTop w:val="0"/>
      <w:marBottom w:val="0"/>
      <w:divBdr>
        <w:top w:val="none" w:sz="0" w:space="0" w:color="auto"/>
        <w:left w:val="none" w:sz="0" w:space="0" w:color="auto"/>
        <w:bottom w:val="none" w:sz="0" w:space="0" w:color="auto"/>
        <w:right w:val="none" w:sz="0" w:space="0" w:color="auto"/>
      </w:divBdr>
    </w:div>
    <w:div w:id="295642307">
      <w:bodyDiv w:val="1"/>
      <w:marLeft w:val="0"/>
      <w:marRight w:val="0"/>
      <w:marTop w:val="0"/>
      <w:marBottom w:val="0"/>
      <w:divBdr>
        <w:top w:val="none" w:sz="0" w:space="0" w:color="auto"/>
        <w:left w:val="none" w:sz="0" w:space="0" w:color="auto"/>
        <w:bottom w:val="none" w:sz="0" w:space="0" w:color="auto"/>
        <w:right w:val="none" w:sz="0" w:space="0" w:color="auto"/>
      </w:divBdr>
    </w:div>
    <w:div w:id="296421636">
      <w:bodyDiv w:val="1"/>
      <w:marLeft w:val="0"/>
      <w:marRight w:val="0"/>
      <w:marTop w:val="0"/>
      <w:marBottom w:val="0"/>
      <w:divBdr>
        <w:top w:val="none" w:sz="0" w:space="0" w:color="auto"/>
        <w:left w:val="none" w:sz="0" w:space="0" w:color="auto"/>
        <w:bottom w:val="none" w:sz="0" w:space="0" w:color="auto"/>
        <w:right w:val="none" w:sz="0" w:space="0" w:color="auto"/>
      </w:divBdr>
    </w:div>
    <w:div w:id="303391236">
      <w:bodyDiv w:val="1"/>
      <w:marLeft w:val="0"/>
      <w:marRight w:val="0"/>
      <w:marTop w:val="0"/>
      <w:marBottom w:val="0"/>
      <w:divBdr>
        <w:top w:val="none" w:sz="0" w:space="0" w:color="auto"/>
        <w:left w:val="none" w:sz="0" w:space="0" w:color="auto"/>
        <w:bottom w:val="none" w:sz="0" w:space="0" w:color="auto"/>
        <w:right w:val="none" w:sz="0" w:space="0" w:color="auto"/>
      </w:divBdr>
    </w:div>
    <w:div w:id="308216984">
      <w:bodyDiv w:val="1"/>
      <w:marLeft w:val="0"/>
      <w:marRight w:val="0"/>
      <w:marTop w:val="0"/>
      <w:marBottom w:val="0"/>
      <w:divBdr>
        <w:top w:val="none" w:sz="0" w:space="0" w:color="auto"/>
        <w:left w:val="none" w:sz="0" w:space="0" w:color="auto"/>
        <w:bottom w:val="none" w:sz="0" w:space="0" w:color="auto"/>
        <w:right w:val="none" w:sz="0" w:space="0" w:color="auto"/>
      </w:divBdr>
      <w:divsChild>
        <w:div w:id="934706362">
          <w:marLeft w:val="0"/>
          <w:marRight w:val="0"/>
          <w:marTop w:val="0"/>
          <w:marBottom w:val="0"/>
          <w:divBdr>
            <w:top w:val="none" w:sz="0" w:space="0" w:color="auto"/>
            <w:left w:val="none" w:sz="0" w:space="0" w:color="auto"/>
            <w:bottom w:val="none" w:sz="0" w:space="0" w:color="auto"/>
            <w:right w:val="none" w:sz="0" w:space="0" w:color="auto"/>
          </w:divBdr>
        </w:div>
      </w:divsChild>
    </w:div>
    <w:div w:id="312485549">
      <w:bodyDiv w:val="1"/>
      <w:marLeft w:val="0"/>
      <w:marRight w:val="0"/>
      <w:marTop w:val="0"/>
      <w:marBottom w:val="0"/>
      <w:divBdr>
        <w:top w:val="none" w:sz="0" w:space="0" w:color="auto"/>
        <w:left w:val="none" w:sz="0" w:space="0" w:color="auto"/>
        <w:bottom w:val="none" w:sz="0" w:space="0" w:color="auto"/>
        <w:right w:val="none" w:sz="0" w:space="0" w:color="auto"/>
      </w:divBdr>
    </w:div>
    <w:div w:id="315376687">
      <w:bodyDiv w:val="1"/>
      <w:marLeft w:val="0"/>
      <w:marRight w:val="0"/>
      <w:marTop w:val="0"/>
      <w:marBottom w:val="0"/>
      <w:divBdr>
        <w:top w:val="none" w:sz="0" w:space="0" w:color="auto"/>
        <w:left w:val="none" w:sz="0" w:space="0" w:color="auto"/>
        <w:bottom w:val="none" w:sz="0" w:space="0" w:color="auto"/>
        <w:right w:val="none" w:sz="0" w:space="0" w:color="auto"/>
      </w:divBdr>
    </w:div>
    <w:div w:id="3157686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3170442">
          <w:marLeft w:val="0"/>
          <w:marRight w:val="0"/>
          <w:marTop w:val="0"/>
          <w:marBottom w:val="0"/>
          <w:divBdr>
            <w:top w:val="none" w:sz="0" w:space="0" w:color="auto"/>
            <w:left w:val="none" w:sz="0" w:space="0" w:color="auto"/>
            <w:bottom w:val="none" w:sz="0" w:space="0" w:color="auto"/>
            <w:right w:val="none" w:sz="0" w:space="0" w:color="auto"/>
          </w:divBdr>
        </w:div>
        <w:div w:id="551842434">
          <w:marLeft w:val="0"/>
          <w:marRight w:val="0"/>
          <w:marTop w:val="0"/>
          <w:marBottom w:val="0"/>
          <w:divBdr>
            <w:top w:val="none" w:sz="0" w:space="0" w:color="auto"/>
            <w:left w:val="none" w:sz="0" w:space="0" w:color="auto"/>
            <w:bottom w:val="none" w:sz="0" w:space="0" w:color="auto"/>
            <w:right w:val="none" w:sz="0" w:space="0" w:color="auto"/>
          </w:divBdr>
        </w:div>
      </w:divsChild>
    </w:div>
    <w:div w:id="317612336">
      <w:bodyDiv w:val="1"/>
      <w:marLeft w:val="0"/>
      <w:marRight w:val="0"/>
      <w:marTop w:val="0"/>
      <w:marBottom w:val="0"/>
      <w:divBdr>
        <w:top w:val="none" w:sz="0" w:space="0" w:color="auto"/>
        <w:left w:val="none" w:sz="0" w:space="0" w:color="auto"/>
        <w:bottom w:val="none" w:sz="0" w:space="0" w:color="auto"/>
        <w:right w:val="none" w:sz="0" w:space="0" w:color="auto"/>
      </w:divBdr>
    </w:div>
    <w:div w:id="330260211">
      <w:bodyDiv w:val="1"/>
      <w:marLeft w:val="0"/>
      <w:marRight w:val="0"/>
      <w:marTop w:val="0"/>
      <w:marBottom w:val="0"/>
      <w:divBdr>
        <w:top w:val="none" w:sz="0" w:space="0" w:color="auto"/>
        <w:left w:val="none" w:sz="0" w:space="0" w:color="auto"/>
        <w:bottom w:val="none" w:sz="0" w:space="0" w:color="auto"/>
        <w:right w:val="none" w:sz="0" w:space="0" w:color="auto"/>
      </w:divBdr>
    </w:div>
    <w:div w:id="331104285">
      <w:bodyDiv w:val="1"/>
      <w:marLeft w:val="0"/>
      <w:marRight w:val="0"/>
      <w:marTop w:val="0"/>
      <w:marBottom w:val="0"/>
      <w:divBdr>
        <w:top w:val="none" w:sz="0" w:space="0" w:color="auto"/>
        <w:left w:val="none" w:sz="0" w:space="0" w:color="auto"/>
        <w:bottom w:val="none" w:sz="0" w:space="0" w:color="auto"/>
        <w:right w:val="none" w:sz="0" w:space="0" w:color="auto"/>
      </w:divBdr>
    </w:div>
    <w:div w:id="331686590">
      <w:bodyDiv w:val="1"/>
      <w:marLeft w:val="0"/>
      <w:marRight w:val="0"/>
      <w:marTop w:val="0"/>
      <w:marBottom w:val="0"/>
      <w:divBdr>
        <w:top w:val="none" w:sz="0" w:space="0" w:color="auto"/>
        <w:left w:val="none" w:sz="0" w:space="0" w:color="auto"/>
        <w:bottom w:val="none" w:sz="0" w:space="0" w:color="auto"/>
        <w:right w:val="none" w:sz="0" w:space="0" w:color="auto"/>
      </w:divBdr>
    </w:div>
    <w:div w:id="340088102">
      <w:bodyDiv w:val="1"/>
      <w:marLeft w:val="0"/>
      <w:marRight w:val="0"/>
      <w:marTop w:val="0"/>
      <w:marBottom w:val="0"/>
      <w:divBdr>
        <w:top w:val="none" w:sz="0" w:space="0" w:color="auto"/>
        <w:left w:val="none" w:sz="0" w:space="0" w:color="auto"/>
        <w:bottom w:val="none" w:sz="0" w:space="0" w:color="auto"/>
        <w:right w:val="none" w:sz="0" w:space="0" w:color="auto"/>
      </w:divBdr>
    </w:div>
    <w:div w:id="345907325">
      <w:bodyDiv w:val="1"/>
      <w:marLeft w:val="0"/>
      <w:marRight w:val="0"/>
      <w:marTop w:val="0"/>
      <w:marBottom w:val="0"/>
      <w:divBdr>
        <w:top w:val="none" w:sz="0" w:space="0" w:color="auto"/>
        <w:left w:val="none" w:sz="0" w:space="0" w:color="auto"/>
        <w:bottom w:val="none" w:sz="0" w:space="0" w:color="auto"/>
        <w:right w:val="none" w:sz="0" w:space="0" w:color="auto"/>
      </w:divBdr>
    </w:div>
    <w:div w:id="346836115">
      <w:bodyDiv w:val="1"/>
      <w:marLeft w:val="0"/>
      <w:marRight w:val="0"/>
      <w:marTop w:val="0"/>
      <w:marBottom w:val="0"/>
      <w:divBdr>
        <w:top w:val="none" w:sz="0" w:space="0" w:color="auto"/>
        <w:left w:val="none" w:sz="0" w:space="0" w:color="auto"/>
        <w:bottom w:val="none" w:sz="0" w:space="0" w:color="auto"/>
        <w:right w:val="none" w:sz="0" w:space="0" w:color="auto"/>
      </w:divBdr>
    </w:div>
    <w:div w:id="347761233">
      <w:bodyDiv w:val="1"/>
      <w:marLeft w:val="0"/>
      <w:marRight w:val="0"/>
      <w:marTop w:val="0"/>
      <w:marBottom w:val="0"/>
      <w:divBdr>
        <w:top w:val="none" w:sz="0" w:space="0" w:color="auto"/>
        <w:left w:val="none" w:sz="0" w:space="0" w:color="auto"/>
        <w:bottom w:val="none" w:sz="0" w:space="0" w:color="auto"/>
        <w:right w:val="none" w:sz="0" w:space="0" w:color="auto"/>
      </w:divBdr>
    </w:div>
    <w:div w:id="350685531">
      <w:bodyDiv w:val="1"/>
      <w:marLeft w:val="0"/>
      <w:marRight w:val="0"/>
      <w:marTop w:val="0"/>
      <w:marBottom w:val="0"/>
      <w:divBdr>
        <w:top w:val="none" w:sz="0" w:space="0" w:color="auto"/>
        <w:left w:val="none" w:sz="0" w:space="0" w:color="auto"/>
        <w:bottom w:val="none" w:sz="0" w:space="0" w:color="auto"/>
        <w:right w:val="none" w:sz="0" w:space="0" w:color="auto"/>
      </w:divBdr>
    </w:div>
    <w:div w:id="356390374">
      <w:bodyDiv w:val="1"/>
      <w:marLeft w:val="0"/>
      <w:marRight w:val="0"/>
      <w:marTop w:val="0"/>
      <w:marBottom w:val="0"/>
      <w:divBdr>
        <w:top w:val="none" w:sz="0" w:space="0" w:color="auto"/>
        <w:left w:val="none" w:sz="0" w:space="0" w:color="auto"/>
        <w:bottom w:val="none" w:sz="0" w:space="0" w:color="auto"/>
        <w:right w:val="none" w:sz="0" w:space="0" w:color="auto"/>
      </w:divBdr>
    </w:div>
    <w:div w:id="357198252">
      <w:bodyDiv w:val="1"/>
      <w:marLeft w:val="0"/>
      <w:marRight w:val="0"/>
      <w:marTop w:val="0"/>
      <w:marBottom w:val="0"/>
      <w:divBdr>
        <w:top w:val="none" w:sz="0" w:space="0" w:color="auto"/>
        <w:left w:val="none" w:sz="0" w:space="0" w:color="auto"/>
        <w:bottom w:val="none" w:sz="0" w:space="0" w:color="auto"/>
        <w:right w:val="none" w:sz="0" w:space="0" w:color="auto"/>
      </w:divBdr>
    </w:div>
    <w:div w:id="365909906">
      <w:bodyDiv w:val="1"/>
      <w:marLeft w:val="0"/>
      <w:marRight w:val="0"/>
      <w:marTop w:val="0"/>
      <w:marBottom w:val="0"/>
      <w:divBdr>
        <w:top w:val="none" w:sz="0" w:space="0" w:color="auto"/>
        <w:left w:val="none" w:sz="0" w:space="0" w:color="auto"/>
        <w:bottom w:val="none" w:sz="0" w:space="0" w:color="auto"/>
        <w:right w:val="none" w:sz="0" w:space="0" w:color="auto"/>
      </w:divBdr>
    </w:div>
    <w:div w:id="377435640">
      <w:bodyDiv w:val="1"/>
      <w:marLeft w:val="0"/>
      <w:marRight w:val="0"/>
      <w:marTop w:val="0"/>
      <w:marBottom w:val="0"/>
      <w:divBdr>
        <w:top w:val="none" w:sz="0" w:space="0" w:color="auto"/>
        <w:left w:val="none" w:sz="0" w:space="0" w:color="auto"/>
        <w:bottom w:val="none" w:sz="0" w:space="0" w:color="auto"/>
        <w:right w:val="none" w:sz="0" w:space="0" w:color="auto"/>
      </w:divBdr>
    </w:div>
    <w:div w:id="377629827">
      <w:bodyDiv w:val="1"/>
      <w:marLeft w:val="0"/>
      <w:marRight w:val="0"/>
      <w:marTop w:val="0"/>
      <w:marBottom w:val="0"/>
      <w:divBdr>
        <w:top w:val="none" w:sz="0" w:space="0" w:color="auto"/>
        <w:left w:val="none" w:sz="0" w:space="0" w:color="auto"/>
        <w:bottom w:val="none" w:sz="0" w:space="0" w:color="auto"/>
        <w:right w:val="none" w:sz="0" w:space="0" w:color="auto"/>
      </w:divBdr>
    </w:div>
    <w:div w:id="382951714">
      <w:bodyDiv w:val="1"/>
      <w:marLeft w:val="0"/>
      <w:marRight w:val="0"/>
      <w:marTop w:val="0"/>
      <w:marBottom w:val="0"/>
      <w:divBdr>
        <w:top w:val="none" w:sz="0" w:space="0" w:color="auto"/>
        <w:left w:val="none" w:sz="0" w:space="0" w:color="auto"/>
        <w:bottom w:val="none" w:sz="0" w:space="0" w:color="auto"/>
        <w:right w:val="none" w:sz="0" w:space="0" w:color="auto"/>
      </w:divBdr>
    </w:div>
    <w:div w:id="385032170">
      <w:bodyDiv w:val="1"/>
      <w:marLeft w:val="0"/>
      <w:marRight w:val="0"/>
      <w:marTop w:val="0"/>
      <w:marBottom w:val="0"/>
      <w:divBdr>
        <w:top w:val="none" w:sz="0" w:space="0" w:color="auto"/>
        <w:left w:val="none" w:sz="0" w:space="0" w:color="auto"/>
        <w:bottom w:val="none" w:sz="0" w:space="0" w:color="auto"/>
        <w:right w:val="none" w:sz="0" w:space="0" w:color="auto"/>
      </w:divBdr>
    </w:div>
    <w:div w:id="385959841">
      <w:bodyDiv w:val="1"/>
      <w:marLeft w:val="0"/>
      <w:marRight w:val="0"/>
      <w:marTop w:val="0"/>
      <w:marBottom w:val="0"/>
      <w:divBdr>
        <w:top w:val="none" w:sz="0" w:space="0" w:color="auto"/>
        <w:left w:val="none" w:sz="0" w:space="0" w:color="auto"/>
        <w:bottom w:val="none" w:sz="0" w:space="0" w:color="auto"/>
        <w:right w:val="none" w:sz="0" w:space="0" w:color="auto"/>
      </w:divBdr>
    </w:div>
    <w:div w:id="389116759">
      <w:bodyDiv w:val="1"/>
      <w:marLeft w:val="0"/>
      <w:marRight w:val="0"/>
      <w:marTop w:val="0"/>
      <w:marBottom w:val="0"/>
      <w:divBdr>
        <w:top w:val="none" w:sz="0" w:space="0" w:color="auto"/>
        <w:left w:val="none" w:sz="0" w:space="0" w:color="auto"/>
        <w:bottom w:val="none" w:sz="0" w:space="0" w:color="auto"/>
        <w:right w:val="none" w:sz="0" w:space="0" w:color="auto"/>
      </w:divBdr>
    </w:div>
    <w:div w:id="393898830">
      <w:bodyDiv w:val="1"/>
      <w:marLeft w:val="0"/>
      <w:marRight w:val="0"/>
      <w:marTop w:val="0"/>
      <w:marBottom w:val="0"/>
      <w:divBdr>
        <w:top w:val="none" w:sz="0" w:space="0" w:color="auto"/>
        <w:left w:val="none" w:sz="0" w:space="0" w:color="auto"/>
        <w:bottom w:val="none" w:sz="0" w:space="0" w:color="auto"/>
        <w:right w:val="none" w:sz="0" w:space="0" w:color="auto"/>
      </w:divBdr>
    </w:div>
    <w:div w:id="399786894">
      <w:bodyDiv w:val="1"/>
      <w:marLeft w:val="0"/>
      <w:marRight w:val="0"/>
      <w:marTop w:val="0"/>
      <w:marBottom w:val="0"/>
      <w:divBdr>
        <w:top w:val="none" w:sz="0" w:space="0" w:color="auto"/>
        <w:left w:val="none" w:sz="0" w:space="0" w:color="auto"/>
        <w:bottom w:val="none" w:sz="0" w:space="0" w:color="auto"/>
        <w:right w:val="none" w:sz="0" w:space="0" w:color="auto"/>
      </w:divBdr>
    </w:div>
    <w:div w:id="4061512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3977102">
          <w:marLeft w:val="0"/>
          <w:marRight w:val="0"/>
          <w:marTop w:val="0"/>
          <w:marBottom w:val="0"/>
          <w:divBdr>
            <w:top w:val="none" w:sz="0" w:space="0" w:color="auto"/>
            <w:left w:val="none" w:sz="0" w:space="0" w:color="auto"/>
            <w:bottom w:val="none" w:sz="0" w:space="0" w:color="auto"/>
            <w:right w:val="none" w:sz="0" w:space="0" w:color="auto"/>
          </w:divBdr>
        </w:div>
        <w:div w:id="751196610">
          <w:marLeft w:val="0"/>
          <w:marRight w:val="0"/>
          <w:marTop w:val="0"/>
          <w:marBottom w:val="0"/>
          <w:divBdr>
            <w:top w:val="none" w:sz="0" w:space="0" w:color="auto"/>
            <w:left w:val="none" w:sz="0" w:space="0" w:color="auto"/>
            <w:bottom w:val="none" w:sz="0" w:space="0" w:color="auto"/>
            <w:right w:val="none" w:sz="0" w:space="0" w:color="auto"/>
          </w:divBdr>
        </w:div>
      </w:divsChild>
    </w:div>
    <w:div w:id="407725613">
      <w:bodyDiv w:val="1"/>
      <w:marLeft w:val="0"/>
      <w:marRight w:val="0"/>
      <w:marTop w:val="0"/>
      <w:marBottom w:val="0"/>
      <w:divBdr>
        <w:top w:val="none" w:sz="0" w:space="0" w:color="auto"/>
        <w:left w:val="none" w:sz="0" w:space="0" w:color="auto"/>
        <w:bottom w:val="none" w:sz="0" w:space="0" w:color="auto"/>
        <w:right w:val="none" w:sz="0" w:space="0" w:color="auto"/>
      </w:divBdr>
    </w:div>
    <w:div w:id="408190339">
      <w:bodyDiv w:val="1"/>
      <w:marLeft w:val="0"/>
      <w:marRight w:val="0"/>
      <w:marTop w:val="0"/>
      <w:marBottom w:val="0"/>
      <w:divBdr>
        <w:top w:val="none" w:sz="0" w:space="0" w:color="auto"/>
        <w:left w:val="none" w:sz="0" w:space="0" w:color="auto"/>
        <w:bottom w:val="none" w:sz="0" w:space="0" w:color="auto"/>
        <w:right w:val="none" w:sz="0" w:space="0" w:color="auto"/>
      </w:divBdr>
      <w:divsChild>
        <w:div w:id="963075553">
          <w:marLeft w:val="0"/>
          <w:marRight w:val="0"/>
          <w:marTop w:val="0"/>
          <w:marBottom w:val="0"/>
          <w:divBdr>
            <w:top w:val="none" w:sz="0" w:space="0" w:color="auto"/>
            <w:left w:val="none" w:sz="0" w:space="0" w:color="auto"/>
            <w:bottom w:val="none" w:sz="0" w:space="0" w:color="auto"/>
            <w:right w:val="none" w:sz="0" w:space="0" w:color="auto"/>
          </w:divBdr>
          <w:divsChild>
            <w:div w:id="1945186552">
              <w:marLeft w:val="0"/>
              <w:marRight w:val="0"/>
              <w:marTop w:val="0"/>
              <w:marBottom w:val="0"/>
              <w:divBdr>
                <w:top w:val="none" w:sz="0" w:space="0" w:color="auto"/>
                <w:left w:val="none" w:sz="0" w:space="0" w:color="auto"/>
                <w:bottom w:val="none" w:sz="0" w:space="0" w:color="auto"/>
                <w:right w:val="none" w:sz="0" w:space="0" w:color="auto"/>
              </w:divBdr>
              <w:divsChild>
                <w:div w:id="173188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660369">
      <w:bodyDiv w:val="1"/>
      <w:marLeft w:val="0"/>
      <w:marRight w:val="0"/>
      <w:marTop w:val="0"/>
      <w:marBottom w:val="0"/>
      <w:divBdr>
        <w:top w:val="none" w:sz="0" w:space="0" w:color="auto"/>
        <w:left w:val="none" w:sz="0" w:space="0" w:color="auto"/>
        <w:bottom w:val="none" w:sz="0" w:space="0" w:color="auto"/>
        <w:right w:val="none" w:sz="0" w:space="0" w:color="auto"/>
      </w:divBdr>
      <w:divsChild>
        <w:div w:id="448665492">
          <w:marLeft w:val="0"/>
          <w:marRight w:val="0"/>
          <w:marTop w:val="0"/>
          <w:marBottom w:val="0"/>
          <w:divBdr>
            <w:top w:val="none" w:sz="0" w:space="0" w:color="auto"/>
            <w:left w:val="none" w:sz="0" w:space="0" w:color="auto"/>
            <w:bottom w:val="none" w:sz="0" w:space="0" w:color="auto"/>
            <w:right w:val="none" w:sz="0" w:space="0" w:color="auto"/>
          </w:divBdr>
          <w:divsChild>
            <w:div w:id="1099567713">
              <w:marLeft w:val="0"/>
              <w:marRight w:val="0"/>
              <w:marTop w:val="0"/>
              <w:marBottom w:val="0"/>
              <w:divBdr>
                <w:top w:val="none" w:sz="0" w:space="0" w:color="auto"/>
                <w:left w:val="none" w:sz="0" w:space="0" w:color="auto"/>
                <w:bottom w:val="none" w:sz="0" w:space="0" w:color="auto"/>
                <w:right w:val="none" w:sz="0" w:space="0" w:color="auto"/>
              </w:divBdr>
              <w:divsChild>
                <w:div w:id="3187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295753">
      <w:bodyDiv w:val="1"/>
      <w:marLeft w:val="0"/>
      <w:marRight w:val="0"/>
      <w:marTop w:val="0"/>
      <w:marBottom w:val="0"/>
      <w:divBdr>
        <w:top w:val="none" w:sz="0" w:space="0" w:color="auto"/>
        <w:left w:val="none" w:sz="0" w:space="0" w:color="auto"/>
        <w:bottom w:val="none" w:sz="0" w:space="0" w:color="auto"/>
        <w:right w:val="none" w:sz="0" w:space="0" w:color="auto"/>
      </w:divBdr>
    </w:div>
    <w:div w:id="444883640">
      <w:bodyDiv w:val="1"/>
      <w:marLeft w:val="0"/>
      <w:marRight w:val="0"/>
      <w:marTop w:val="0"/>
      <w:marBottom w:val="0"/>
      <w:divBdr>
        <w:top w:val="none" w:sz="0" w:space="0" w:color="auto"/>
        <w:left w:val="none" w:sz="0" w:space="0" w:color="auto"/>
        <w:bottom w:val="none" w:sz="0" w:space="0" w:color="auto"/>
        <w:right w:val="none" w:sz="0" w:space="0" w:color="auto"/>
      </w:divBdr>
    </w:div>
    <w:div w:id="455372494">
      <w:bodyDiv w:val="1"/>
      <w:marLeft w:val="0"/>
      <w:marRight w:val="0"/>
      <w:marTop w:val="0"/>
      <w:marBottom w:val="0"/>
      <w:divBdr>
        <w:top w:val="none" w:sz="0" w:space="0" w:color="auto"/>
        <w:left w:val="none" w:sz="0" w:space="0" w:color="auto"/>
        <w:bottom w:val="none" w:sz="0" w:space="0" w:color="auto"/>
        <w:right w:val="none" w:sz="0" w:space="0" w:color="auto"/>
      </w:divBdr>
    </w:div>
    <w:div w:id="458692187">
      <w:bodyDiv w:val="1"/>
      <w:marLeft w:val="0"/>
      <w:marRight w:val="0"/>
      <w:marTop w:val="0"/>
      <w:marBottom w:val="0"/>
      <w:divBdr>
        <w:top w:val="none" w:sz="0" w:space="0" w:color="auto"/>
        <w:left w:val="none" w:sz="0" w:space="0" w:color="auto"/>
        <w:bottom w:val="none" w:sz="0" w:space="0" w:color="auto"/>
        <w:right w:val="none" w:sz="0" w:space="0" w:color="auto"/>
      </w:divBdr>
    </w:div>
    <w:div w:id="462188196">
      <w:bodyDiv w:val="1"/>
      <w:marLeft w:val="0"/>
      <w:marRight w:val="0"/>
      <w:marTop w:val="0"/>
      <w:marBottom w:val="0"/>
      <w:divBdr>
        <w:top w:val="none" w:sz="0" w:space="0" w:color="auto"/>
        <w:left w:val="none" w:sz="0" w:space="0" w:color="auto"/>
        <w:bottom w:val="none" w:sz="0" w:space="0" w:color="auto"/>
        <w:right w:val="none" w:sz="0" w:space="0" w:color="auto"/>
      </w:divBdr>
      <w:divsChild>
        <w:div w:id="644704467">
          <w:marLeft w:val="0"/>
          <w:marRight w:val="0"/>
          <w:marTop w:val="0"/>
          <w:marBottom w:val="0"/>
          <w:divBdr>
            <w:top w:val="none" w:sz="0" w:space="0" w:color="auto"/>
            <w:left w:val="none" w:sz="0" w:space="0" w:color="auto"/>
            <w:bottom w:val="none" w:sz="0" w:space="0" w:color="auto"/>
            <w:right w:val="none" w:sz="0" w:space="0" w:color="auto"/>
          </w:divBdr>
          <w:divsChild>
            <w:div w:id="1830901727">
              <w:marLeft w:val="0"/>
              <w:marRight w:val="0"/>
              <w:marTop w:val="0"/>
              <w:marBottom w:val="0"/>
              <w:divBdr>
                <w:top w:val="none" w:sz="0" w:space="0" w:color="auto"/>
                <w:left w:val="none" w:sz="0" w:space="0" w:color="auto"/>
                <w:bottom w:val="none" w:sz="0" w:space="0" w:color="auto"/>
                <w:right w:val="none" w:sz="0" w:space="0" w:color="auto"/>
              </w:divBdr>
              <w:divsChild>
                <w:div w:id="122155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741657">
      <w:bodyDiv w:val="1"/>
      <w:marLeft w:val="0"/>
      <w:marRight w:val="0"/>
      <w:marTop w:val="0"/>
      <w:marBottom w:val="0"/>
      <w:divBdr>
        <w:top w:val="none" w:sz="0" w:space="0" w:color="auto"/>
        <w:left w:val="none" w:sz="0" w:space="0" w:color="auto"/>
        <w:bottom w:val="none" w:sz="0" w:space="0" w:color="auto"/>
        <w:right w:val="none" w:sz="0" w:space="0" w:color="auto"/>
      </w:divBdr>
    </w:div>
    <w:div w:id="465701894">
      <w:bodyDiv w:val="1"/>
      <w:marLeft w:val="0"/>
      <w:marRight w:val="0"/>
      <w:marTop w:val="0"/>
      <w:marBottom w:val="0"/>
      <w:divBdr>
        <w:top w:val="none" w:sz="0" w:space="0" w:color="auto"/>
        <w:left w:val="none" w:sz="0" w:space="0" w:color="auto"/>
        <w:bottom w:val="none" w:sz="0" w:space="0" w:color="auto"/>
        <w:right w:val="none" w:sz="0" w:space="0" w:color="auto"/>
      </w:divBdr>
    </w:div>
    <w:div w:id="495610229">
      <w:bodyDiv w:val="1"/>
      <w:marLeft w:val="0"/>
      <w:marRight w:val="0"/>
      <w:marTop w:val="0"/>
      <w:marBottom w:val="0"/>
      <w:divBdr>
        <w:top w:val="none" w:sz="0" w:space="0" w:color="auto"/>
        <w:left w:val="none" w:sz="0" w:space="0" w:color="auto"/>
        <w:bottom w:val="none" w:sz="0" w:space="0" w:color="auto"/>
        <w:right w:val="none" w:sz="0" w:space="0" w:color="auto"/>
      </w:divBdr>
    </w:div>
    <w:div w:id="501286737">
      <w:bodyDiv w:val="1"/>
      <w:marLeft w:val="0"/>
      <w:marRight w:val="0"/>
      <w:marTop w:val="0"/>
      <w:marBottom w:val="0"/>
      <w:divBdr>
        <w:top w:val="none" w:sz="0" w:space="0" w:color="auto"/>
        <w:left w:val="none" w:sz="0" w:space="0" w:color="auto"/>
        <w:bottom w:val="none" w:sz="0" w:space="0" w:color="auto"/>
        <w:right w:val="none" w:sz="0" w:space="0" w:color="auto"/>
      </w:divBdr>
    </w:div>
    <w:div w:id="508908650">
      <w:bodyDiv w:val="1"/>
      <w:marLeft w:val="0"/>
      <w:marRight w:val="0"/>
      <w:marTop w:val="0"/>
      <w:marBottom w:val="0"/>
      <w:divBdr>
        <w:top w:val="none" w:sz="0" w:space="0" w:color="auto"/>
        <w:left w:val="none" w:sz="0" w:space="0" w:color="auto"/>
        <w:bottom w:val="none" w:sz="0" w:space="0" w:color="auto"/>
        <w:right w:val="none" w:sz="0" w:space="0" w:color="auto"/>
      </w:divBdr>
    </w:div>
    <w:div w:id="517502640">
      <w:bodyDiv w:val="1"/>
      <w:marLeft w:val="0"/>
      <w:marRight w:val="0"/>
      <w:marTop w:val="0"/>
      <w:marBottom w:val="0"/>
      <w:divBdr>
        <w:top w:val="none" w:sz="0" w:space="0" w:color="auto"/>
        <w:left w:val="none" w:sz="0" w:space="0" w:color="auto"/>
        <w:bottom w:val="none" w:sz="0" w:space="0" w:color="auto"/>
        <w:right w:val="none" w:sz="0" w:space="0" w:color="auto"/>
      </w:divBdr>
    </w:div>
    <w:div w:id="5198592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4386385">
          <w:marLeft w:val="0"/>
          <w:marRight w:val="0"/>
          <w:marTop w:val="0"/>
          <w:marBottom w:val="0"/>
          <w:divBdr>
            <w:top w:val="none" w:sz="0" w:space="0" w:color="auto"/>
            <w:left w:val="none" w:sz="0" w:space="0" w:color="auto"/>
            <w:bottom w:val="none" w:sz="0" w:space="0" w:color="auto"/>
            <w:right w:val="none" w:sz="0" w:space="0" w:color="auto"/>
          </w:divBdr>
        </w:div>
      </w:divsChild>
    </w:div>
    <w:div w:id="532228329">
      <w:bodyDiv w:val="1"/>
      <w:marLeft w:val="0"/>
      <w:marRight w:val="0"/>
      <w:marTop w:val="0"/>
      <w:marBottom w:val="0"/>
      <w:divBdr>
        <w:top w:val="none" w:sz="0" w:space="0" w:color="auto"/>
        <w:left w:val="none" w:sz="0" w:space="0" w:color="auto"/>
        <w:bottom w:val="none" w:sz="0" w:space="0" w:color="auto"/>
        <w:right w:val="none" w:sz="0" w:space="0" w:color="auto"/>
      </w:divBdr>
    </w:div>
    <w:div w:id="559170992">
      <w:bodyDiv w:val="1"/>
      <w:marLeft w:val="0"/>
      <w:marRight w:val="0"/>
      <w:marTop w:val="0"/>
      <w:marBottom w:val="0"/>
      <w:divBdr>
        <w:top w:val="none" w:sz="0" w:space="0" w:color="auto"/>
        <w:left w:val="none" w:sz="0" w:space="0" w:color="auto"/>
        <w:bottom w:val="none" w:sz="0" w:space="0" w:color="auto"/>
        <w:right w:val="none" w:sz="0" w:space="0" w:color="auto"/>
      </w:divBdr>
      <w:divsChild>
        <w:div w:id="852721614">
          <w:marLeft w:val="0"/>
          <w:marRight w:val="0"/>
          <w:marTop w:val="0"/>
          <w:marBottom w:val="0"/>
          <w:divBdr>
            <w:top w:val="none" w:sz="0" w:space="0" w:color="auto"/>
            <w:left w:val="none" w:sz="0" w:space="0" w:color="auto"/>
            <w:bottom w:val="none" w:sz="0" w:space="0" w:color="auto"/>
            <w:right w:val="none" w:sz="0" w:space="0" w:color="auto"/>
          </w:divBdr>
          <w:divsChild>
            <w:div w:id="1827238888">
              <w:marLeft w:val="0"/>
              <w:marRight w:val="0"/>
              <w:marTop w:val="0"/>
              <w:marBottom w:val="0"/>
              <w:divBdr>
                <w:top w:val="none" w:sz="0" w:space="0" w:color="auto"/>
                <w:left w:val="none" w:sz="0" w:space="0" w:color="auto"/>
                <w:bottom w:val="none" w:sz="0" w:space="0" w:color="auto"/>
                <w:right w:val="none" w:sz="0" w:space="0" w:color="auto"/>
              </w:divBdr>
              <w:divsChild>
                <w:div w:id="113228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444059">
      <w:bodyDiv w:val="1"/>
      <w:marLeft w:val="0"/>
      <w:marRight w:val="0"/>
      <w:marTop w:val="0"/>
      <w:marBottom w:val="0"/>
      <w:divBdr>
        <w:top w:val="none" w:sz="0" w:space="0" w:color="auto"/>
        <w:left w:val="none" w:sz="0" w:space="0" w:color="auto"/>
        <w:bottom w:val="none" w:sz="0" w:space="0" w:color="auto"/>
        <w:right w:val="none" w:sz="0" w:space="0" w:color="auto"/>
      </w:divBdr>
    </w:div>
    <w:div w:id="574050435">
      <w:bodyDiv w:val="1"/>
      <w:marLeft w:val="0"/>
      <w:marRight w:val="0"/>
      <w:marTop w:val="0"/>
      <w:marBottom w:val="0"/>
      <w:divBdr>
        <w:top w:val="none" w:sz="0" w:space="0" w:color="auto"/>
        <w:left w:val="none" w:sz="0" w:space="0" w:color="auto"/>
        <w:bottom w:val="none" w:sz="0" w:space="0" w:color="auto"/>
        <w:right w:val="none" w:sz="0" w:space="0" w:color="auto"/>
      </w:divBdr>
    </w:div>
    <w:div w:id="577791524">
      <w:bodyDiv w:val="1"/>
      <w:marLeft w:val="0"/>
      <w:marRight w:val="0"/>
      <w:marTop w:val="0"/>
      <w:marBottom w:val="0"/>
      <w:divBdr>
        <w:top w:val="none" w:sz="0" w:space="0" w:color="auto"/>
        <w:left w:val="none" w:sz="0" w:space="0" w:color="auto"/>
        <w:bottom w:val="none" w:sz="0" w:space="0" w:color="auto"/>
        <w:right w:val="none" w:sz="0" w:space="0" w:color="auto"/>
      </w:divBdr>
    </w:div>
    <w:div w:id="590314350">
      <w:bodyDiv w:val="1"/>
      <w:marLeft w:val="0"/>
      <w:marRight w:val="0"/>
      <w:marTop w:val="0"/>
      <w:marBottom w:val="0"/>
      <w:divBdr>
        <w:top w:val="none" w:sz="0" w:space="0" w:color="auto"/>
        <w:left w:val="none" w:sz="0" w:space="0" w:color="auto"/>
        <w:bottom w:val="none" w:sz="0" w:space="0" w:color="auto"/>
        <w:right w:val="none" w:sz="0" w:space="0" w:color="auto"/>
      </w:divBdr>
    </w:div>
    <w:div w:id="594901567">
      <w:bodyDiv w:val="1"/>
      <w:marLeft w:val="0"/>
      <w:marRight w:val="0"/>
      <w:marTop w:val="0"/>
      <w:marBottom w:val="0"/>
      <w:divBdr>
        <w:top w:val="none" w:sz="0" w:space="0" w:color="auto"/>
        <w:left w:val="none" w:sz="0" w:space="0" w:color="auto"/>
        <w:bottom w:val="none" w:sz="0" w:space="0" w:color="auto"/>
        <w:right w:val="none" w:sz="0" w:space="0" w:color="auto"/>
      </w:divBdr>
    </w:div>
    <w:div w:id="638456139">
      <w:bodyDiv w:val="1"/>
      <w:marLeft w:val="0"/>
      <w:marRight w:val="0"/>
      <w:marTop w:val="0"/>
      <w:marBottom w:val="0"/>
      <w:divBdr>
        <w:top w:val="none" w:sz="0" w:space="0" w:color="auto"/>
        <w:left w:val="none" w:sz="0" w:space="0" w:color="auto"/>
        <w:bottom w:val="none" w:sz="0" w:space="0" w:color="auto"/>
        <w:right w:val="none" w:sz="0" w:space="0" w:color="auto"/>
      </w:divBdr>
    </w:div>
    <w:div w:id="642736317">
      <w:bodyDiv w:val="1"/>
      <w:marLeft w:val="0"/>
      <w:marRight w:val="0"/>
      <w:marTop w:val="0"/>
      <w:marBottom w:val="0"/>
      <w:divBdr>
        <w:top w:val="none" w:sz="0" w:space="0" w:color="auto"/>
        <w:left w:val="none" w:sz="0" w:space="0" w:color="auto"/>
        <w:bottom w:val="none" w:sz="0" w:space="0" w:color="auto"/>
        <w:right w:val="none" w:sz="0" w:space="0" w:color="auto"/>
      </w:divBdr>
    </w:div>
    <w:div w:id="650184384">
      <w:bodyDiv w:val="1"/>
      <w:marLeft w:val="0"/>
      <w:marRight w:val="0"/>
      <w:marTop w:val="0"/>
      <w:marBottom w:val="0"/>
      <w:divBdr>
        <w:top w:val="none" w:sz="0" w:space="0" w:color="auto"/>
        <w:left w:val="none" w:sz="0" w:space="0" w:color="auto"/>
        <w:bottom w:val="none" w:sz="0" w:space="0" w:color="auto"/>
        <w:right w:val="none" w:sz="0" w:space="0" w:color="auto"/>
      </w:divBdr>
    </w:div>
    <w:div w:id="651839028">
      <w:bodyDiv w:val="1"/>
      <w:marLeft w:val="0"/>
      <w:marRight w:val="0"/>
      <w:marTop w:val="0"/>
      <w:marBottom w:val="0"/>
      <w:divBdr>
        <w:top w:val="none" w:sz="0" w:space="0" w:color="auto"/>
        <w:left w:val="none" w:sz="0" w:space="0" w:color="auto"/>
        <w:bottom w:val="none" w:sz="0" w:space="0" w:color="auto"/>
        <w:right w:val="none" w:sz="0" w:space="0" w:color="auto"/>
      </w:divBdr>
    </w:div>
    <w:div w:id="663437031">
      <w:bodyDiv w:val="1"/>
      <w:marLeft w:val="0"/>
      <w:marRight w:val="0"/>
      <w:marTop w:val="0"/>
      <w:marBottom w:val="0"/>
      <w:divBdr>
        <w:top w:val="none" w:sz="0" w:space="0" w:color="auto"/>
        <w:left w:val="none" w:sz="0" w:space="0" w:color="auto"/>
        <w:bottom w:val="none" w:sz="0" w:space="0" w:color="auto"/>
        <w:right w:val="none" w:sz="0" w:space="0" w:color="auto"/>
      </w:divBdr>
      <w:divsChild>
        <w:div w:id="569845550">
          <w:marLeft w:val="0"/>
          <w:marRight w:val="0"/>
          <w:marTop w:val="0"/>
          <w:marBottom w:val="0"/>
          <w:divBdr>
            <w:top w:val="none" w:sz="0" w:space="0" w:color="auto"/>
            <w:left w:val="none" w:sz="0" w:space="0" w:color="auto"/>
            <w:bottom w:val="none" w:sz="0" w:space="0" w:color="auto"/>
            <w:right w:val="none" w:sz="0" w:space="0" w:color="auto"/>
          </w:divBdr>
          <w:divsChild>
            <w:div w:id="1323464600">
              <w:marLeft w:val="0"/>
              <w:marRight w:val="0"/>
              <w:marTop w:val="0"/>
              <w:marBottom w:val="0"/>
              <w:divBdr>
                <w:top w:val="none" w:sz="0" w:space="0" w:color="auto"/>
                <w:left w:val="none" w:sz="0" w:space="0" w:color="auto"/>
                <w:bottom w:val="none" w:sz="0" w:space="0" w:color="auto"/>
                <w:right w:val="none" w:sz="0" w:space="0" w:color="auto"/>
              </w:divBdr>
            </w:div>
          </w:divsChild>
        </w:div>
        <w:div w:id="951858841">
          <w:marLeft w:val="0"/>
          <w:marRight w:val="0"/>
          <w:marTop w:val="0"/>
          <w:marBottom w:val="0"/>
          <w:divBdr>
            <w:top w:val="none" w:sz="0" w:space="0" w:color="auto"/>
            <w:left w:val="none" w:sz="0" w:space="0" w:color="auto"/>
            <w:bottom w:val="none" w:sz="0" w:space="0" w:color="auto"/>
            <w:right w:val="none" w:sz="0" w:space="0" w:color="auto"/>
          </w:divBdr>
          <w:divsChild>
            <w:div w:id="526910444">
              <w:marLeft w:val="0"/>
              <w:marRight w:val="0"/>
              <w:marTop w:val="0"/>
              <w:marBottom w:val="0"/>
              <w:divBdr>
                <w:top w:val="none" w:sz="0" w:space="0" w:color="auto"/>
                <w:left w:val="none" w:sz="0" w:space="0" w:color="auto"/>
                <w:bottom w:val="none" w:sz="0" w:space="0" w:color="auto"/>
                <w:right w:val="none" w:sz="0" w:space="0" w:color="auto"/>
              </w:divBdr>
            </w:div>
            <w:div w:id="92627466">
              <w:marLeft w:val="0"/>
              <w:marRight w:val="0"/>
              <w:marTop w:val="0"/>
              <w:marBottom w:val="0"/>
              <w:divBdr>
                <w:top w:val="none" w:sz="0" w:space="0" w:color="auto"/>
                <w:left w:val="none" w:sz="0" w:space="0" w:color="auto"/>
                <w:bottom w:val="none" w:sz="0" w:space="0" w:color="auto"/>
                <w:right w:val="none" w:sz="0" w:space="0" w:color="auto"/>
              </w:divBdr>
            </w:div>
            <w:div w:id="1082265318">
              <w:marLeft w:val="0"/>
              <w:marRight w:val="0"/>
              <w:marTop w:val="0"/>
              <w:marBottom w:val="0"/>
              <w:divBdr>
                <w:top w:val="none" w:sz="0" w:space="0" w:color="auto"/>
                <w:left w:val="none" w:sz="0" w:space="0" w:color="auto"/>
                <w:bottom w:val="none" w:sz="0" w:space="0" w:color="auto"/>
                <w:right w:val="none" w:sz="0" w:space="0" w:color="auto"/>
              </w:divBdr>
            </w:div>
            <w:div w:id="26465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408790">
      <w:bodyDiv w:val="1"/>
      <w:marLeft w:val="0"/>
      <w:marRight w:val="0"/>
      <w:marTop w:val="0"/>
      <w:marBottom w:val="0"/>
      <w:divBdr>
        <w:top w:val="none" w:sz="0" w:space="0" w:color="auto"/>
        <w:left w:val="none" w:sz="0" w:space="0" w:color="auto"/>
        <w:bottom w:val="none" w:sz="0" w:space="0" w:color="auto"/>
        <w:right w:val="none" w:sz="0" w:space="0" w:color="auto"/>
      </w:divBdr>
    </w:div>
    <w:div w:id="7125776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897890">
          <w:marLeft w:val="0"/>
          <w:marRight w:val="0"/>
          <w:marTop w:val="0"/>
          <w:marBottom w:val="0"/>
          <w:divBdr>
            <w:top w:val="none" w:sz="0" w:space="0" w:color="auto"/>
            <w:left w:val="none" w:sz="0" w:space="0" w:color="auto"/>
            <w:bottom w:val="none" w:sz="0" w:space="0" w:color="auto"/>
            <w:right w:val="none" w:sz="0" w:space="0" w:color="auto"/>
          </w:divBdr>
        </w:div>
        <w:div w:id="226914113">
          <w:marLeft w:val="0"/>
          <w:marRight w:val="0"/>
          <w:marTop w:val="0"/>
          <w:marBottom w:val="0"/>
          <w:divBdr>
            <w:top w:val="none" w:sz="0" w:space="0" w:color="auto"/>
            <w:left w:val="none" w:sz="0" w:space="0" w:color="auto"/>
            <w:bottom w:val="none" w:sz="0" w:space="0" w:color="auto"/>
            <w:right w:val="none" w:sz="0" w:space="0" w:color="auto"/>
          </w:divBdr>
        </w:div>
      </w:divsChild>
    </w:div>
    <w:div w:id="713626492">
      <w:bodyDiv w:val="1"/>
      <w:marLeft w:val="0"/>
      <w:marRight w:val="0"/>
      <w:marTop w:val="0"/>
      <w:marBottom w:val="0"/>
      <w:divBdr>
        <w:top w:val="none" w:sz="0" w:space="0" w:color="auto"/>
        <w:left w:val="none" w:sz="0" w:space="0" w:color="auto"/>
        <w:bottom w:val="none" w:sz="0" w:space="0" w:color="auto"/>
        <w:right w:val="none" w:sz="0" w:space="0" w:color="auto"/>
      </w:divBdr>
    </w:div>
    <w:div w:id="715004054">
      <w:bodyDiv w:val="1"/>
      <w:marLeft w:val="0"/>
      <w:marRight w:val="0"/>
      <w:marTop w:val="0"/>
      <w:marBottom w:val="0"/>
      <w:divBdr>
        <w:top w:val="none" w:sz="0" w:space="0" w:color="auto"/>
        <w:left w:val="none" w:sz="0" w:space="0" w:color="auto"/>
        <w:bottom w:val="none" w:sz="0" w:space="0" w:color="auto"/>
        <w:right w:val="none" w:sz="0" w:space="0" w:color="auto"/>
      </w:divBdr>
    </w:div>
    <w:div w:id="716046425">
      <w:bodyDiv w:val="1"/>
      <w:marLeft w:val="0"/>
      <w:marRight w:val="0"/>
      <w:marTop w:val="0"/>
      <w:marBottom w:val="0"/>
      <w:divBdr>
        <w:top w:val="none" w:sz="0" w:space="0" w:color="auto"/>
        <w:left w:val="none" w:sz="0" w:space="0" w:color="auto"/>
        <w:bottom w:val="none" w:sz="0" w:space="0" w:color="auto"/>
        <w:right w:val="none" w:sz="0" w:space="0" w:color="auto"/>
      </w:divBdr>
    </w:div>
    <w:div w:id="716514303">
      <w:bodyDiv w:val="1"/>
      <w:marLeft w:val="0"/>
      <w:marRight w:val="0"/>
      <w:marTop w:val="0"/>
      <w:marBottom w:val="0"/>
      <w:divBdr>
        <w:top w:val="none" w:sz="0" w:space="0" w:color="auto"/>
        <w:left w:val="none" w:sz="0" w:space="0" w:color="auto"/>
        <w:bottom w:val="none" w:sz="0" w:space="0" w:color="auto"/>
        <w:right w:val="none" w:sz="0" w:space="0" w:color="auto"/>
      </w:divBdr>
      <w:divsChild>
        <w:div w:id="1041587097">
          <w:marLeft w:val="30"/>
          <w:marRight w:val="30"/>
          <w:marTop w:val="30"/>
          <w:marBottom w:val="30"/>
          <w:divBdr>
            <w:top w:val="none" w:sz="0" w:space="0" w:color="auto"/>
            <w:left w:val="none" w:sz="0" w:space="0" w:color="auto"/>
            <w:bottom w:val="none" w:sz="0" w:space="0" w:color="auto"/>
            <w:right w:val="none" w:sz="0" w:space="0" w:color="auto"/>
          </w:divBdr>
        </w:div>
      </w:divsChild>
    </w:div>
    <w:div w:id="726300302">
      <w:bodyDiv w:val="1"/>
      <w:marLeft w:val="0"/>
      <w:marRight w:val="0"/>
      <w:marTop w:val="0"/>
      <w:marBottom w:val="0"/>
      <w:divBdr>
        <w:top w:val="none" w:sz="0" w:space="0" w:color="auto"/>
        <w:left w:val="none" w:sz="0" w:space="0" w:color="auto"/>
        <w:bottom w:val="none" w:sz="0" w:space="0" w:color="auto"/>
        <w:right w:val="none" w:sz="0" w:space="0" w:color="auto"/>
      </w:divBdr>
    </w:div>
    <w:div w:id="728187509">
      <w:bodyDiv w:val="1"/>
      <w:marLeft w:val="0"/>
      <w:marRight w:val="0"/>
      <w:marTop w:val="0"/>
      <w:marBottom w:val="0"/>
      <w:divBdr>
        <w:top w:val="none" w:sz="0" w:space="0" w:color="auto"/>
        <w:left w:val="none" w:sz="0" w:space="0" w:color="auto"/>
        <w:bottom w:val="none" w:sz="0" w:space="0" w:color="auto"/>
        <w:right w:val="none" w:sz="0" w:space="0" w:color="auto"/>
      </w:divBdr>
    </w:div>
    <w:div w:id="731346755">
      <w:bodyDiv w:val="1"/>
      <w:marLeft w:val="0"/>
      <w:marRight w:val="0"/>
      <w:marTop w:val="0"/>
      <w:marBottom w:val="0"/>
      <w:divBdr>
        <w:top w:val="none" w:sz="0" w:space="0" w:color="auto"/>
        <w:left w:val="none" w:sz="0" w:space="0" w:color="auto"/>
        <w:bottom w:val="none" w:sz="0" w:space="0" w:color="auto"/>
        <w:right w:val="none" w:sz="0" w:space="0" w:color="auto"/>
      </w:divBdr>
    </w:div>
    <w:div w:id="735477439">
      <w:bodyDiv w:val="1"/>
      <w:marLeft w:val="0"/>
      <w:marRight w:val="0"/>
      <w:marTop w:val="0"/>
      <w:marBottom w:val="0"/>
      <w:divBdr>
        <w:top w:val="none" w:sz="0" w:space="0" w:color="auto"/>
        <w:left w:val="none" w:sz="0" w:space="0" w:color="auto"/>
        <w:bottom w:val="none" w:sz="0" w:space="0" w:color="auto"/>
        <w:right w:val="none" w:sz="0" w:space="0" w:color="auto"/>
      </w:divBdr>
      <w:divsChild>
        <w:div w:id="847333900">
          <w:marLeft w:val="0"/>
          <w:marRight w:val="0"/>
          <w:marTop w:val="0"/>
          <w:marBottom w:val="0"/>
          <w:divBdr>
            <w:top w:val="none" w:sz="0" w:space="0" w:color="auto"/>
            <w:left w:val="none" w:sz="0" w:space="0" w:color="auto"/>
            <w:bottom w:val="none" w:sz="0" w:space="0" w:color="auto"/>
            <w:right w:val="none" w:sz="0" w:space="0" w:color="auto"/>
          </w:divBdr>
          <w:divsChild>
            <w:div w:id="819927039">
              <w:marLeft w:val="0"/>
              <w:marRight w:val="0"/>
              <w:marTop w:val="0"/>
              <w:marBottom w:val="0"/>
              <w:divBdr>
                <w:top w:val="none" w:sz="0" w:space="0" w:color="auto"/>
                <w:left w:val="none" w:sz="0" w:space="0" w:color="auto"/>
                <w:bottom w:val="none" w:sz="0" w:space="0" w:color="auto"/>
                <w:right w:val="none" w:sz="0" w:space="0" w:color="auto"/>
              </w:divBdr>
            </w:div>
          </w:divsChild>
        </w:div>
        <w:div w:id="1011226847">
          <w:marLeft w:val="0"/>
          <w:marRight w:val="0"/>
          <w:marTop w:val="0"/>
          <w:marBottom w:val="0"/>
          <w:divBdr>
            <w:top w:val="none" w:sz="0" w:space="0" w:color="auto"/>
            <w:left w:val="none" w:sz="0" w:space="0" w:color="auto"/>
            <w:bottom w:val="none" w:sz="0" w:space="0" w:color="auto"/>
            <w:right w:val="none" w:sz="0" w:space="0" w:color="auto"/>
          </w:divBdr>
          <w:divsChild>
            <w:div w:id="1617449332">
              <w:marLeft w:val="0"/>
              <w:marRight w:val="0"/>
              <w:marTop w:val="0"/>
              <w:marBottom w:val="0"/>
              <w:divBdr>
                <w:top w:val="none" w:sz="0" w:space="0" w:color="auto"/>
                <w:left w:val="none" w:sz="0" w:space="0" w:color="auto"/>
                <w:bottom w:val="none" w:sz="0" w:space="0" w:color="auto"/>
                <w:right w:val="none" w:sz="0" w:space="0" w:color="auto"/>
              </w:divBdr>
            </w:div>
            <w:div w:id="2048868986">
              <w:marLeft w:val="0"/>
              <w:marRight w:val="0"/>
              <w:marTop w:val="0"/>
              <w:marBottom w:val="0"/>
              <w:divBdr>
                <w:top w:val="none" w:sz="0" w:space="0" w:color="auto"/>
                <w:left w:val="none" w:sz="0" w:space="0" w:color="auto"/>
                <w:bottom w:val="none" w:sz="0" w:space="0" w:color="auto"/>
                <w:right w:val="none" w:sz="0" w:space="0" w:color="auto"/>
              </w:divBdr>
            </w:div>
            <w:div w:id="1542015654">
              <w:marLeft w:val="0"/>
              <w:marRight w:val="0"/>
              <w:marTop w:val="0"/>
              <w:marBottom w:val="0"/>
              <w:divBdr>
                <w:top w:val="none" w:sz="0" w:space="0" w:color="auto"/>
                <w:left w:val="none" w:sz="0" w:space="0" w:color="auto"/>
                <w:bottom w:val="none" w:sz="0" w:space="0" w:color="auto"/>
                <w:right w:val="none" w:sz="0" w:space="0" w:color="auto"/>
              </w:divBdr>
            </w:div>
            <w:div w:id="1860704383">
              <w:marLeft w:val="0"/>
              <w:marRight w:val="0"/>
              <w:marTop w:val="0"/>
              <w:marBottom w:val="0"/>
              <w:divBdr>
                <w:top w:val="none" w:sz="0" w:space="0" w:color="auto"/>
                <w:left w:val="none" w:sz="0" w:space="0" w:color="auto"/>
                <w:bottom w:val="none" w:sz="0" w:space="0" w:color="auto"/>
                <w:right w:val="none" w:sz="0" w:space="0" w:color="auto"/>
              </w:divBdr>
            </w:div>
          </w:divsChild>
        </w:div>
        <w:div w:id="969751236">
          <w:marLeft w:val="0"/>
          <w:marRight w:val="0"/>
          <w:marTop w:val="0"/>
          <w:marBottom w:val="0"/>
          <w:divBdr>
            <w:top w:val="none" w:sz="0" w:space="0" w:color="auto"/>
            <w:left w:val="none" w:sz="0" w:space="0" w:color="auto"/>
            <w:bottom w:val="none" w:sz="0" w:space="0" w:color="auto"/>
            <w:right w:val="none" w:sz="0" w:space="0" w:color="auto"/>
          </w:divBdr>
          <w:divsChild>
            <w:div w:id="901402943">
              <w:marLeft w:val="0"/>
              <w:marRight w:val="0"/>
              <w:marTop w:val="0"/>
              <w:marBottom w:val="0"/>
              <w:divBdr>
                <w:top w:val="none" w:sz="0" w:space="0" w:color="auto"/>
                <w:left w:val="none" w:sz="0" w:space="0" w:color="auto"/>
                <w:bottom w:val="none" w:sz="0" w:space="0" w:color="auto"/>
                <w:right w:val="none" w:sz="0" w:space="0" w:color="auto"/>
              </w:divBdr>
            </w:div>
            <w:div w:id="1812673784">
              <w:marLeft w:val="0"/>
              <w:marRight w:val="0"/>
              <w:marTop w:val="0"/>
              <w:marBottom w:val="0"/>
              <w:divBdr>
                <w:top w:val="none" w:sz="0" w:space="0" w:color="auto"/>
                <w:left w:val="none" w:sz="0" w:space="0" w:color="auto"/>
                <w:bottom w:val="none" w:sz="0" w:space="0" w:color="auto"/>
                <w:right w:val="none" w:sz="0" w:space="0" w:color="auto"/>
              </w:divBdr>
            </w:div>
            <w:div w:id="759377045">
              <w:marLeft w:val="0"/>
              <w:marRight w:val="0"/>
              <w:marTop w:val="0"/>
              <w:marBottom w:val="0"/>
              <w:divBdr>
                <w:top w:val="none" w:sz="0" w:space="0" w:color="auto"/>
                <w:left w:val="none" w:sz="0" w:space="0" w:color="auto"/>
                <w:bottom w:val="none" w:sz="0" w:space="0" w:color="auto"/>
                <w:right w:val="none" w:sz="0" w:space="0" w:color="auto"/>
              </w:divBdr>
            </w:div>
            <w:div w:id="2014069526">
              <w:marLeft w:val="0"/>
              <w:marRight w:val="0"/>
              <w:marTop w:val="0"/>
              <w:marBottom w:val="0"/>
              <w:divBdr>
                <w:top w:val="none" w:sz="0" w:space="0" w:color="auto"/>
                <w:left w:val="none" w:sz="0" w:space="0" w:color="auto"/>
                <w:bottom w:val="none" w:sz="0" w:space="0" w:color="auto"/>
                <w:right w:val="none" w:sz="0" w:space="0" w:color="auto"/>
              </w:divBdr>
            </w:div>
          </w:divsChild>
        </w:div>
        <w:div w:id="1511338073">
          <w:marLeft w:val="0"/>
          <w:marRight w:val="0"/>
          <w:marTop w:val="0"/>
          <w:marBottom w:val="0"/>
          <w:divBdr>
            <w:top w:val="none" w:sz="0" w:space="0" w:color="auto"/>
            <w:left w:val="none" w:sz="0" w:space="0" w:color="auto"/>
            <w:bottom w:val="none" w:sz="0" w:space="0" w:color="auto"/>
            <w:right w:val="none" w:sz="0" w:space="0" w:color="auto"/>
          </w:divBdr>
          <w:divsChild>
            <w:div w:id="946884676">
              <w:marLeft w:val="0"/>
              <w:marRight w:val="0"/>
              <w:marTop w:val="0"/>
              <w:marBottom w:val="0"/>
              <w:divBdr>
                <w:top w:val="none" w:sz="0" w:space="0" w:color="auto"/>
                <w:left w:val="none" w:sz="0" w:space="0" w:color="auto"/>
                <w:bottom w:val="none" w:sz="0" w:space="0" w:color="auto"/>
                <w:right w:val="none" w:sz="0" w:space="0" w:color="auto"/>
              </w:divBdr>
            </w:div>
            <w:div w:id="1547981805">
              <w:marLeft w:val="0"/>
              <w:marRight w:val="0"/>
              <w:marTop w:val="0"/>
              <w:marBottom w:val="0"/>
              <w:divBdr>
                <w:top w:val="none" w:sz="0" w:space="0" w:color="auto"/>
                <w:left w:val="none" w:sz="0" w:space="0" w:color="auto"/>
                <w:bottom w:val="none" w:sz="0" w:space="0" w:color="auto"/>
                <w:right w:val="none" w:sz="0" w:space="0" w:color="auto"/>
              </w:divBdr>
            </w:div>
            <w:div w:id="1250852753">
              <w:marLeft w:val="0"/>
              <w:marRight w:val="0"/>
              <w:marTop w:val="0"/>
              <w:marBottom w:val="0"/>
              <w:divBdr>
                <w:top w:val="none" w:sz="0" w:space="0" w:color="auto"/>
                <w:left w:val="none" w:sz="0" w:space="0" w:color="auto"/>
                <w:bottom w:val="none" w:sz="0" w:space="0" w:color="auto"/>
                <w:right w:val="none" w:sz="0" w:space="0" w:color="auto"/>
              </w:divBdr>
            </w:div>
            <w:div w:id="305166123">
              <w:marLeft w:val="0"/>
              <w:marRight w:val="0"/>
              <w:marTop w:val="0"/>
              <w:marBottom w:val="0"/>
              <w:divBdr>
                <w:top w:val="none" w:sz="0" w:space="0" w:color="auto"/>
                <w:left w:val="none" w:sz="0" w:space="0" w:color="auto"/>
                <w:bottom w:val="none" w:sz="0" w:space="0" w:color="auto"/>
                <w:right w:val="none" w:sz="0" w:space="0" w:color="auto"/>
              </w:divBdr>
            </w:div>
          </w:divsChild>
        </w:div>
        <w:div w:id="906308635">
          <w:marLeft w:val="0"/>
          <w:marRight w:val="0"/>
          <w:marTop w:val="0"/>
          <w:marBottom w:val="0"/>
          <w:divBdr>
            <w:top w:val="none" w:sz="0" w:space="0" w:color="auto"/>
            <w:left w:val="none" w:sz="0" w:space="0" w:color="auto"/>
            <w:bottom w:val="none" w:sz="0" w:space="0" w:color="auto"/>
            <w:right w:val="none" w:sz="0" w:space="0" w:color="auto"/>
          </w:divBdr>
          <w:divsChild>
            <w:div w:id="1857696452">
              <w:marLeft w:val="0"/>
              <w:marRight w:val="0"/>
              <w:marTop w:val="0"/>
              <w:marBottom w:val="0"/>
              <w:divBdr>
                <w:top w:val="none" w:sz="0" w:space="0" w:color="auto"/>
                <w:left w:val="none" w:sz="0" w:space="0" w:color="auto"/>
                <w:bottom w:val="none" w:sz="0" w:space="0" w:color="auto"/>
                <w:right w:val="none" w:sz="0" w:space="0" w:color="auto"/>
              </w:divBdr>
            </w:div>
            <w:div w:id="776827720">
              <w:marLeft w:val="0"/>
              <w:marRight w:val="0"/>
              <w:marTop w:val="0"/>
              <w:marBottom w:val="0"/>
              <w:divBdr>
                <w:top w:val="none" w:sz="0" w:space="0" w:color="auto"/>
                <w:left w:val="none" w:sz="0" w:space="0" w:color="auto"/>
                <w:bottom w:val="none" w:sz="0" w:space="0" w:color="auto"/>
                <w:right w:val="none" w:sz="0" w:space="0" w:color="auto"/>
              </w:divBdr>
            </w:div>
            <w:div w:id="1070811584">
              <w:marLeft w:val="0"/>
              <w:marRight w:val="0"/>
              <w:marTop w:val="0"/>
              <w:marBottom w:val="0"/>
              <w:divBdr>
                <w:top w:val="none" w:sz="0" w:space="0" w:color="auto"/>
                <w:left w:val="none" w:sz="0" w:space="0" w:color="auto"/>
                <w:bottom w:val="none" w:sz="0" w:space="0" w:color="auto"/>
                <w:right w:val="none" w:sz="0" w:space="0" w:color="auto"/>
              </w:divBdr>
            </w:div>
            <w:div w:id="147491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560310">
      <w:bodyDiv w:val="1"/>
      <w:marLeft w:val="0"/>
      <w:marRight w:val="0"/>
      <w:marTop w:val="0"/>
      <w:marBottom w:val="0"/>
      <w:divBdr>
        <w:top w:val="none" w:sz="0" w:space="0" w:color="auto"/>
        <w:left w:val="none" w:sz="0" w:space="0" w:color="auto"/>
        <w:bottom w:val="none" w:sz="0" w:space="0" w:color="auto"/>
        <w:right w:val="none" w:sz="0" w:space="0" w:color="auto"/>
      </w:divBdr>
    </w:div>
    <w:div w:id="746073201">
      <w:bodyDiv w:val="1"/>
      <w:marLeft w:val="0"/>
      <w:marRight w:val="0"/>
      <w:marTop w:val="0"/>
      <w:marBottom w:val="0"/>
      <w:divBdr>
        <w:top w:val="none" w:sz="0" w:space="0" w:color="auto"/>
        <w:left w:val="none" w:sz="0" w:space="0" w:color="auto"/>
        <w:bottom w:val="none" w:sz="0" w:space="0" w:color="auto"/>
        <w:right w:val="none" w:sz="0" w:space="0" w:color="auto"/>
      </w:divBdr>
    </w:div>
    <w:div w:id="757865305">
      <w:bodyDiv w:val="1"/>
      <w:marLeft w:val="0"/>
      <w:marRight w:val="0"/>
      <w:marTop w:val="0"/>
      <w:marBottom w:val="0"/>
      <w:divBdr>
        <w:top w:val="none" w:sz="0" w:space="0" w:color="auto"/>
        <w:left w:val="none" w:sz="0" w:space="0" w:color="auto"/>
        <w:bottom w:val="none" w:sz="0" w:space="0" w:color="auto"/>
        <w:right w:val="none" w:sz="0" w:space="0" w:color="auto"/>
      </w:divBdr>
      <w:divsChild>
        <w:div w:id="1784496010">
          <w:marLeft w:val="0"/>
          <w:marRight w:val="0"/>
          <w:marTop w:val="0"/>
          <w:marBottom w:val="0"/>
          <w:divBdr>
            <w:top w:val="none" w:sz="0" w:space="0" w:color="auto"/>
            <w:left w:val="none" w:sz="0" w:space="0" w:color="auto"/>
            <w:bottom w:val="none" w:sz="0" w:space="0" w:color="auto"/>
            <w:right w:val="none" w:sz="0" w:space="0" w:color="auto"/>
          </w:divBdr>
        </w:div>
      </w:divsChild>
    </w:div>
    <w:div w:id="764809739">
      <w:bodyDiv w:val="1"/>
      <w:marLeft w:val="0"/>
      <w:marRight w:val="0"/>
      <w:marTop w:val="0"/>
      <w:marBottom w:val="0"/>
      <w:divBdr>
        <w:top w:val="none" w:sz="0" w:space="0" w:color="auto"/>
        <w:left w:val="none" w:sz="0" w:space="0" w:color="auto"/>
        <w:bottom w:val="none" w:sz="0" w:space="0" w:color="auto"/>
        <w:right w:val="none" w:sz="0" w:space="0" w:color="auto"/>
      </w:divBdr>
    </w:div>
    <w:div w:id="765930585">
      <w:bodyDiv w:val="1"/>
      <w:marLeft w:val="0"/>
      <w:marRight w:val="0"/>
      <w:marTop w:val="0"/>
      <w:marBottom w:val="0"/>
      <w:divBdr>
        <w:top w:val="none" w:sz="0" w:space="0" w:color="auto"/>
        <w:left w:val="none" w:sz="0" w:space="0" w:color="auto"/>
        <w:bottom w:val="none" w:sz="0" w:space="0" w:color="auto"/>
        <w:right w:val="none" w:sz="0" w:space="0" w:color="auto"/>
      </w:divBdr>
    </w:div>
    <w:div w:id="772283918">
      <w:bodyDiv w:val="1"/>
      <w:marLeft w:val="0"/>
      <w:marRight w:val="0"/>
      <w:marTop w:val="0"/>
      <w:marBottom w:val="0"/>
      <w:divBdr>
        <w:top w:val="none" w:sz="0" w:space="0" w:color="auto"/>
        <w:left w:val="none" w:sz="0" w:space="0" w:color="auto"/>
        <w:bottom w:val="none" w:sz="0" w:space="0" w:color="auto"/>
        <w:right w:val="none" w:sz="0" w:space="0" w:color="auto"/>
      </w:divBdr>
    </w:div>
    <w:div w:id="773355526">
      <w:bodyDiv w:val="1"/>
      <w:marLeft w:val="0"/>
      <w:marRight w:val="0"/>
      <w:marTop w:val="0"/>
      <w:marBottom w:val="0"/>
      <w:divBdr>
        <w:top w:val="none" w:sz="0" w:space="0" w:color="auto"/>
        <w:left w:val="none" w:sz="0" w:space="0" w:color="auto"/>
        <w:bottom w:val="none" w:sz="0" w:space="0" w:color="auto"/>
        <w:right w:val="none" w:sz="0" w:space="0" w:color="auto"/>
      </w:divBdr>
      <w:divsChild>
        <w:div w:id="644242187">
          <w:marLeft w:val="0"/>
          <w:marRight w:val="0"/>
          <w:marTop w:val="0"/>
          <w:marBottom w:val="0"/>
          <w:divBdr>
            <w:top w:val="none" w:sz="0" w:space="0" w:color="auto"/>
            <w:left w:val="none" w:sz="0" w:space="0" w:color="auto"/>
            <w:bottom w:val="none" w:sz="0" w:space="0" w:color="auto"/>
            <w:right w:val="none" w:sz="0" w:space="0" w:color="auto"/>
          </w:divBdr>
        </w:div>
      </w:divsChild>
    </w:div>
    <w:div w:id="777866939">
      <w:bodyDiv w:val="1"/>
      <w:marLeft w:val="0"/>
      <w:marRight w:val="0"/>
      <w:marTop w:val="0"/>
      <w:marBottom w:val="0"/>
      <w:divBdr>
        <w:top w:val="none" w:sz="0" w:space="0" w:color="auto"/>
        <w:left w:val="none" w:sz="0" w:space="0" w:color="auto"/>
        <w:bottom w:val="none" w:sz="0" w:space="0" w:color="auto"/>
        <w:right w:val="none" w:sz="0" w:space="0" w:color="auto"/>
      </w:divBdr>
    </w:div>
    <w:div w:id="782117195">
      <w:bodyDiv w:val="1"/>
      <w:marLeft w:val="0"/>
      <w:marRight w:val="0"/>
      <w:marTop w:val="0"/>
      <w:marBottom w:val="0"/>
      <w:divBdr>
        <w:top w:val="none" w:sz="0" w:space="0" w:color="auto"/>
        <w:left w:val="none" w:sz="0" w:space="0" w:color="auto"/>
        <w:bottom w:val="none" w:sz="0" w:space="0" w:color="auto"/>
        <w:right w:val="none" w:sz="0" w:space="0" w:color="auto"/>
      </w:divBdr>
    </w:div>
    <w:div w:id="785931467">
      <w:bodyDiv w:val="1"/>
      <w:marLeft w:val="0"/>
      <w:marRight w:val="0"/>
      <w:marTop w:val="0"/>
      <w:marBottom w:val="0"/>
      <w:divBdr>
        <w:top w:val="none" w:sz="0" w:space="0" w:color="auto"/>
        <w:left w:val="none" w:sz="0" w:space="0" w:color="auto"/>
        <w:bottom w:val="none" w:sz="0" w:space="0" w:color="auto"/>
        <w:right w:val="none" w:sz="0" w:space="0" w:color="auto"/>
      </w:divBdr>
    </w:div>
    <w:div w:id="7908299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8726436">
          <w:marLeft w:val="0"/>
          <w:marRight w:val="0"/>
          <w:marTop w:val="0"/>
          <w:marBottom w:val="0"/>
          <w:divBdr>
            <w:top w:val="none" w:sz="0" w:space="0" w:color="auto"/>
            <w:left w:val="none" w:sz="0" w:space="0" w:color="auto"/>
            <w:bottom w:val="none" w:sz="0" w:space="0" w:color="auto"/>
            <w:right w:val="none" w:sz="0" w:space="0" w:color="auto"/>
          </w:divBdr>
        </w:div>
        <w:div w:id="869415040">
          <w:marLeft w:val="0"/>
          <w:marRight w:val="0"/>
          <w:marTop w:val="0"/>
          <w:marBottom w:val="0"/>
          <w:divBdr>
            <w:top w:val="none" w:sz="0" w:space="0" w:color="auto"/>
            <w:left w:val="none" w:sz="0" w:space="0" w:color="auto"/>
            <w:bottom w:val="none" w:sz="0" w:space="0" w:color="auto"/>
            <w:right w:val="none" w:sz="0" w:space="0" w:color="auto"/>
          </w:divBdr>
        </w:div>
      </w:divsChild>
    </w:div>
    <w:div w:id="793061573">
      <w:bodyDiv w:val="1"/>
      <w:marLeft w:val="0"/>
      <w:marRight w:val="0"/>
      <w:marTop w:val="0"/>
      <w:marBottom w:val="0"/>
      <w:divBdr>
        <w:top w:val="none" w:sz="0" w:space="0" w:color="auto"/>
        <w:left w:val="none" w:sz="0" w:space="0" w:color="auto"/>
        <w:bottom w:val="none" w:sz="0" w:space="0" w:color="auto"/>
        <w:right w:val="none" w:sz="0" w:space="0" w:color="auto"/>
      </w:divBdr>
    </w:div>
    <w:div w:id="803039218">
      <w:bodyDiv w:val="1"/>
      <w:marLeft w:val="0"/>
      <w:marRight w:val="0"/>
      <w:marTop w:val="0"/>
      <w:marBottom w:val="0"/>
      <w:divBdr>
        <w:top w:val="none" w:sz="0" w:space="0" w:color="auto"/>
        <w:left w:val="none" w:sz="0" w:space="0" w:color="auto"/>
        <w:bottom w:val="none" w:sz="0" w:space="0" w:color="auto"/>
        <w:right w:val="none" w:sz="0" w:space="0" w:color="auto"/>
      </w:divBdr>
    </w:div>
    <w:div w:id="804586739">
      <w:bodyDiv w:val="1"/>
      <w:marLeft w:val="0"/>
      <w:marRight w:val="0"/>
      <w:marTop w:val="0"/>
      <w:marBottom w:val="0"/>
      <w:divBdr>
        <w:top w:val="none" w:sz="0" w:space="0" w:color="auto"/>
        <w:left w:val="none" w:sz="0" w:space="0" w:color="auto"/>
        <w:bottom w:val="none" w:sz="0" w:space="0" w:color="auto"/>
        <w:right w:val="none" w:sz="0" w:space="0" w:color="auto"/>
      </w:divBdr>
      <w:divsChild>
        <w:div w:id="1830906015">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sChild>
                <w:div w:id="77814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361491">
      <w:bodyDiv w:val="1"/>
      <w:marLeft w:val="0"/>
      <w:marRight w:val="0"/>
      <w:marTop w:val="0"/>
      <w:marBottom w:val="0"/>
      <w:divBdr>
        <w:top w:val="none" w:sz="0" w:space="0" w:color="auto"/>
        <w:left w:val="none" w:sz="0" w:space="0" w:color="auto"/>
        <w:bottom w:val="none" w:sz="0" w:space="0" w:color="auto"/>
        <w:right w:val="none" w:sz="0" w:space="0" w:color="auto"/>
      </w:divBdr>
    </w:div>
    <w:div w:id="810943794">
      <w:bodyDiv w:val="1"/>
      <w:marLeft w:val="0"/>
      <w:marRight w:val="0"/>
      <w:marTop w:val="0"/>
      <w:marBottom w:val="0"/>
      <w:divBdr>
        <w:top w:val="none" w:sz="0" w:space="0" w:color="000000"/>
        <w:left w:val="none" w:sz="0" w:space="0" w:color="000000"/>
        <w:bottom w:val="none" w:sz="0" w:space="0" w:color="000000"/>
        <w:right w:val="none" w:sz="0" w:space="0" w:color="000000"/>
      </w:divBdr>
    </w:div>
    <w:div w:id="814494847">
      <w:bodyDiv w:val="1"/>
      <w:marLeft w:val="0"/>
      <w:marRight w:val="0"/>
      <w:marTop w:val="0"/>
      <w:marBottom w:val="0"/>
      <w:divBdr>
        <w:top w:val="none" w:sz="0" w:space="0" w:color="auto"/>
        <w:left w:val="none" w:sz="0" w:space="0" w:color="auto"/>
        <w:bottom w:val="none" w:sz="0" w:space="0" w:color="auto"/>
        <w:right w:val="none" w:sz="0" w:space="0" w:color="auto"/>
      </w:divBdr>
    </w:div>
    <w:div w:id="828985735">
      <w:bodyDiv w:val="1"/>
      <w:marLeft w:val="0"/>
      <w:marRight w:val="0"/>
      <w:marTop w:val="0"/>
      <w:marBottom w:val="0"/>
      <w:divBdr>
        <w:top w:val="none" w:sz="0" w:space="0" w:color="auto"/>
        <w:left w:val="none" w:sz="0" w:space="0" w:color="auto"/>
        <w:bottom w:val="none" w:sz="0" w:space="0" w:color="auto"/>
        <w:right w:val="none" w:sz="0" w:space="0" w:color="auto"/>
      </w:divBdr>
      <w:divsChild>
        <w:div w:id="488054718">
          <w:marLeft w:val="0"/>
          <w:marRight w:val="0"/>
          <w:marTop w:val="0"/>
          <w:marBottom w:val="0"/>
          <w:divBdr>
            <w:top w:val="none" w:sz="0" w:space="0" w:color="auto"/>
            <w:left w:val="none" w:sz="0" w:space="0" w:color="auto"/>
            <w:bottom w:val="none" w:sz="0" w:space="0" w:color="auto"/>
            <w:right w:val="none" w:sz="0" w:space="0" w:color="auto"/>
          </w:divBdr>
        </w:div>
        <w:div w:id="1155029697">
          <w:marLeft w:val="0"/>
          <w:marRight w:val="0"/>
          <w:marTop w:val="0"/>
          <w:marBottom w:val="0"/>
          <w:divBdr>
            <w:top w:val="none" w:sz="0" w:space="0" w:color="auto"/>
            <w:left w:val="none" w:sz="0" w:space="0" w:color="auto"/>
            <w:bottom w:val="none" w:sz="0" w:space="0" w:color="auto"/>
            <w:right w:val="none" w:sz="0" w:space="0" w:color="auto"/>
          </w:divBdr>
        </w:div>
      </w:divsChild>
    </w:div>
    <w:div w:id="831069670">
      <w:bodyDiv w:val="1"/>
      <w:marLeft w:val="0"/>
      <w:marRight w:val="0"/>
      <w:marTop w:val="0"/>
      <w:marBottom w:val="0"/>
      <w:divBdr>
        <w:top w:val="none" w:sz="0" w:space="0" w:color="auto"/>
        <w:left w:val="none" w:sz="0" w:space="0" w:color="auto"/>
        <w:bottom w:val="none" w:sz="0" w:space="0" w:color="auto"/>
        <w:right w:val="none" w:sz="0" w:space="0" w:color="auto"/>
      </w:divBdr>
      <w:divsChild>
        <w:div w:id="1316571739">
          <w:marLeft w:val="0"/>
          <w:marRight w:val="0"/>
          <w:marTop w:val="0"/>
          <w:marBottom w:val="0"/>
          <w:divBdr>
            <w:top w:val="none" w:sz="0" w:space="0" w:color="auto"/>
            <w:left w:val="none" w:sz="0" w:space="0" w:color="auto"/>
            <w:bottom w:val="none" w:sz="0" w:space="0" w:color="auto"/>
            <w:right w:val="none" w:sz="0" w:space="0" w:color="auto"/>
          </w:divBdr>
          <w:divsChild>
            <w:div w:id="449786976">
              <w:marLeft w:val="0"/>
              <w:marRight w:val="0"/>
              <w:marTop w:val="0"/>
              <w:marBottom w:val="0"/>
              <w:divBdr>
                <w:top w:val="none" w:sz="0" w:space="0" w:color="auto"/>
                <w:left w:val="none" w:sz="0" w:space="0" w:color="auto"/>
                <w:bottom w:val="none" w:sz="0" w:space="0" w:color="auto"/>
                <w:right w:val="none" w:sz="0" w:space="0" w:color="auto"/>
              </w:divBdr>
              <w:divsChild>
                <w:div w:id="131748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064933">
      <w:bodyDiv w:val="1"/>
      <w:marLeft w:val="0"/>
      <w:marRight w:val="0"/>
      <w:marTop w:val="0"/>
      <w:marBottom w:val="0"/>
      <w:divBdr>
        <w:top w:val="none" w:sz="0" w:space="0" w:color="auto"/>
        <w:left w:val="none" w:sz="0" w:space="0" w:color="auto"/>
        <w:bottom w:val="none" w:sz="0" w:space="0" w:color="auto"/>
        <w:right w:val="none" w:sz="0" w:space="0" w:color="auto"/>
      </w:divBdr>
    </w:div>
    <w:div w:id="853613215">
      <w:bodyDiv w:val="1"/>
      <w:marLeft w:val="0"/>
      <w:marRight w:val="0"/>
      <w:marTop w:val="0"/>
      <w:marBottom w:val="0"/>
      <w:divBdr>
        <w:top w:val="none" w:sz="0" w:space="0" w:color="auto"/>
        <w:left w:val="none" w:sz="0" w:space="0" w:color="auto"/>
        <w:bottom w:val="none" w:sz="0" w:space="0" w:color="auto"/>
        <w:right w:val="none" w:sz="0" w:space="0" w:color="auto"/>
      </w:divBdr>
    </w:div>
    <w:div w:id="869534290">
      <w:bodyDiv w:val="1"/>
      <w:marLeft w:val="0"/>
      <w:marRight w:val="0"/>
      <w:marTop w:val="0"/>
      <w:marBottom w:val="0"/>
      <w:divBdr>
        <w:top w:val="none" w:sz="0" w:space="0" w:color="auto"/>
        <w:left w:val="none" w:sz="0" w:space="0" w:color="auto"/>
        <w:bottom w:val="none" w:sz="0" w:space="0" w:color="auto"/>
        <w:right w:val="none" w:sz="0" w:space="0" w:color="auto"/>
      </w:divBdr>
    </w:div>
    <w:div w:id="872960040">
      <w:bodyDiv w:val="1"/>
      <w:marLeft w:val="0"/>
      <w:marRight w:val="0"/>
      <w:marTop w:val="0"/>
      <w:marBottom w:val="0"/>
      <w:divBdr>
        <w:top w:val="none" w:sz="0" w:space="0" w:color="auto"/>
        <w:left w:val="none" w:sz="0" w:space="0" w:color="auto"/>
        <w:bottom w:val="none" w:sz="0" w:space="0" w:color="auto"/>
        <w:right w:val="none" w:sz="0" w:space="0" w:color="auto"/>
      </w:divBdr>
    </w:div>
    <w:div w:id="877283098">
      <w:bodyDiv w:val="1"/>
      <w:marLeft w:val="0"/>
      <w:marRight w:val="0"/>
      <w:marTop w:val="0"/>
      <w:marBottom w:val="0"/>
      <w:divBdr>
        <w:top w:val="none" w:sz="0" w:space="0" w:color="auto"/>
        <w:left w:val="none" w:sz="0" w:space="0" w:color="auto"/>
        <w:bottom w:val="none" w:sz="0" w:space="0" w:color="auto"/>
        <w:right w:val="none" w:sz="0" w:space="0" w:color="auto"/>
      </w:divBdr>
      <w:divsChild>
        <w:div w:id="915944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72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7856050">
      <w:bodyDiv w:val="1"/>
      <w:marLeft w:val="0"/>
      <w:marRight w:val="0"/>
      <w:marTop w:val="0"/>
      <w:marBottom w:val="0"/>
      <w:divBdr>
        <w:top w:val="none" w:sz="0" w:space="0" w:color="auto"/>
        <w:left w:val="none" w:sz="0" w:space="0" w:color="auto"/>
        <w:bottom w:val="none" w:sz="0" w:space="0" w:color="auto"/>
        <w:right w:val="none" w:sz="0" w:space="0" w:color="auto"/>
      </w:divBdr>
    </w:div>
    <w:div w:id="881986635">
      <w:bodyDiv w:val="1"/>
      <w:marLeft w:val="0"/>
      <w:marRight w:val="0"/>
      <w:marTop w:val="0"/>
      <w:marBottom w:val="0"/>
      <w:divBdr>
        <w:top w:val="none" w:sz="0" w:space="0" w:color="auto"/>
        <w:left w:val="none" w:sz="0" w:space="0" w:color="auto"/>
        <w:bottom w:val="none" w:sz="0" w:space="0" w:color="auto"/>
        <w:right w:val="none" w:sz="0" w:space="0" w:color="auto"/>
      </w:divBdr>
    </w:div>
    <w:div w:id="906958496">
      <w:bodyDiv w:val="1"/>
      <w:marLeft w:val="0"/>
      <w:marRight w:val="0"/>
      <w:marTop w:val="0"/>
      <w:marBottom w:val="0"/>
      <w:divBdr>
        <w:top w:val="none" w:sz="0" w:space="0" w:color="auto"/>
        <w:left w:val="none" w:sz="0" w:space="0" w:color="auto"/>
        <w:bottom w:val="none" w:sz="0" w:space="0" w:color="auto"/>
        <w:right w:val="none" w:sz="0" w:space="0" w:color="auto"/>
      </w:divBdr>
    </w:div>
    <w:div w:id="911625794">
      <w:bodyDiv w:val="1"/>
      <w:marLeft w:val="0"/>
      <w:marRight w:val="0"/>
      <w:marTop w:val="0"/>
      <w:marBottom w:val="0"/>
      <w:divBdr>
        <w:top w:val="none" w:sz="0" w:space="0" w:color="auto"/>
        <w:left w:val="none" w:sz="0" w:space="0" w:color="auto"/>
        <w:bottom w:val="none" w:sz="0" w:space="0" w:color="auto"/>
        <w:right w:val="none" w:sz="0" w:space="0" w:color="auto"/>
      </w:divBdr>
    </w:div>
    <w:div w:id="915438071">
      <w:bodyDiv w:val="1"/>
      <w:marLeft w:val="0"/>
      <w:marRight w:val="0"/>
      <w:marTop w:val="0"/>
      <w:marBottom w:val="0"/>
      <w:divBdr>
        <w:top w:val="none" w:sz="0" w:space="0" w:color="auto"/>
        <w:left w:val="none" w:sz="0" w:space="0" w:color="auto"/>
        <w:bottom w:val="none" w:sz="0" w:space="0" w:color="auto"/>
        <w:right w:val="none" w:sz="0" w:space="0" w:color="auto"/>
      </w:divBdr>
      <w:divsChild>
        <w:div w:id="259919224">
          <w:marLeft w:val="0"/>
          <w:marRight w:val="0"/>
          <w:marTop w:val="0"/>
          <w:marBottom w:val="0"/>
          <w:divBdr>
            <w:top w:val="none" w:sz="0" w:space="0" w:color="auto"/>
            <w:left w:val="none" w:sz="0" w:space="0" w:color="auto"/>
            <w:bottom w:val="none" w:sz="0" w:space="0" w:color="auto"/>
            <w:right w:val="none" w:sz="0" w:space="0" w:color="auto"/>
          </w:divBdr>
          <w:divsChild>
            <w:div w:id="425881118">
              <w:marLeft w:val="0"/>
              <w:marRight w:val="0"/>
              <w:marTop w:val="0"/>
              <w:marBottom w:val="0"/>
              <w:divBdr>
                <w:top w:val="none" w:sz="0" w:space="0" w:color="auto"/>
                <w:left w:val="none" w:sz="0" w:space="0" w:color="auto"/>
                <w:bottom w:val="none" w:sz="0" w:space="0" w:color="auto"/>
                <w:right w:val="none" w:sz="0" w:space="0" w:color="auto"/>
              </w:divBdr>
              <w:divsChild>
                <w:div w:id="19106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290947">
      <w:bodyDiv w:val="1"/>
      <w:marLeft w:val="0"/>
      <w:marRight w:val="0"/>
      <w:marTop w:val="0"/>
      <w:marBottom w:val="0"/>
      <w:divBdr>
        <w:top w:val="none" w:sz="0" w:space="0" w:color="auto"/>
        <w:left w:val="none" w:sz="0" w:space="0" w:color="auto"/>
        <w:bottom w:val="none" w:sz="0" w:space="0" w:color="auto"/>
        <w:right w:val="none" w:sz="0" w:space="0" w:color="auto"/>
      </w:divBdr>
    </w:div>
    <w:div w:id="919950307">
      <w:bodyDiv w:val="1"/>
      <w:marLeft w:val="0"/>
      <w:marRight w:val="0"/>
      <w:marTop w:val="0"/>
      <w:marBottom w:val="0"/>
      <w:divBdr>
        <w:top w:val="none" w:sz="0" w:space="0" w:color="auto"/>
        <w:left w:val="none" w:sz="0" w:space="0" w:color="auto"/>
        <w:bottom w:val="none" w:sz="0" w:space="0" w:color="auto"/>
        <w:right w:val="none" w:sz="0" w:space="0" w:color="auto"/>
      </w:divBdr>
      <w:divsChild>
        <w:div w:id="1973057260">
          <w:marLeft w:val="0"/>
          <w:marRight w:val="0"/>
          <w:marTop w:val="0"/>
          <w:marBottom w:val="0"/>
          <w:divBdr>
            <w:top w:val="none" w:sz="0" w:space="0" w:color="auto"/>
            <w:left w:val="none" w:sz="0" w:space="0" w:color="auto"/>
            <w:bottom w:val="none" w:sz="0" w:space="0" w:color="auto"/>
            <w:right w:val="none" w:sz="0" w:space="0" w:color="auto"/>
          </w:divBdr>
          <w:divsChild>
            <w:div w:id="856388055">
              <w:marLeft w:val="0"/>
              <w:marRight w:val="0"/>
              <w:marTop w:val="0"/>
              <w:marBottom w:val="0"/>
              <w:divBdr>
                <w:top w:val="none" w:sz="0" w:space="0" w:color="auto"/>
                <w:left w:val="none" w:sz="0" w:space="0" w:color="auto"/>
                <w:bottom w:val="none" w:sz="0" w:space="0" w:color="auto"/>
                <w:right w:val="none" w:sz="0" w:space="0" w:color="auto"/>
              </w:divBdr>
            </w:div>
          </w:divsChild>
        </w:div>
        <w:div w:id="663974103">
          <w:marLeft w:val="0"/>
          <w:marRight w:val="0"/>
          <w:marTop w:val="0"/>
          <w:marBottom w:val="0"/>
          <w:divBdr>
            <w:top w:val="none" w:sz="0" w:space="0" w:color="auto"/>
            <w:left w:val="none" w:sz="0" w:space="0" w:color="auto"/>
            <w:bottom w:val="none" w:sz="0" w:space="0" w:color="auto"/>
            <w:right w:val="none" w:sz="0" w:space="0" w:color="auto"/>
          </w:divBdr>
          <w:divsChild>
            <w:div w:id="1750614051">
              <w:marLeft w:val="0"/>
              <w:marRight w:val="0"/>
              <w:marTop w:val="0"/>
              <w:marBottom w:val="0"/>
              <w:divBdr>
                <w:top w:val="none" w:sz="0" w:space="0" w:color="auto"/>
                <w:left w:val="none" w:sz="0" w:space="0" w:color="auto"/>
                <w:bottom w:val="none" w:sz="0" w:space="0" w:color="auto"/>
                <w:right w:val="none" w:sz="0" w:space="0" w:color="auto"/>
              </w:divBdr>
            </w:div>
            <w:div w:id="422188036">
              <w:marLeft w:val="0"/>
              <w:marRight w:val="0"/>
              <w:marTop w:val="0"/>
              <w:marBottom w:val="0"/>
              <w:divBdr>
                <w:top w:val="none" w:sz="0" w:space="0" w:color="auto"/>
                <w:left w:val="none" w:sz="0" w:space="0" w:color="auto"/>
                <w:bottom w:val="none" w:sz="0" w:space="0" w:color="auto"/>
                <w:right w:val="none" w:sz="0" w:space="0" w:color="auto"/>
              </w:divBdr>
            </w:div>
            <w:div w:id="1493716346">
              <w:marLeft w:val="0"/>
              <w:marRight w:val="0"/>
              <w:marTop w:val="0"/>
              <w:marBottom w:val="0"/>
              <w:divBdr>
                <w:top w:val="none" w:sz="0" w:space="0" w:color="auto"/>
                <w:left w:val="none" w:sz="0" w:space="0" w:color="auto"/>
                <w:bottom w:val="none" w:sz="0" w:space="0" w:color="auto"/>
                <w:right w:val="none" w:sz="0" w:space="0" w:color="auto"/>
              </w:divBdr>
            </w:div>
            <w:div w:id="1336767354">
              <w:marLeft w:val="0"/>
              <w:marRight w:val="0"/>
              <w:marTop w:val="0"/>
              <w:marBottom w:val="0"/>
              <w:divBdr>
                <w:top w:val="none" w:sz="0" w:space="0" w:color="auto"/>
                <w:left w:val="none" w:sz="0" w:space="0" w:color="auto"/>
                <w:bottom w:val="none" w:sz="0" w:space="0" w:color="auto"/>
                <w:right w:val="none" w:sz="0" w:space="0" w:color="auto"/>
              </w:divBdr>
            </w:div>
          </w:divsChild>
        </w:div>
        <w:div w:id="1161585228">
          <w:marLeft w:val="0"/>
          <w:marRight w:val="0"/>
          <w:marTop w:val="0"/>
          <w:marBottom w:val="0"/>
          <w:divBdr>
            <w:top w:val="none" w:sz="0" w:space="0" w:color="auto"/>
            <w:left w:val="none" w:sz="0" w:space="0" w:color="auto"/>
            <w:bottom w:val="none" w:sz="0" w:space="0" w:color="auto"/>
            <w:right w:val="none" w:sz="0" w:space="0" w:color="auto"/>
          </w:divBdr>
          <w:divsChild>
            <w:div w:id="26570342">
              <w:marLeft w:val="0"/>
              <w:marRight w:val="0"/>
              <w:marTop w:val="0"/>
              <w:marBottom w:val="0"/>
              <w:divBdr>
                <w:top w:val="none" w:sz="0" w:space="0" w:color="auto"/>
                <w:left w:val="none" w:sz="0" w:space="0" w:color="auto"/>
                <w:bottom w:val="none" w:sz="0" w:space="0" w:color="auto"/>
                <w:right w:val="none" w:sz="0" w:space="0" w:color="auto"/>
              </w:divBdr>
            </w:div>
            <w:div w:id="1688672508">
              <w:marLeft w:val="0"/>
              <w:marRight w:val="0"/>
              <w:marTop w:val="0"/>
              <w:marBottom w:val="0"/>
              <w:divBdr>
                <w:top w:val="none" w:sz="0" w:space="0" w:color="auto"/>
                <w:left w:val="none" w:sz="0" w:space="0" w:color="auto"/>
                <w:bottom w:val="none" w:sz="0" w:space="0" w:color="auto"/>
                <w:right w:val="none" w:sz="0" w:space="0" w:color="auto"/>
              </w:divBdr>
            </w:div>
            <w:div w:id="384909967">
              <w:marLeft w:val="0"/>
              <w:marRight w:val="0"/>
              <w:marTop w:val="0"/>
              <w:marBottom w:val="0"/>
              <w:divBdr>
                <w:top w:val="none" w:sz="0" w:space="0" w:color="auto"/>
                <w:left w:val="none" w:sz="0" w:space="0" w:color="auto"/>
                <w:bottom w:val="none" w:sz="0" w:space="0" w:color="auto"/>
                <w:right w:val="none" w:sz="0" w:space="0" w:color="auto"/>
              </w:divBdr>
            </w:div>
            <w:div w:id="2076971635">
              <w:marLeft w:val="0"/>
              <w:marRight w:val="0"/>
              <w:marTop w:val="0"/>
              <w:marBottom w:val="0"/>
              <w:divBdr>
                <w:top w:val="none" w:sz="0" w:space="0" w:color="auto"/>
                <w:left w:val="none" w:sz="0" w:space="0" w:color="auto"/>
                <w:bottom w:val="none" w:sz="0" w:space="0" w:color="auto"/>
                <w:right w:val="none" w:sz="0" w:space="0" w:color="auto"/>
              </w:divBdr>
            </w:div>
          </w:divsChild>
        </w:div>
        <w:div w:id="1126242879">
          <w:marLeft w:val="0"/>
          <w:marRight w:val="0"/>
          <w:marTop w:val="0"/>
          <w:marBottom w:val="0"/>
          <w:divBdr>
            <w:top w:val="none" w:sz="0" w:space="0" w:color="auto"/>
            <w:left w:val="none" w:sz="0" w:space="0" w:color="auto"/>
            <w:bottom w:val="none" w:sz="0" w:space="0" w:color="auto"/>
            <w:right w:val="none" w:sz="0" w:space="0" w:color="auto"/>
          </w:divBdr>
          <w:divsChild>
            <w:div w:id="738095374">
              <w:marLeft w:val="0"/>
              <w:marRight w:val="0"/>
              <w:marTop w:val="0"/>
              <w:marBottom w:val="0"/>
              <w:divBdr>
                <w:top w:val="none" w:sz="0" w:space="0" w:color="auto"/>
                <w:left w:val="none" w:sz="0" w:space="0" w:color="auto"/>
                <w:bottom w:val="none" w:sz="0" w:space="0" w:color="auto"/>
                <w:right w:val="none" w:sz="0" w:space="0" w:color="auto"/>
              </w:divBdr>
            </w:div>
            <w:div w:id="1523594641">
              <w:marLeft w:val="0"/>
              <w:marRight w:val="0"/>
              <w:marTop w:val="0"/>
              <w:marBottom w:val="0"/>
              <w:divBdr>
                <w:top w:val="none" w:sz="0" w:space="0" w:color="auto"/>
                <w:left w:val="none" w:sz="0" w:space="0" w:color="auto"/>
                <w:bottom w:val="none" w:sz="0" w:space="0" w:color="auto"/>
                <w:right w:val="none" w:sz="0" w:space="0" w:color="auto"/>
              </w:divBdr>
            </w:div>
            <w:div w:id="641035501">
              <w:marLeft w:val="0"/>
              <w:marRight w:val="0"/>
              <w:marTop w:val="0"/>
              <w:marBottom w:val="0"/>
              <w:divBdr>
                <w:top w:val="none" w:sz="0" w:space="0" w:color="auto"/>
                <w:left w:val="none" w:sz="0" w:space="0" w:color="auto"/>
                <w:bottom w:val="none" w:sz="0" w:space="0" w:color="auto"/>
                <w:right w:val="none" w:sz="0" w:space="0" w:color="auto"/>
              </w:divBdr>
            </w:div>
            <w:div w:id="1709793105">
              <w:marLeft w:val="0"/>
              <w:marRight w:val="0"/>
              <w:marTop w:val="0"/>
              <w:marBottom w:val="0"/>
              <w:divBdr>
                <w:top w:val="none" w:sz="0" w:space="0" w:color="auto"/>
                <w:left w:val="none" w:sz="0" w:space="0" w:color="auto"/>
                <w:bottom w:val="none" w:sz="0" w:space="0" w:color="auto"/>
                <w:right w:val="none" w:sz="0" w:space="0" w:color="auto"/>
              </w:divBdr>
            </w:div>
          </w:divsChild>
        </w:div>
        <w:div w:id="128207345">
          <w:marLeft w:val="0"/>
          <w:marRight w:val="0"/>
          <w:marTop w:val="0"/>
          <w:marBottom w:val="0"/>
          <w:divBdr>
            <w:top w:val="none" w:sz="0" w:space="0" w:color="auto"/>
            <w:left w:val="none" w:sz="0" w:space="0" w:color="auto"/>
            <w:bottom w:val="none" w:sz="0" w:space="0" w:color="auto"/>
            <w:right w:val="none" w:sz="0" w:space="0" w:color="auto"/>
          </w:divBdr>
          <w:divsChild>
            <w:div w:id="96028376">
              <w:marLeft w:val="0"/>
              <w:marRight w:val="0"/>
              <w:marTop w:val="0"/>
              <w:marBottom w:val="0"/>
              <w:divBdr>
                <w:top w:val="none" w:sz="0" w:space="0" w:color="auto"/>
                <w:left w:val="none" w:sz="0" w:space="0" w:color="auto"/>
                <w:bottom w:val="none" w:sz="0" w:space="0" w:color="auto"/>
                <w:right w:val="none" w:sz="0" w:space="0" w:color="auto"/>
              </w:divBdr>
            </w:div>
            <w:div w:id="1780565061">
              <w:marLeft w:val="0"/>
              <w:marRight w:val="0"/>
              <w:marTop w:val="0"/>
              <w:marBottom w:val="0"/>
              <w:divBdr>
                <w:top w:val="none" w:sz="0" w:space="0" w:color="auto"/>
                <w:left w:val="none" w:sz="0" w:space="0" w:color="auto"/>
                <w:bottom w:val="none" w:sz="0" w:space="0" w:color="auto"/>
                <w:right w:val="none" w:sz="0" w:space="0" w:color="auto"/>
              </w:divBdr>
            </w:div>
            <w:div w:id="561059787">
              <w:marLeft w:val="0"/>
              <w:marRight w:val="0"/>
              <w:marTop w:val="0"/>
              <w:marBottom w:val="0"/>
              <w:divBdr>
                <w:top w:val="none" w:sz="0" w:space="0" w:color="auto"/>
                <w:left w:val="none" w:sz="0" w:space="0" w:color="auto"/>
                <w:bottom w:val="none" w:sz="0" w:space="0" w:color="auto"/>
                <w:right w:val="none" w:sz="0" w:space="0" w:color="auto"/>
              </w:divBdr>
            </w:div>
            <w:div w:id="1160196903">
              <w:marLeft w:val="0"/>
              <w:marRight w:val="0"/>
              <w:marTop w:val="0"/>
              <w:marBottom w:val="0"/>
              <w:divBdr>
                <w:top w:val="none" w:sz="0" w:space="0" w:color="auto"/>
                <w:left w:val="none" w:sz="0" w:space="0" w:color="auto"/>
                <w:bottom w:val="none" w:sz="0" w:space="0" w:color="auto"/>
                <w:right w:val="none" w:sz="0" w:space="0" w:color="auto"/>
              </w:divBdr>
            </w:div>
          </w:divsChild>
        </w:div>
        <w:div w:id="1959483003">
          <w:marLeft w:val="0"/>
          <w:marRight w:val="0"/>
          <w:marTop w:val="0"/>
          <w:marBottom w:val="0"/>
          <w:divBdr>
            <w:top w:val="none" w:sz="0" w:space="0" w:color="auto"/>
            <w:left w:val="none" w:sz="0" w:space="0" w:color="auto"/>
            <w:bottom w:val="none" w:sz="0" w:space="0" w:color="auto"/>
            <w:right w:val="none" w:sz="0" w:space="0" w:color="auto"/>
          </w:divBdr>
          <w:divsChild>
            <w:div w:id="1184057389">
              <w:marLeft w:val="0"/>
              <w:marRight w:val="0"/>
              <w:marTop w:val="0"/>
              <w:marBottom w:val="0"/>
              <w:divBdr>
                <w:top w:val="none" w:sz="0" w:space="0" w:color="auto"/>
                <w:left w:val="none" w:sz="0" w:space="0" w:color="auto"/>
                <w:bottom w:val="none" w:sz="0" w:space="0" w:color="auto"/>
                <w:right w:val="none" w:sz="0" w:space="0" w:color="auto"/>
              </w:divBdr>
            </w:div>
            <w:div w:id="100421520">
              <w:marLeft w:val="0"/>
              <w:marRight w:val="0"/>
              <w:marTop w:val="0"/>
              <w:marBottom w:val="0"/>
              <w:divBdr>
                <w:top w:val="none" w:sz="0" w:space="0" w:color="auto"/>
                <w:left w:val="none" w:sz="0" w:space="0" w:color="auto"/>
                <w:bottom w:val="none" w:sz="0" w:space="0" w:color="auto"/>
                <w:right w:val="none" w:sz="0" w:space="0" w:color="auto"/>
              </w:divBdr>
            </w:div>
            <w:div w:id="1799058377">
              <w:marLeft w:val="0"/>
              <w:marRight w:val="0"/>
              <w:marTop w:val="0"/>
              <w:marBottom w:val="0"/>
              <w:divBdr>
                <w:top w:val="none" w:sz="0" w:space="0" w:color="auto"/>
                <w:left w:val="none" w:sz="0" w:space="0" w:color="auto"/>
                <w:bottom w:val="none" w:sz="0" w:space="0" w:color="auto"/>
                <w:right w:val="none" w:sz="0" w:space="0" w:color="auto"/>
              </w:divBdr>
            </w:div>
            <w:div w:id="137189272">
              <w:marLeft w:val="0"/>
              <w:marRight w:val="0"/>
              <w:marTop w:val="0"/>
              <w:marBottom w:val="0"/>
              <w:divBdr>
                <w:top w:val="none" w:sz="0" w:space="0" w:color="auto"/>
                <w:left w:val="none" w:sz="0" w:space="0" w:color="auto"/>
                <w:bottom w:val="none" w:sz="0" w:space="0" w:color="auto"/>
                <w:right w:val="none" w:sz="0" w:space="0" w:color="auto"/>
              </w:divBdr>
            </w:div>
          </w:divsChild>
        </w:div>
        <w:div w:id="1580209788">
          <w:marLeft w:val="0"/>
          <w:marRight w:val="0"/>
          <w:marTop w:val="0"/>
          <w:marBottom w:val="0"/>
          <w:divBdr>
            <w:top w:val="none" w:sz="0" w:space="0" w:color="auto"/>
            <w:left w:val="none" w:sz="0" w:space="0" w:color="auto"/>
            <w:bottom w:val="none" w:sz="0" w:space="0" w:color="auto"/>
            <w:right w:val="none" w:sz="0" w:space="0" w:color="auto"/>
          </w:divBdr>
          <w:divsChild>
            <w:div w:id="1159925306">
              <w:marLeft w:val="0"/>
              <w:marRight w:val="0"/>
              <w:marTop w:val="0"/>
              <w:marBottom w:val="0"/>
              <w:divBdr>
                <w:top w:val="none" w:sz="0" w:space="0" w:color="auto"/>
                <w:left w:val="none" w:sz="0" w:space="0" w:color="auto"/>
                <w:bottom w:val="none" w:sz="0" w:space="0" w:color="auto"/>
                <w:right w:val="none" w:sz="0" w:space="0" w:color="auto"/>
              </w:divBdr>
            </w:div>
            <w:div w:id="1198472263">
              <w:marLeft w:val="0"/>
              <w:marRight w:val="0"/>
              <w:marTop w:val="0"/>
              <w:marBottom w:val="0"/>
              <w:divBdr>
                <w:top w:val="none" w:sz="0" w:space="0" w:color="auto"/>
                <w:left w:val="none" w:sz="0" w:space="0" w:color="auto"/>
                <w:bottom w:val="none" w:sz="0" w:space="0" w:color="auto"/>
                <w:right w:val="none" w:sz="0" w:space="0" w:color="auto"/>
              </w:divBdr>
            </w:div>
            <w:div w:id="2025470234">
              <w:marLeft w:val="0"/>
              <w:marRight w:val="0"/>
              <w:marTop w:val="0"/>
              <w:marBottom w:val="0"/>
              <w:divBdr>
                <w:top w:val="none" w:sz="0" w:space="0" w:color="auto"/>
                <w:left w:val="none" w:sz="0" w:space="0" w:color="auto"/>
                <w:bottom w:val="none" w:sz="0" w:space="0" w:color="auto"/>
                <w:right w:val="none" w:sz="0" w:space="0" w:color="auto"/>
              </w:divBdr>
            </w:div>
            <w:div w:id="928276826">
              <w:marLeft w:val="0"/>
              <w:marRight w:val="0"/>
              <w:marTop w:val="0"/>
              <w:marBottom w:val="0"/>
              <w:divBdr>
                <w:top w:val="none" w:sz="0" w:space="0" w:color="auto"/>
                <w:left w:val="none" w:sz="0" w:space="0" w:color="auto"/>
                <w:bottom w:val="none" w:sz="0" w:space="0" w:color="auto"/>
                <w:right w:val="none" w:sz="0" w:space="0" w:color="auto"/>
              </w:divBdr>
            </w:div>
          </w:divsChild>
        </w:div>
        <w:div w:id="1071851868">
          <w:marLeft w:val="0"/>
          <w:marRight w:val="0"/>
          <w:marTop w:val="0"/>
          <w:marBottom w:val="0"/>
          <w:divBdr>
            <w:top w:val="none" w:sz="0" w:space="0" w:color="auto"/>
            <w:left w:val="none" w:sz="0" w:space="0" w:color="auto"/>
            <w:bottom w:val="none" w:sz="0" w:space="0" w:color="auto"/>
            <w:right w:val="none" w:sz="0" w:space="0" w:color="auto"/>
          </w:divBdr>
          <w:divsChild>
            <w:div w:id="459803302">
              <w:marLeft w:val="0"/>
              <w:marRight w:val="0"/>
              <w:marTop w:val="0"/>
              <w:marBottom w:val="0"/>
              <w:divBdr>
                <w:top w:val="none" w:sz="0" w:space="0" w:color="auto"/>
                <w:left w:val="none" w:sz="0" w:space="0" w:color="auto"/>
                <w:bottom w:val="none" w:sz="0" w:space="0" w:color="auto"/>
                <w:right w:val="none" w:sz="0" w:space="0" w:color="auto"/>
              </w:divBdr>
            </w:div>
            <w:div w:id="501360114">
              <w:marLeft w:val="0"/>
              <w:marRight w:val="0"/>
              <w:marTop w:val="0"/>
              <w:marBottom w:val="0"/>
              <w:divBdr>
                <w:top w:val="none" w:sz="0" w:space="0" w:color="auto"/>
                <w:left w:val="none" w:sz="0" w:space="0" w:color="auto"/>
                <w:bottom w:val="none" w:sz="0" w:space="0" w:color="auto"/>
                <w:right w:val="none" w:sz="0" w:space="0" w:color="auto"/>
              </w:divBdr>
            </w:div>
            <w:div w:id="1176266446">
              <w:marLeft w:val="0"/>
              <w:marRight w:val="0"/>
              <w:marTop w:val="0"/>
              <w:marBottom w:val="0"/>
              <w:divBdr>
                <w:top w:val="none" w:sz="0" w:space="0" w:color="auto"/>
                <w:left w:val="none" w:sz="0" w:space="0" w:color="auto"/>
                <w:bottom w:val="none" w:sz="0" w:space="0" w:color="auto"/>
                <w:right w:val="none" w:sz="0" w:space="0" w:color="auto"/>
              </w:divBdr>
            </w:div>
            <w:div w:id="28259577">
              <w:marLeft w:val="0"/>
              <w:marRight w:val="0"/>
              <w:marTop w:val="0"/>
              <w:marBottom w:val="0"/>
              <w:divBdr>
                <w:top w:val="none" w:sz="0" w:space="0" w:color="auto"/>
                <w:left w:val="none" w:sz="0" w:space="0" w:color="auto"/>
                <w:bottom w:val="none" w:sz="0" w:space="0" w:color="auto"/>
                <w:right w:val="none" w:sz="0" w:space="0" w:color="auto"/>
              </w:divBdr>
            </w:div>
          </w:divsChild>
        </w:div>
        <w:div w:id="690913275">
          <w:marLeft w:val="0"/>
          <w:marRight w:val="0"/>
          <w:marTop w:val="0"/>
          <w:marBottom w:val="0"/>
          <w:divBdr>
            <w:top w:val="none" w:sz="0" w:space="0" w:color="auto"/>
            <w:left w:val="none" w:sz="0" w:space="0" w:color="auto"/>
            <w:bottom w:val="none" w:sz="0" w:space="0" w:color="auto"/>
            <w:right w:val="none" w:sz="0" w:space="0" w:color="auto"/>
          </w:divBdr>
          <w:divsChild>
            <w:div w:id="1368024143">
              <w:marLeft w:val="0"/>
              <w:marRight w:val="0"/>
              <w:marTop w:val="0"/>
              <w:marBottom w:val="0"/>
              <w:divBdr>
                <w:top w:val="none" w:sz="0" w:space="0" w:color="auto"/>
                <w:left w:val="none" w:sz="0" w:space="0" w:color="auto"/>
                <w:bottom w:val="none" w:sz="0" w:space="0" w:color="auto"/>
                <w:right w:val="none" w:sz="0" w:space="0" w:color="auto"/>
              </w:divBdr>
            </w:div>
            <w:div w:id="1319722428">
              <w:marLeft w:val="0"/>
              <w:marRight w:val="0"/>
              <w:marTop w:val="0"/>
              <w:marBottom w:val="0"/>
              <w:divBdr>
                <w:top w:val="none" w:sz="0" w:space="0" w:color="auto"/>
                <w:left w:val="none" w:sz="0" w:space="0" w:color="auto"/>
                <w:bottom w:val="none" w:sz="0" w:space="0" w:color="auto"/>
                <w:right w:val="none" w:sz="0" w:space="0" w:color="auto"/>
              </w:divBdr>
            </w:div>
            <w:div w:id="341670038">
              <w:marLeft w:val="0"/>
              <w:marRight w:val="0"/>
              <w:marTop w:val="0"/>
              <w:marBottom w:val="0"/>
              <w:divBdr>
                <w:top w:val="none" w:sz="0" w:space="0" w:color="auto"/>
                <w:left w:val="none" w:sz="0" w:space="0" w:color="auto"/>
                <w:bottom w:val="none" w:sz="0" w:space="0" w:color="auto"/>
                <w:right w:val="none" w:sz="0" w:space="0" w:color="auto"/>
              </w:divBdr>
            </w:div>
            <w:div w:id="1270046628">
              <w:marLeft w:val="0"/>
              <w:marRight w:val="0"/>
              <w:marTop w:val="0"/>
              <w:marBottom w:val="0"/>
              <w:divBdr>
                <w:top w:val="none" w:sz="0" w:space="0" w:color="auto"/>
                <w:left w:val="none" w:sz="0" w:space="0" w:color="auto"/>
                <w:bottom w:val="none" w:sz="0" w:space="0" w:color="auto"/>
                <w:right w:val="none" w:sz="0" w:space="0" w:color="auto"/>
              </w:divBdr>
            </w:div>
          </w:divsChild>
        </w:div>
        <w:div w:id="1513911057">
          <w:marLeft w:val="0"/>
          <w:marRight w:val="0"/>
          <w:marTop w:val="0"/>
          <w:marBottom w:val="0"/>
          <w:divBdr>
            <w:top w:val="none" w:sz="0" w:space="0" w:color="auto"/>
            <w:left w:val="none" w:sz="0" w:space="0" w:color="auto"/>
            <w:bottom w:val="none" w:sz="0" w:space="0" w:color="auto"/>
            <w:right w:val="none" w:sz="0" w:space="0" w:color="auto"/>
          </w:divBdr>
          <w:divsChild>
            <w:div w:id="1750150740">
              <w:marLeft w:val="0"/>
              <w:marRight w:val="0"/>
              <w:marTop w:val="0"/>
              <w:marBottom w:val="0"/>
              <w:divBdr>
                <w:top w:val="none" w:sz="0" w:space="0" w:color="auto"/>
                <w:left w:val="none" w:sz="0" w:space="0" w:color="auto"/>
                <w:bottom w:val="none" w:sz="0" w:space="0" w:color="auto"/>
                <w:right w:val="none" w:sz="0" w:space="0" w:color="auto"/>
              </w:divBdr>
            </w:div>
            <w:div w:id="1632393725">
              <w:marLeft w:val="0"/>
              <w:marRight w:val="0"/>
              <w:marTop w:val="0"/>
              <w:marBottom w:val="0"/>
              <w:divBdr>
                <w:top w:val="none" w:sz="0" w:space="0" w:color="auto"/>
                <w:left w:val="none" w:sz="0" w:space="0" w:color="auto"/>
                <w:bottom w:val="none" w:sz="0" w:space="0" w:color="auto"/>
                <w:right w:val="none" w:sz="0" w:space="0" w:color="auto"/>
              </w:divBdr>
            </w:div>
            <w:div w:id="1892689131">
              <w:marLeft w:val="0"/>
              <w:marRight w:val="0"/>
              <w:marTop w:val="0"/>
              <w:marBottom w:val="0"/>
              <w:divBdr>
                <w:top w:val="none" w:sz="0" w:space="0" w:color="auto"/>
                <w:left w:val="none" w:sz="0" w:space="0" w:color="auto"/>
                <w:bottom w:val="none" w:sz="0" w:space="0" w:color="auto"/>
                <w:right w:val="none" w:sz="0" w:space="0" w:color="auto"/>
              </w:divBdr>
            </w:div>
            <w:div w:id="1288464517">
              <w:marLeft w:val="0"/>
              <w:marRight w:val="0"/>
              <w:marTop w:val="0"/>
              <w:marBottom w:val="0"/>
              <w:divBdr>
                <w:top w:val="none" w:sz="0" w:space="0" w:color="auto"/>
                <w:left w:val="none" w:sz="0" w:space="0" w:color="auto"/>
                <w:bottom w:val="none" w:sz="0" w:space="0" w:color="auto"/>
                <w:right w:val="none" w:sz="0" w:space="0" w:color="auto"/>
              </w:divBdr>
            </w:div>
          </w:divsChild>
        </w:div>
        <w:div w:id="32461355">
          <w:marLeft w:val="0"/>
          <w:marRight w:val="0"/>
          <w:marTop w:val="0"/>
          <w:marBottom w:val="0"/>
          <w:divBdr>
            <w:top w:val="none" w:sz="0" w:space="0" w:color="auto"/>
            <w:left w:val="none" w:sz="0" w:space="0" w:color="auto"/>
            <w:bottom w:val="none" w:sz="0" w:space="0" w:color="auto"/>
            <w:right w:val="none" w:sz="0" w:space="0" w:color="auto"/>
          </w:divBdr>
          <w:divsChild>
            <w:div w:id="1877546163">
              <w:marLeft w:val="0"/>
              <w:marRight w:val="0"/>
              <w:marTop w:val="0"/>
              <w:marBottom w:val="0"/>
              <w:divBdr>
                <w:top w:val="none" w:sz="0" w:space="0" w:color="auto"/>
                <w:left w:val="none" w:sz="0" w:space="0" w:color="auto"/>
                <w:bottom w:val="none" w:sz="0" w:space="0" w:color="auto"/>
                <w:right w:val="none" w:sz="0" w:space="0" w:color="auto"/>
              </w:divBdr>
            </w:div>
            <w:div w:id="846290338">
              <w:marLeft w:val="0"/>
              <w:marRight w:val="0"/>
              <w:marTop w:val="0"/>
              <w:marBottom w:val="0"/>
              <w:divBdr>
                <w:top w:val="none" w:sz="0" w:space="0" w:color="auto"/>
                <w:left w:val="none" w:sz="0" w:space="0" w:color="auto"/>
                <w:bottom w:val="none" w:sz="0" w:space="0" w:color="auto"/>
                <w:right w:val="none" w:sz="0" w:space="0" w:color="auto"/>
              </w:divBdr>
            </w:div>
            <w:div w:id="865679479">
              <w:marLeft w:val="0"/>
              <w:marRight w:val="0"/>
              <w:marTop w:val="0"/>
              <w:marBottom w:val="0"/>
              <w:divBdr>
                <w:top w:val="none" w:sz="0" w:space="0" w:color="auto"/>
                <w:left w:val="none" w:sz="0" w:space="0" w:color="auto"/>
                <w:bottom w:val="none" w:sz="0" w:space="0" w:color="auto"/>
                <w:right w:val="none" w:sz="0" w:space="0" w:color="auto"/>
              </w:divBdr>
            </w:div>
            <w:div w:id="865293128">
              <w:marLeft w:val="0"/>
              <w:marRight w:val="0"/>
              <w:marTop w:val="0"/>
              <w:marBottom w:val="0"/>
              <w:divBdr>
                <w:top w:val="none" w:sz="0" w:space="0" w:color="auto"/>
                <w:left w:val="none" w:sz="0" w:space="0" w:color="auto"/>
                <w:bottom w:val="none" w:sz="0" w:space="0" w:color="auto"/>
                <w:right w:val="none" w:sz="0" w:space="0" w:color="auto"/>
              </w:divBdr>
            </w:div>
          </w:divsChild>
        </w:div>
        <w:div w:id="250743550">
          <w:marLeft w:val="0"/>
          <w:marRight w:val="0"/>
          <w:marTop w:val="0"/>
          <w:marBottom w:val="0"/>
          <w:divBdr>
            <w:top w:val="none" w:sz="0" w:space="0" w:color="auto"/>
            <w:left w:val="none" w:sz="0" w:space="0" w:color="auto"/>
            <w:bottom w:val="none" w:sz="0" w:space="0" w:color="auto"/>
            <w:right w:val="none" w:sz="0" w:space="0" w:color="auto"/>
          </w:divBdr>
          <w:divsChild>
            <w:div w:id="1333407750">
              <w:marLeft w:val="0"/>
              <w:marRight w:val="0"/>
              <w:marTop w:val="0"/>
              <w:marBottom w:val="0"/>
              <w:divBdr>
                <w:top w:val="none" w:sz="0" w:space="0" w:color="auto"/>
                <w:left w:val="none" w:sz="0" w:space="0" w:color="auto"/>
                <w:bottom w:val="none" w:sz="0" w:space="0" w:color="auto"/>
                <w:right w:val="none" w:sz="0" w:space="0" w:color="auto"/>
              </w:divBdr>
            </w:div>
            <w:div w:id="1791512792">
              <w:marLeft w:val="0"/>
              <w:marRight w:val="0"/>
              <w:marTop w:val="0"/>
              <w:marBottom w:val="0"/>
              <w:divBdr>
                <w:top w:val="none" w:sz="0" w:space="0" w:color="auto"/>
                <w:left w:val="none" w:sz="0" w:space="0" w:color="auto"/>
                <w:bottom w:val="none" w:sz="0" w:space="0" w:color="auto"/>
                <w:right w:val="none" w:sz="0" w:space="0" w:color="auto"/>
              </w:divBdr>
            </w:div>
            <w:div w:id="446393797">
              <w:marLeft w:val="0"/>
              <w:marRight w:val="0"/>
              <w:marTop w:val="0"/>
              <w:marBottom w:val="0"/>
              <w:divBdr>
                <w:top w:val="none" w:sz="0" w:space="0" w:color="auto"/>
                <w:left w:val="none" w:sz="0" w:space="0" w:color="auto"/>
                <w:bottom w:val="none" w:sz="0" w:space="0" w:color="auto"/>
                <w:right w:val="none" w:sz="0" w:space="0" w:color="auto"/>
              </w:divBdr>
            </w:div>
            <w:div w:id="89019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038995">
      <w:bodyDiv w:val="1"/>
      <w:marLeft w:val="0"/>
      <w:marRight w:val="0"/>
      <w:marTop w:val="0"/>
      <w:marBottom w:val="0"/>
      <w:divBdr>
        <w:top w:val="none" w:sz="0" w:space="0" w:color="auto"/>
        <w:left w:val="none" w:sz="0" w:space="0" w:color="auto"/>
        <w:bottom w:val="none" w:sz="0" w:space="0" w:color="auto"/>
        <w:right w:val="none" w:sz="0" w:space="0" w:color="auto"/>
      </w:divBdr>
    </w:div>
    <w:div w:id="927471066">
      <w:bodyDiv w:val="1"/>
      <w:marLeft w:val="0"/>
      <w:marRight w:val="0"/>
      <w:marTop w:val="0"/>
      <w:marBottom w:val="0"/>
      <w:divBdr>
        <w:top w:val="none" w:sz="0" w:space="0" w:color="auto"/>
        <w:left w:val="none" w:sz="0" w:space="0" w:color="auto"/>
        <w:bottom w:val="none" w:sz="0" w:space="0" w:color="auto"/>
        <w:right w:val="none" w:sz="0" w:space="0" w:color="auto"/>
      </w:divBdr>
    </w:div>
    <w:div w:id="973677625">
      <w:bodyDiv w:val="1"/>
      <w:marLeft w:val="0"/>
      <w:marRight w:val="0"/>
      <w:marTop w:val="0"/>
      <w:marBottom w:val="0"/>
      <w:divBdr>
        <w:top w:val="none" w:sz="0" w:space="0" w:color="auto"/>
        <w:left w:val="none" w:sz="0" w:space="0" w:color="auto"/>
        <w:bottom w:val="none" w:sz="0" w:space="0" w:color="auto"/>
        <w:right w:val="none" w:sz="0" w:space="0" w:color="auto"/>
      </w:divBdr>
    </w:div>
    <w:div w:id="974602033">
      <w:bodyDiv w:val="1"/>
      <w:marLeft w:val="0"/>
      <w:marRight w:val="0"/>
      <w:marTop w:val="0"/>
      <w:marBottom w:val="0"/>
      <w:divBdr>
        <w:top w:val="none" w:sz="0" w:space="0" w:color="auto"/>
        <w:left w:val="none" w:sz="0" w:space="0" w:color="auto"/>
        <w:bottom w:val="none" w:sz="0" w:space="0" w:color="auto"/>
        <w:right w:val="none" w:sz="0" w:space="0" w:color="auto"/>
      </w:divBdr>
      <w:divsChild>
        <w:div w:id="31735844">
          <w:marLeft w:val="0"/>
          <w:marRight w:val="0"/>
          <w:marTop w:val="0"/>
          <w:marBottom w:val="0"/>
          <w:divBdr>
            <w:top w:val="none" w:sz="0" w:space="0" w:color="auto"/>
            <w:left w:val="none" w:sz="0" w:space="0" w:color="auto"/>
            <w:bottom w:val="none" w:sz="0" w:space="0" w:color="auto"/>
            <w:right w:val="none" w:sz="0" w:space="0" w:color="auto"/>
          </w:divBdr>
          <w:divsChild>
            <w:div w:id="1363823448">
              <w:marLeft w:val="0"/>
              <w:marRight w:val="0"/>
              <w:marTop w:val="0"/>
              <w:marBottom w:val="0"/>
              <w:divBdr>
                <w:top w:val="none" w:sz="0" w:space="0" w:color="auto"/>
                <w:left w:val="none" w:sz="0" w:space="0" w:color="auto"/>
                <w:bottom w:val="none" w:sz="0" w:space="0" w:color="auto"/>
                <w:right w:val="none" w:sz="0" w:space="0" w:color="auto"/>
              </w:divBdr>
              <w:divsChild>
                <w:div w:id="182878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624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826213">
          <w:marLeft w:val="0"/>
          <w:marRight w:val="0"/>
          <w:marTop w:val="0"/>
          <w:marBottom w:val="0"/>
          <w:divBdr>
            <w:top w:val="none" w:sz="0" w:space="0" w:color="auto"/>
            <w:left w:val="none" w:sz="0" w:space="0" w:color="auto"/>
            <w:bottom w:val="none" w:sz="0" w:space="0" w:color="auto"/>
            <w:right w:val="none" w:sz="0" w:space="0" w:color="auto"/>
          </w:divBdr>
        </w:div>
      </w:divsChild>
    </w:div>
    <w:div w:id="992022313">
      <w:bodyDiv w:val="1"/>
      <w:marLeft w:val="0"/>
      <w:marRight w:val="0"/>
      <w:marTop w:val="0"/>
      <w:marBottom w:val="0"/>
      <w:divBdr>
        <w:top w:val="none" w:sz="0" w:space="0" w:color="auto"/>
        <w:left w:val="none" w:sz="0" w:space="0" w:color="auto"/>
        <w:bottom w:val="none" w:sz="0" w:space="0" w:color="auto"/>
        <w:right w:val="none" w:sz="0" w:space="0" w:color="auto"/>
      </w:divBdr>
    </w:div>
    <w:div w:id="994340985">
      <w:bodyDiv w:val="1"/>
      <w:marLeft w:val="0"/>
      <w:marRight w:val="0"/>
      <w:marTop w:val="0"/>
      <w:marBottom w:val="0"/>
      <w:divBdr>
        <w:top w:val="none" w:sz="0" w:space="0" w:color="auto"/>
        <w:left w:val="none" w:sz="0" w:space="0" w:color="auto"/>
        <w:bottom w:val="none" w:sz="0" w:space="0" w:color="auto"/>
        <w:right w:val="none" w:sz="0" w:space="0" w:color="auto"/>
      </w:divBdr>
    </w:div>
    <w:div w:id="994457936">
      <w:bodyDiv w:val="1"/>
      <w:marLeft w:val="0"/>
      <w:marRight w:val="0"/>
      <w:marTop w:val="0"/>
      <w:marBottom w:val="0"/>
      <w:divBdr>
        <w:top w:val="none" w:sz="0" w:space="0" w:color="auto"/>
        <w:left w:val="none" w:sz="0" w:space="0" w:color="auto"/>
        <w:bottom w:val="none" w:sz="0" w:space="0" w:color="auto"/>
        <w:right w:val="none" w:sz="0" w:space="0" w:color="auto"/>
      </w:divBdr>
    </w:div>
    <w:div w:id="1008946185">
      <w:bodyDiv w:val="1"/>
      <w:marLeft w:val="0"/>
      <w:marRight w:val="0"/>
      <w:marTop w:val="0"/>
      <w:marBottom w:val="0"/>
      <w:divBdr>
        <w:top w:val="none" w:sz="0" w:space="0" w:color="auto"/>
        <w:left w:val="none" w:sz="0" w:space="0" w:color="auto"/>
        <w:bottom w:val="none" w:sz="0" w:space="0" w:color="auto"/>
        <w:right w:val="none" w:sz="0" w:space="0" w:color="auto"/>
      </w:divBdr>
      <w:divsChild>
        <w:div w:id="179469419">
          <w:marLeft w:val="0"/>
          <w:marRight w:val="0"/>
          <w:marTop w:val="0"/>
          <w:marBottom w:val="0"/>
          <w:divBdr>
            <w:top w:val="none" w:sz="0" w:space="0" w:color="auto"/>
            <w:left w:val="none" w:sz="0" w:space="0" w:color="auto"/>
            <w:bottom w:val="none" w:sz="0" w:space="0" w:color="auto"/>
            <w:right w:val="none" w:sz="0" w:space="0" w:color="auto"/>
          </w:divBdr>
          <w:divsChild>
            <w:div w:id="1436441640">
              <w:marLeft w:val="0"/>
              <w:marRight w:val="0"/>
              <w:marTop w:val="0"/>
              <w:marBottom w:val="0"/>
              <w:divBdr>
                <w:top w:val="none" w:sz="0" w:space="0" w:color="auto"/>
                <w:left w:val="none" w:sz="0" w:space="0" w:color="auto"/>
                <w:bottom w:val="none" w:sz="0" w:space="0" w:color="auto"/>
                <w:right w:val="none" w:sz="0" w:space="0" w:color="auto"/>
              </w:divBdr>
              <w:divsChild>
                <w:div w:id="10932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023233">
      <w:bodyDiv w:val="1"/>
      <w:marLeft w:val="0"/>
      <w:marRight w:val="0"/>
      <w:marTop w:val="0"/>
      <w:marBottom w:val="0"/>
      <w:divBdr>
        <w:top w:val="none" w:sz="0" w:space="0" w:color="auto"/>
        <w:left w:val="none" w:sz="0" w:space="0" w:color="auto"/>
        <w:bottom w:val="none" w:sz="0" w:space="0" w:color="auto"/>
        <w:right w:val="none" w:sz="0" w:space="0" w:color="auto"/>
      </w:divBdr>
    </w:div>
    <w:div w:id="1019892211">
      <w:bodyDiv w:val="1"/>
      <w:marLeft w:val="0"/>
      <w:marRight w:val="0"/>
      <w:marTop w:val="0"/>
      <w:marBottom w:val="0"/>
      <w:divBdr>
        <w:top w:val="none" w:sz="0" w:space="0" w:color="auto"/>
        <w:left w:val="none" w:sz="0" w:space="0" w:color="auto"/>
        <w:bottom w:val="none" w:sz="0" w:space="0" w:color="auto"/>
        <w:right w:val="none" w:sz="0" w:space="0" w:color="auto"/>
      </w:divBdr>
      <w:divsChild>
        <w:div w:id="1664552957">
          <w:marLeft w:val="0"/>
          <w:marRight w:val="0"/>
          <w:marTop w:val="0"/>
          <w:marBottom w:val="0"/>
          <w:divBdr>
            <w:top w:val="none" w:sz="0" w:space="0" w:color="auto"/>
            <w:left w:val="none" w:sz="0" w:space="0" w:color="auto"/>
            <w:bottom w:val="none" w:sz="0" w:space="0" w:color="auto"/>
            <w:right w:val="none" w:sz="0" w:space="0" w:color="auto"/>
          </w:divBdr>
          <w:divsChild>
            <w:div w:id="1669402257">
              <w:marLeft w:val="0"/>
              <w:marRight w:val="0"/>
              <w:marTop w:val="0"/>
              <w:marBottom w:val="0"/>
              <w:divBdr>
                <w:top w:val="none" w:sz="0" w:space="0" w:color="auto"/>
                <w:left w:val="none" w:sz="0" w:space="0" w:color="auto"/>
                <w:bottom w:val="none" w:sz="0" w:space="0" w:color="auto"/>
                <w:right w:val="none" w:sz="0" w:space="0" w:color="auto"/>
              </w:divBdr>
            </w:div>
          </w:divsChild>
        </w:div>
        <w:div w:id="386799749">
          <w:marLeft w:val="0"/>
          <w:marRight w:val="0"/>
          <w:marTop w:val="0"/>
          <w:marBottom w:val="0"/>
          <w:divBdr>
            <w:top w:val="none" w:sz="0" w:space="0" w:color="auto"/>
            <w:left w:val="none" w:sz="0" w:space="0" w:color="auto"/>
            <w:bottom w:val="none" w:sz="0" w:space="0" w:color="auto"/>
            <w:right w:val="none" w:sz="0" w:space="0" w:color="auto"/>
          </w:divBdr>
          <w:divsChild>
            <w:div w:id="1725643348">
              <w:marLeft w:val="0"/>
              <w:marRight w:val="0"/>
              <w:marTop w:val="0"/>
              <w:marBottom w:val="0"/>
              <w:divBdr>
                <w:top w:val="none" w:sz="0" w:space="0" w:color="auto"/>
                <w:left w:val="none" w:sz="0" w:space="0" w:color="auto"/>
                <w:bottom w:val="none" w:sz="0" w:space="0" w:color="auto"/>
                <w:right w:val="none" w:sz="0" w:space="0" w:color="auto"/>
              </w:divBdr>
            </w:div>
            <w:div w:id="814759263">
              <w:marLeft w:val="0"/>
              <w:marRight w:val="0"/>
              <w:marTop w:val="0"/>
              <w:marBottom w:val="0"/>
              <w:divBdr>
                <w:top w:val="none" w:sz="0" w:space="0" w:color="auto"/>
                <w:left w:val="none" w:sz="0" w:space="0" w:color="auto"/>
                <w:bottom w:val="none" w:sz="0" w:space="0" w:color="auto"/>
                <w:right w:val="none" w:sz="0" w:space="0" w:color="auto"/>
              </w:divBdr>
            </w:div>
            <w:div w:id="1902673661">
              <w:marLeft w:val="0"/>
              <w:marRight w:val="0"/>
              <w:marTop w:val="0"/>
              <w:marBottom w:val="0"/>
              <w:divBdr>
                <w:top w:val="none" w:sz="0" w:space="0" w:color="auto"/>
                <w:left w:val="none" w:sz="0" w:space="0" w:color="auto"/>
                <w:bottom w:val="none" w:sz="0" w:space="0" w:color="auto"/>
                <w:right w:val="none" w:sz="0" w:space="0" w:color="auto"/>
              </w:divBdr>
            </w:div>
            <w:div w:id="168763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70569">
      <w:bodyDiv w:val="1"/>
      <w:marLeft w:val="0"/>
      <w:marRight w:val="0"/>
      <w:marTop w:val="0"/>
      <w:marBottom w:val="0"/>
      <w:divBdr>
        <w:top w:val="none" w:sz="0" w:space="0" w:color="auto"/>
        <w:left w:val="none" w:sz="0" w:space="0" w:color="auto"/>
        <w:bottom w:val="none" w:sz="0" w:space="0" w:color="auto"/>
        <w:right w:val="none" w:sz="0" w:space="0" w:color="auto"/>
      </w:divBdr>
    </w:div>
    <w:div w:id="1046635610">
      <w:bodyDiv w:val="1"/>
      <w:marLeft w:val="0"/>
      <w:marRight w:val="0"/>
      <w:marTop w:val="0"/>
      <w:marBottom w:val="0"/>
      <w:divBdr>
        <w:top w:val="none" w:sz="0" w:space="0" w:color="auto"/>
        <w:left w:val="none" w:sz="0" w:space="0" w:color="auto"/>
        <w:bottom w:val="none" w:sz="0" w:space="0" w:color="auto"/>
        <w:right w:val="none" w:sz="0" w:space="0" w:color="auto"/>
      </w:divBdr>
      <w:divsChild>
        <w:div w:id="981813328">
          <w:marLeft w:val="0"/>
          <w:marRight w:val="0"/>
          <w:marTop w:val="0"/>
          <w:marBottom w:val="0"/>
          <w:divBdr>
            <w:top w:val="none" w:sz="0" w:space="0" w:color="auto"/>
            <w:left w:val="none" w:sz="0" w:space="0" w:color="auto"/>
            <w:bottom w:val="none" w:sz="0" w:space="0" w:color="auto"/>
            <w:right w:val="none" w:sz="0" w:space="0" w:color="auto"/>
          </w:divBdr>
          <w:divsChild>
            <w:div w:id="423302567">
              <w:marLeft w:val="0"/>
              <w:marRight w:val="0"/>
              <w:marTop w:val="0"/>
              <w:marBottom w:val="0"/>
              <w:divBdr>
                <w:top w:val="none" w:sz="0" w:space="0" w:color="auto"/>
                <w:left w:val="none" w:sz="0" w:space="0" w:color="auto"/>
                <w:bottom w:val="none" w:sz="0" w:space="0" w:color="auto"/>
                <w:right w:val="none" w:sz="0" w:space="0" w:color="auto"/>
              </w:divBdr>
              <w:divsChild>
                <w:div w:id="54291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845605">
      <w:bodyDiv w:val="1"/>
      <w:marLeft w:val="0"/>
      <w:marRight w:val="0"/>
      <w:marTop w:val="0"/>
      <w:marBottom w:val="0"/>
      <w:divBdr>
        <w:top w:val="none" w:sz="0" w:space="0" w:color="auto"/>
        <w:left w:val="none" w:sz="0" w:space="0" w:color="auto"/>
        <w:bottom w:val="none" w:sz="0" w:space="0" w:color="auto"/>
        <w:right w:val="none" w:sz="0" w:space="0" w:color="auto"/>
      </w:divBdr>
      <w:divsChild>
        <w:div w:id="1082068968">
          <w:marLeft w:val="0"/>
          <w:marRight w:val="0"/>
          <w:marTop w:val="0"/>
          <w:marBottom w:val="0"/>
          <w:divBdr>
            <w:top w:val="none" w:sz="0" w:space="0" w:color="auto"/>
            <w:left w:val="none" w:sz="0" w:space="0" w:color="auto"/>
            <w:bottom w:val="none" w:sz="0" w:space="0" w:color="auto"/>
            <w:right w:val="none" w:sz="0" w:space="0" w:color="auto"/>
          </w:divBdr>
          <w:divsChild>
            <w:div w:id="79116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54706">
      <w:bodyDiv w:val="1"/>
      <w:marLeft w:val="0"/>
      <w:marRight w:val="0"/>
      <w:marTop w:val="0"/>
      <w:marBottom w:val="0"/>
      <w:divBdr>
        <w:top w:val="none" w:sz="0" w:space="0" w:color="auto"/>
        <w:left w:val="none" w:sz="0" w:space="0" w:color="auto"/>
        <w:bottom w:val="none" w:sz="0" w:space="0" w:color="auto"/>
        <w:right w:val="none" w:sz="0" w:space="0" w:color="auto"/>
      </w:divBdr>
    </w:div>
    <w:div w:id="1095518904">
      <w:bodyDiv w:val="1"/>
      <w:marLeft w:val="0"/>
      <w:marRight w:val="0"/>
      <w:marTop w:val="0"/>
      <w:marBottom w:val="0"/>
      <w:divBdr>
        <w:top w:val="none" w:sz="0" w:space="0" w:color="auto"/>
        <w:left w:val="none" w:sz="0" w:space="0" w:color="auto"/>
        <w:bottom w:val="none" w:sz="0" w:space="0" w:color="auto"/>
        <w:right w:val="none" w:sz="0" w:space="0" w:color="auto"/>
      </w:divBdr>
    </w:div>
    <w:div w:id="1101948309">
      <w:bodyDiv w:val="1"/>
      <w:marLeft w:val="0"/>
      <w:marRight w:val="0"/>
      <w:marTop w:val="0"/>
      <w:marBottom w:val="0"/>
      <w:divBdr>
        <w:top w:val="none" w:sz="0" w:space="0" w:color="auto"/>
        <w:left w:val="none" w:sz="0" w:space="0" w:color="auto"/>
        <w:bottom w:val="none" w:sz="0" w:space="0" w:color="auto"/>
        <w:right w:val="none" w:sz="0" w:space="0" w:color="auto"/>
      </w:divBdr>
    </w:div>
    <w:div w:id="1103185147">
      <w:bodyDiv w:val="1"/>
      <w:marLeft w:val="0"/>
      <w:marRight w:val="0"/>
      <w:marTop w:val="0"/>
      <w:marBottom w:val="0"/>
      <w:divBdr>
        <w:top w:val="none" w:sz="0" w:space="0" w:color="auto"/>
        <w:left w:val="none" w:sz="0" w:space="0" w:color="auto"/>
        <w:bottom w:val="none" w:sz="0" w:space="0" w:color="auto"/>
        <w:right w:val="none" w:sz="0" w:space="0" w:color="auto"/>
      </w:divBdr>
    </w:div>
    <w:div w:id="1116826522">
      <w:bodyDiv w:val="1"/>
      <w:marLeft w:val="0"/>
      <w:marRight w:val="0"/>
      <w:marTop w:val="0"/>
      <w:marBottom w:val="0"/>
      <w:divBdr>
        <w:top w:val="none" w:sz="0" w:space="0" w:color="auto"/>
        <w:left w:val="none" w:sz="0" w:space="0" w:color="auto"/>
        <w:bottom w:val="none" w:sz="0" w:space="0" w:color="auto"/>
        <w:right w:val="none" w:sz="0" w:space="0" w:color="auto"/>
      </w:divBdr>
    </w:div>
    <w:div w:id="1121535493">
      <w:bodyDiv w:val="1"/>
      <w:marLeft w:val="0"/>
      <w:marRight w:val="0"/>
      <w:marTop w:val="0"/>
      <w:marBottom w:val="0"/>
      <w:divBdr>
        <w:top w:val="none" w:sz="0" w:space="0" w:color="auto"/>
        <w:left w:val="none" w:sz="0" w:space="0" w:color="auto"/>
        <w:bottom w:val="none" w:sz="0" w:space="0" w:color="auto"/>
        <w:right w:val="none" w:sz="0" w:space="0" w:color="auto"/>
      </w:divBdr>
      <w:divsChild>
        <w:div w:id="2098553795">
          <w:marLeft w:val="0"/>
          <w:marRight w:val="0"/>
          <w:marTop w:val="0"/>
          <w:marBottom w:val="0"/>
          <w:divBdr>
            <w:top w:val="none" w:sz="0" w:space="0" w:color="auto"/>
            <w:left w:val="none" w:sz="0" w:space="0" w:color="auto"/>
            <w:bottom w:val="none" w:sz="0" w:space="0" w:color="auto"/>
            <w:right w:val="none" w:sz="0" w:space="0" w:color="auto"/>
          </w:divBdr>
          <w:divsChild>
            <w:div w:id="1061441902">
              <w:marLeft w:val="0"/>
              <w:marRight w:val="0"/>
              <w:marTop w:val="0"/>
              <w:marBottom w:val="0"/>
              <w:divBdr>
                <w:top w:val="none" w:sz="0" w:space="0" w:color="auto"/>
                <w:left w:val="none" w:sz="0" w:space="0" w:color="auto"/>
                <w:bottom w:val="none" w:sz="0" w:space="0" w:color="auto"/>
                <w:right w:val="none" w:sz="0" w:space="0" w:color="auto"/>
              </w:divBdr>
              <w:divsChild>
                <w:div w:id="56302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732001">
      <w:bodyDiv w:val="1"/>
      <w:marLeft w:val="0"/>
      <w:marRight w:val="0"/>
      <w:marTop w:val="0"/>
      <w:marBottom w:val="0"/>
      <w:divBdr>
        <w:top w:val="none" w:sz="0" w:space="0" w:color="auto"/>
        <w:left w:val="none" w:sz="0" w:space="0" w:color="auto"/>
        <w:bottom w:val="none" w:sz="0" w:space="0" w:color="auto"/>
        <w:right w:val="none" w:sz="0" w:space="0" w:color="auto"/>
      </w:divBdr>
    </w:div>
    <w:div w:id="1128013448">
      <w:bodyDiv w:val="1"/>
      <w:marLeft w:val="0"/>
      <w:marRight w:val="0"/>
      <w:marTop w:val="0"/>
      <w:marBottom w:val="0"/>
      <w:divBdr>
        <w:top w:val="none" w:sz="0" w:space="0" w:color="auto"/>
        <w:left w:val="none" w:sz="0" w:space="0" w:color="auto"/>
        <w:bottom w:val="none" w:sz="0" w:space="0" w:color="auto"/>
        <w:right w:val="none" w:sz="0" w:space="0" w:color="auto"/>
      </w:divBdr>
    </w:div>
    <w:div w:id="1141650849">
      <w:bodyDiv w:val="1"/>
      <w:marLeft w:val="0"/>
      <w:marRight w:val="0"/>
      <w:marTop w:val="0"/>
      <w:marBottom w:val="0"/>
      <w:divBdr>
        <w:top w:val="none" w:sz="0" w:space="0" w:color="auto"/>
        <w:left w:val="none" w:sz="0" w:space="0" w:color="auto"/>
        <w:bottom w:val="none" w:sz="0" w:space="0" w:color="auto"/>
        <w:right w:val="none" w:sz="0" w:space="0" w:color="auto"/>
      </w:divBdr>
    </w:div>
    <w:div w:id="1149134645">
      <w:bodyDiv w:val="1"/>
      <w:marLeft w:val="0"/>
      <w:marRight w:val="0"/>
      <w:marTop w:val="0"/>
      <w:marBottom w:val="0"/>
      <w:divBdr>
        <w:top w:val="none" w:sz="0" w:space="0" w:color="auto"/>
        <w:left w:val="none" w:sz="0" w:space="0" w:color="auto"/>
        <w:bottom w:val="none" w:sz="0" w:space="0" w:color="auto"/>
        <w:right w:val="none" w:sz="0" w:space="0" w:color="auto"/>
      </w:divBdr>
    </w:div>
    <w:div w:id="1151092137">
      <w:bodyDiv w:val="1"/>
      <w:marLeft w:val="0"/>
      <w:marRight w:val="0"/>
      <w:marTop w:val="0"/>
      <w:marBottom w:val="0"/>
      <w:divBdr>
        <w:top w:val="none" w:sz="0" w:space="0" w:color="auto"/>
        <w:left w:val="none" w:sz="0" w:space="0" w:color="auto"/>
        <w:bottom w:val="none" w:sz="0" w:space="0" w:color="auto"/>
        <w:right w:val="none" w:sz="0" w:space="0" w:color="auto"/>
      </w:divBdr>
    </w:div>
    <w:div w:id="1151943940">
      <w:bodyDiv w:val="1"/>
      <w:marLeft w:val="0"/>
      <w:marRight w:val="0"/>
      <w:marTop w:val="0"/>
      <w:marBottom w:val="0"/>
      <w:divBdr>
        <w:top w:val="none" w:sz="0" w:space="0" w:color="auto"/>
        <w:left w:val="none" w:sz="0" w:space="0" w:color="auto"/>
        <w:bottom w:val="none" w:sz="0" w:space="0" w:color="auto"/>
        <w:right w:val="none" w:sz="0" w:space="0" w:color="auto"/>
      </w:divBdr>
      <w:divsChild>
        <w:div w:id="951934534">
          <w:marLeft w:val="0"/>
          <w:marRight w:val="0"/>
          <w:marTop w:val="0"/>
          <w:marBottom w:val="0"/>
          <w:divBdr>
            <w:top w:val="none" w:sz="0" w:space="0" w:color="auto"/>
            <w:left w:val="none" w:sz="0" w:space="0" w:color="auto"/>
            <w:bottom w:val="none" w:sz="0" w:space="0" w:color="auto"/>
            <w:right w:val="none" w:sz="0" w:space="0" w:color="auto"/>
          </w:divBdr>
          <w:divsChild>
            <w:div w:id="189912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355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3064662">
          <w:marLeft w:val="0"/>
          <w:marRight w:val="0"/>
          <w:marTop w:val="0"/>
          <w:marBottom w:val="0"/>
          <w:divBdr>
            <w:top w:val="none" w:sz="0" w:space="0" w:color="auto"/>
            <w:left w:val="none" w:sz="0" w:space="0" w:color="auto"/>
            <w:bottom w:val="none" w:sz="0" w:space="0" w:color="auto"/>
            <w:right w:val="none" w:sz="0" w:space="0" w:color="auto"/>
          </w:divBdr>
        </w:div>
        <w:div w:id="281112922">
          <w:marLeft w:val="0"/>
          <w:marRight w:val="0"/>
          <w:marTop w:val="0"/>
          <w:marBottom w:val="0"/>
          <w:divBdr>
            <w:top w:val="none" w:sz="0" w:space="0" w:color="auto"/>
            <w:left w:val="none" w:sz="0" w:space="0" w:color="auto"/>
            <w:bottom w:val="none" w:sz="0" w:space="0" w:color="auto"/>
            <w:right w:val="none" w:sz="0" w:space="0" w:color="auto"/>
          </w:divBdr>
        </w:div>
      </w:divsChild>
    </w:div>
    <w:div w:id="1170022102">
      <w:bodyDiv w:val="1"/>
      <w:marLeft w:val="0"/>
      <w:marRight w:val="0"/>
      <w:marTop w:val="0"/>
      <w:marBottom w:val="0"/>
      <w:divBdr>
        <w:top w:val="none" w:sz="0" w:space="0" w:color="auto"/>
        <w:left w:val="none" w:sz="0" w:space="0" w:color="auto"/>
        <w:bottom w:val="none" w:sz="0" w:space="0" w:color="auto"/>
        <w:right w:val="none" w:sz="0" w:space="0" w:color="auto"/>
      </w:divBdr>
    </w:div>
    <w:div w:id="1191844805">
      <w:bodyDiv w:val="1"/>
      <w:marLeft w:val="0"/>
      <w:marRight w:val="0"/>
      <w:marTop w:val="0"/>
      <w:marBottom w:val="0"/>
      <w:divBdr>
        <w:top w:val="none" w:sz="0" w:space="0" w:color="auto"/>
        <w:left w:val="none" w:sz="0" w:space="0" w:color="auto"/>
        <w:bottom w:val="none" w:sz="0" w:space="0" w:color="auto"/>
        <w:right w:val="none" w:sz="0" w:space="0" w:color="auto"/>
      </w:divBdr>
    </w:div>
    <w:div w:id="1197042483">
      <w:bodyDiv w:val="1"/>
      <w:marLeft w:val="0"/>
      <w:marRight w:val="0"/>
      <w:marTop w:val="0"/>
      <w:marBottom w:val="0"/>
      <w:divBdr>
        <w:top w:val="none" w:sz="0" w:space="0" w:color="auto"/>
        <w:left w:val="none" w:sz="0" w:space="0" w:color="auto"/>
        <w:bottom w:val="none" w:sz="0" w:space="0" w:color="auto"/>
        <w:right w:val="none" w:sz="0" w:space="0" w:color="auto"/>
      </w:divBdr>
    </w:div>
    <w:div w:id="1197160824">
      <w:bodyDiv w:val="1"/>
      <w:marLeft w:val="0"/>
      <w:marRight w:val="0"/>
      <w:marTop w:val="0"/>
      <w:marBottom w:val="0"/>
      <w:divBdr>
        <w:top w:val="none" w:sz="0" w:space="0" w:color="auto"/>
        <w:left w:val="none" w:sz="0" w:space="0" w:color="auto"/>
        <w:bottom w:val="none" w:sz="0" w:space="0" w:color="auto"/>
        <w:right w:val="none" w:sz="0" w:space="0" w:color="auto"/>
      </w:divBdr>
    </w:div>
    <w:div w:id="1203596158">
      <w:bodyDiv w:val="1"/>
      <w:marLeft w:val="0"/>
      <w:marRight w:val="0"/>
      <w:marTop w:val="0"/>
      <w:marBottom w:val="0"/>
      <w:divBdr>
        <w:top w:val="none" w:sz="0" w:space="0" w:color="auto"/>
        <w:left w:val="none" w:sz="0" w:space="0" w:color="auto"/>
        <w:bottom w:val="none" w:sz="0" w:space="0" w:color="auto"/>
        <w:right w:val="none" w:sz="0" w:space="0" w:color="auto"/>
      </w:divBdr>
    </w:div>
    <w:div w:id="1204824423">
      <w:bodyDiv w:val="1"/>
      <w:marLeft w:val="0"/>
      <w:marRight w:val="0"/>
      <w:marTop w:val="0"/>
      <w:marBottom w:val="0"/>
      <w:divBdr>
        <w:top w:val="none" w:sz="0" w:space="0" w:color="auto"/>
        <w:left w:val="none" w:sz="0" w:space="0" w:color="auto"/>
        <w:bottom w:val="none" w:sz="0" w:space="0" w:color="auto"/>
        <w:right w:val="none" w:sz="0" w:space="0" w:color="auto"/>
      </w:divBdr>
    </w:div>
    <w:div w:id="1205338173">
      <w:bodyDiv w:val="1"/>
      <w:marLeft w:val="0"/>
      <w:marRight w:val="0"/>
      <w:marTop w:val="0"/>
      <w:marBottom w:val="0"/>
      <w:divBdr>
        <w:top w:val="none" w:sz="0" w:space="0" w:color="auto"/>
        <w:left w:val="none" w:sz="0" w:space="0" w:color="auto"/>
        <w:bottom w:val="none" w:sz="0" w:space="0" w:color="auto"/>
        <w:right w:val="none" w:sz="0" w:space="0" w:color="auto"/>
      </w:divBdr>
    </w:div>
    <w:div w:id="1224759871">
      <w:bodyDiv w:val="1"/>
      <w:marLeft w:val="0"/>
      <w:marRight w:val="0"/>
      <w:marTop w:val="0"/>
      <w:marBottom w:val="0"/>
      <w:divBdr>
        <w:top w:val="none" w:sz="0" w:space="0" w:color="auto"/>
        <w:left w:val="none" w:sz="0" w:space="0" w:color="auto"/>
        <w:bottom w:val="none" w:sz="0" w:space="0" w:color="auto"/>
        <w:right w:val="none" w:sz="0" w:space="0" w:color="auto"/>
      </w:divBdr>
    </w:div>
    <w:div w:id="1239100630">
      <w:bodyDiv w:val="1"/>
      <w:marLeft w:val="0"/>
      <w:marRight w:val="0"/>
      <w:marTop w:val="0"/>
      <w:marBottom w:val="0"/>
      <w:divBdr>
        <w:top w:val="none" w:sz="0" w:space="0" w:color="auto"/>
        <w:left w:val="none" w:sz="0" w:space="0" w:color="auto"/>
        <w:bottom w:val="none" w:sz="0" w:space="0" w:color="auto"/>
        <w:right w:val="none" w:sz="0" w:space="0" w:color="auto"/>
      </w:divBdr>
    </w:div>
    <w:div w:id="1240209633">
      <w:bodyDiv w:val="1"/>
      <w:marLeft w:val="0"/>
      <w:marRight w:val="0"/>
      <w:marTop w:val="0"/>
      <w:marBottom w:val="0"/>
      <w:divBdr>
        <w:top w:val="none" w:sz="0" w:space="0" w:color="auto"/>
        <w:left w:val="none" w:sz="0" w:space="0" w:color="auto"/>
        <w:bottom w:val="none" w:sz="0" w:space="0" w:color="auto"/>
        <w:right w:val="none" w:sz="0" w:space="0" w:color="auto"/>
      </w:divBdr>
    </w:div>
    <w:div w:id="1253976450">
      <w:bodyDiv w:val="1"/>
      <w:marLeft w:val="0"/>
      <w:marRight w:val="0"/>
      <w:marTop w:val="0"/>
      <w:marBottom w:val="0"/>
      <w:divBdr>
        <w:top w:val="none" w:sz="0" w:space="0" w:color="auto"/>
        <w:left w:val="none" w:sz="0" w:space="0" w:color="auto"/>
        <w:bottom w:val="none" w:sz="0" w:space="0" w:color="auto"/>
        <w:right w:val="none" w:sz="0" w:space="0" w:color="auto"/>
      </w:divBdr>
    </w:div>
    <w:div w:id="1255094047">
      <w:bodyDiv w:val="1"/>
      <w:marLeft w:val="0"/>
      <w:marRight w:val="0"/>
      <w:marTop w:val="0"/>
      <w:marBottom w:val="0"/>
      <w:divBdr>
        <w:top w:val="none" w:sz="0" w:space="0" w:color="auto"/>
        <w:left w:val="none" w:sz="0" w:space="0" w:color="auto"/>
        <w:bottom w:val="none" w:sz="0" w:space="0" w:color="auto"/>
        <w:right w:val="none" w:sz="0" w:space="0" w:color="auto"/>
      </w:divBdr>
    </w:div>
    <w:div w:id="1255631910">
      <w:bodyDiv w:val="1"/>
      <w:marLeft w:val="0"/>
      <w:marRight w:val="0"/>
      <w:marTop w:val="0"/>
      <w:marBottom w:val="0"/>
      <w:divBdr>
        <w:top w:val="none" w:sz="0" w:space="0" w:color="auto"/>
        <w:left w:val="none" w:sz="0" w:space="0" w:color="auto"/>
        <w:bottom w:val="none" w:sz="0" w:space="0" w:color="auto"/>
        <w:right w:val="none" w:sz="0" w:space="0" w:color="auto"/>
      </w:divBdr>
    </w:div>
    <w:div w:id="1259829624">
      <w:bodyDiv w:val="1"/>
      <w:marLeft w:val="0"/>
      <w:marRight w:val="0"/>
      <w:marTop w:val="0"/>
      <w:marBottom w:val="0"/>
      <w:divBdr>
        <w:top w:val="none" w:sz="0" w:space="0" w:color="auto"/>
        <w:left w:val="none" w:sz="0" w:space="0" w:color="auto"/>
        <w:bottom w:val="none" w:sz="0" w:space="0" w:color="auto"/>
        <w:right w:val="none" w:sz="0" w:space="0" w:color="auto"/>
      </w:divBdr>
    </w:div>
    <w:div w:id="1265917619">
      <w:bodyDiv w:val="1"/>
      <w:marLeft w:val="0"/>
      <w:marRight w:val="0"/>
      <w:marTop w:val="0"/>
      <w:marBottom w:val="0"/>
      <w:divBdr>
        <w:top w:val="none" w:sz="0" w:space="0" w:color="auto"/>
        <w:left w:val="none" w:sz="0" w:space="0" w:color="auto"/>
        <w:bottom w:val="none" w:sz="0" w:space="0" w:color="auto"/>
        <w:right w:val="none" w:sz="0" w:space="0" w:color="auto"/>
      </w:divBdr>
    </w:div>
    <w:div w:id="1276981648">
      <w:bodyDiv w:val="1"/>
      <w:marLeft w:val="0"/>
      <w:marRight w:val="0"/>
      <w:marTop w:val="0"/>
      <w:marBottom w:val="0"/>
      <w:divBdr>
        <w:top w:val="none" w:sz="0" w:space="0" w:color="auto"/>
        <w:left w:val="none" w:sz="0" w:space="0" w:color="auto"/>
        <w:bottom w:val="none" w:sz="0" w:space="0" w:color="auto"/>
        <w:right w:val="none" w:sz="0" w:space="0" w:color="auto"/>
      </w:divBdr>
    </w:div>
    <w:div w:id="1287350329">
      <w:bodyDiv w:val="1"/>
      <w:marLeft w:val="0"/>
      <w:marRight w:val="0"/>
      <w:marTop w:val="0"/>
      <w:marBottom w:val="0"/>
      <w:divBdr>
        <w:top w:val="none" w:sz="0" w:space="0" w:color="auto"/>
        <w:left w:val="none" w:sz="0" w:space="0" w:color="auto"/>
        <w:bottom w:val="none" w:sz="0" w:space="0" w:color="auto"/>
        <w:right w:val="none" w:sz="0" w:space="0" w:color="auto"/>
      </w:divBdr>
    </w:div>
    <w:div w:id="12904365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4170108">
          <w:marLeft w:val="0"/>
          <w:marRight w:val="0"/>
          <w:marTop w:val="0"/>
          <w:marBottom w:val="0"/>
          <w:divBdr>
            <w:top w:val="none" w:sz="0" w:space="0" w:color="auto"/>
            <w:left w:val="none" w:sz="0" w:space="0" w:color="auto"/>
            <w:bottom w:val="none" w:sz="0" w:space="0" w:color="auto"/>
            <w:right w:val="none" w:sz="0" w:space="0" w:color="auto"/>
          </w:divBdr>
        </w:div>
        <w:div w:id="2017880473">
          <w:marLeft w:val="0"/>
          <w:marRight w:val="0"/>
          <w:marTop w:val="0"/>
          <w:marBottom w:val="0"/>
          <w:divBdr>
            <w:top w:val="none" w:sz="0" w:space="0" w:color="auto"/>
            <w:left w:val="none" w:sz="0" w:space="0" w:color="auto"/>
            <w:bottom w:val="none" w:sz="0" w:space="0" w:color="auto"/>
            <w:right w:val="none" w:sz="0" w:space="0" w:color="auto"/>
          </w:divBdr>
        </w:div>
      </w:divsChild>
    </w:div>
    <w:div w:id="1305312247">
      <w:bodyDiv w:val="1"/>
      <w:marLeft w:val="0"/>
      <w:marRight w:val="0"/>
      <w:marTop w:val="0"/>
      <w:marBottom w:val="0"/>
      <w:divBdr>
        <w:top w:val="none" w:sz="0" w:space="0" w:color="auto"/>
        <w:left w:val="none" w:sz="0" w:space="0" w:color="auto"/>
        <w:bottom w:val="none" w:sz="0" w:space="0" w:color="auto"/>
        <w:right w:val="none" w:sz="0" w:space="0" w:color="auto"/>
      </w:divBdr>
    </w:div>
    <w:div w:id="1315059993">
      <w:bodyDiv w:val="1"/>
      <w:marLeft w:val="0"/>
      <w:marRight w:val="0"/>
      <w:marTop w:val="0"/>
      <w:marBottom w:val="0"/>
      <w:divBdr>
        <w:top w:val="none" w:sz="0" w:space="0" w:color="auto"/>
        <w:left w:val="none" w:sz="0" w:space="0" w:color="auto"/>
        <w:bottom w:val="none" w:sz="0" w:space="0" w:color="auto"/>
        <w:right w:val="none" w:sz="0" w:space="0" w:color="auto"/>
      </w:divBdr>
    </w:div>
    <w:div w:id="1328635039">
      <w:bodyDiv w:val="1"/>
      <w:marLeft w:val="0"/>
      <w:marRight w:val="0"/>
      <w:marTop w:val="0"/>
      <w:marBottom w:val="0"/>
      <w:divBdr>
        <w:top w:val="none" w:sz="0" w:space="0" w:color="auto"/>
        <w:left w:val="none" w:sz="0" w:space="0" w:color="auto"/>
        <w:bottom w:val="none" w:sz="0" w:space="0" w:color="auto"/>
        <w:right w:val="none" w:sz="0" w:space="0" w:color="auto"/>
      </w:divBdr>
    </w:div>
    <w:div w:id="1333946972">
      <w:bodyDiv w:val="1"/>
      <w:marLeft w:val="0"/>
      <w:marRight w:val="0"/>
      <w:marTop w:val="0"/>
      <w:marBottom w:val="0"/>
      <w:divBdr>
        <w:top w:val="none" w:sz="0" w:space="0" w:color="auto"/>
        <w:left w:val="none" w:sz="0" w:space="0" w:color="auto"/>
        <w:bottom w:val="none" w:sz="0" w:space="0" w:color="auto"/>
        <w:right w:val="none" w:sz="0" w:space="0" w:color="auto"/>
      </w:divBdr>
    </w:div>
    <w:div w:id="1350596557">
      <w:bodyDiv w:val="1"/>
      <w:marLeft w:val="0"/>
      <w:marRight w:val="0"/>
      <w:marTop w:val="0"/>
      <w:marBottom w:val="0"/>
      <w:divBdr>
        <w:top w:val="none" w:sz="0" w:space="0" w:color="auto"/>
        <w:left w:val="none" w:sz="0" w:space="0" w:color="auto"/>
        <w:bottom w:val="none" w:sz="0" w:space="0" w:color="auto"/>
        <w:right w:val="none" w:sz="0" w:space="0" w:color="auto"/>
      </w:divBdr>
    </w:div>
    <w:div w:id="1352949723">
      <w:bodyDiv w:val="1"/>
      <w:marLeft w:val="0"/>
      <w:marRight w:val="0"/>
      <w:marTop w:val="0"/>
      <w:marBottom w:val="0"/>
      <w:divBdr>
        <w:top w:val="none" w:sz="0" w:space="0" w:color="auto"/>
        <w:left w:val="none" w:sz="0" w:space="0" w:color="auto"/>
        <w:bottom w:val="none" w:sz="0" w:space="0" w:color="auto"/>
        <w:right w:val="none" w:sz="0" w:space="0" w:color="auto"/>
      </w:divBdr>
    </w:div>
    <w:div w:id="1353534884">
      <w:bodyDiv w:val="1"/>
      <w:marLeft w:val="0"/>
      <w:marRight w:val="0"/>
      <w:marTop w:val="0"/>
      <w:marBottom w:val="0"/>
      <w:divBdr>
        <w:top w:val="none" w:sz="0" w:space="0" w:color="auto"/>
        <w:left w:val="none" w:sz="0" w:space="0" w:color="auto"/>
        <w:bottom w:val="none" w:sz="0" w:space="0" w:color="auto"/>
        <w:right w:val="none" w:sz="0" w:space="0" w:color="auto"/>
      </w:divBdr>
    </w:div>
    <w:div w:id="1355230236">
      <w:bodyDiv w:val="1"/>
      <w:marLeft w:val="0"/>
      <w:marRight w:val="0"/>
      <w:marTop w:val="0"/>
      <w:marBottom w:val="0"/>
      <w:divBdr>
        <w:top w:val="none" w:sz="0" w:space="0" w:color="auto"/>
        <w:left w:val="none" w:sz="0" w:space="0" w:color="auto"/>
        <w:bottom w:val="none" w:sz="0" w:space="0" w:color="auto"/>
        <w:right w:val="none" w:sz="0" w:space="0" w:color="auto"/>
      </w:divBdr>
    </w:div>
    <w:div w:id="1358198261">
      <w:bodyDiv w:val="1"/>
      <w:marLeft w:val="0"/>
      <w:marRight w:val="0"/>
      <w:marTop w:val="0"/>
      <w:marBottom w:val="0"/>
      <w:divBdr>
        <w:top w:val="none" w:sz="0" w:space="0" w:color="auto"/>
        <w:left w:val="none" w:sz="0" w:space="0" w:color="auto"/>
        <w:bottom w:val="none" w:sz="0" w:space="0" w:color="auto"/>
        <w:right w:val="none" w:sz="0" w:space="0" w:color="auto"/>
      </w:divBdr>
    </w:div>
    <w:div w:id="1363048137">
      <w:bodyDiv w:val="1"/>
      <w:marLeft w:val="0"/>
      <w:marRight w:val="0"/>
      <w:marTop w:val="0"/>
      <w:marBottom w:val="0"/>
      <w:divBdr>
        <w:top w:val="none" w:sz="0" w:space="0" w:color="auto"/>
        <w:left w:val="none" w:sz="0" w:space="0" w:color="auto"/>
        <w:bottom w:val="none" w:sz="0" w:space="0" w:color="auto"/>
        <w:right w:val="none" w:sz="0" w:space="0" w:color="auto"/>
      </w:divBdr>
    </w:div>
    <w:div w:id="1396783742">
      <w:bodyDiv w:val="1"/>
      <w:marLeft w:val="0"/>
      <w:marRight w:val="0"/>
      <w:marTop w:val="0"/>
      <w:marBottom w:val="0"/>
      <w:divBdr>
        <w:top w:val="none" w:sz="0" w:space="0" w:color="auto"/>
        <w:left w:val="none" w:sz="0" w:space="0" w:color="auto"/>
        <w:bottom w:val="none" w:sz="0" w:space="0" w:color="auto"/>
        <w:right w:val="none" w:sz="0" w:space="0" w:color="auto"/>
      </w:divBdr>
      <w:divsChild>
        <w:div w:id="420683391">
          <w:marLeft w:val="0"/>
          <w:marRight w:val="0"/>
          <w:marTop w:val="0"/>
          <w:marBottom w:val="0"/>
          <w:divBdr>
            <w:top w:val="none" w:sz="0" w:space="0" w:color="auto"/>
            <w:left w:val="none" w:sz="0" w:space="0" w:color="auto"/>
            <w:bottom w:val="none" w:sz="0" w:space="0" w:color="auto"/>
            <w:right w:val="none" w:sz="0" w:space="0" w:color="auto"/>
          </w:divBdr>
          <w:divsChild>
            <w:div w:id="683089129">
              <w:marLeft w:val="0"/>
              <w:marRight w:val="0"/>
              <w:marTop w:val="0"/>
              <w:marBottom w:val="0"/>
              <w:divBdr>
                <w:top w:val="none" w:sz="0" w:space="0" w:color="auto"/>
                <w:left w:val="none" w:sz="0" w:space="0" w:color="auto"/>
                <w:bottom w:val="none" w:sz="0" w:space="0" w:color="auto"/>
                <w:right w:val="none" w:sz="0" w:space="0" w:color="auto"/>
              </w:divBdr>
            </w:div>
          </w:divsChild>
        </w:div>
        <w:div w:id="975374802">
          <w:marLeft w:val="0"/>
          <w:marRight w:val="0"/>
          <w:marTop w:val="0"/>
          <w:marBottom w:val="0"/>
          <w:divBdr>
            <w:top w:val="none" w:sz="0" w:space="0" w:color="auto"/>
            <w:left w:val="none" w:sz="0" w:space="0" w:color="auto"/>
            <w:bottom w:val="none" w:sz="0" w:space="0" w:color="auto"/>
            <w:right w:val="none" w:sz="0" w:space="0" w:color="auto"/>
          </w:divBdr>
          <w:divsChild>
            <w:div w:id="213394769">
              <w:marLeft w:val="0"/>
              <w:marRight w:val="0"/>
              <w:marTop w:val="0"/>
              <w:marBottom w:val="0"/>
              <w:divBdr>
                <w:top w:val="none" w:sz="0" w:space="0" w:color="auto"/>
                <w:left w:val="none" w:sz="0" w:space="0" w:color="auto"/>
                <w:bottom w:val="none" w:sz="0" w:space="0" w:color="auto"/>
                <w:right w:val="none" w:sz="0" w:space="0" w:color="auto"/>
              </w:divBdr>
            </w:div>
            <w:div w:id="364916282">
              <w:marLeft w:val="0"/>
              <w:marRight w:val="0"/>
              <w:marTop w:val="0"/>
              <w:marBottom w:val="0"/>
              <w:divBdr>
                <w:top w:val="none" w:sz="0" w:space="0" w:color="auto"/>
                <w:left w:val="none" w:sz="0" w:space="0" w:color="auto"/>
                <w:bottom w:val="none" w:sz="0" w:space="0" w:color="auto"/>
                <w:right w:val="none" w:sz="0" w:space="0" w:color="auto"/>
              </w:divBdr>
            </w:div>
            <w:div w:id="47996573">
              <w:marLeft w:val="0"/>
              <w:marRight w:val="0"/>
              <w:marTop w:val="0"/>
              <w:marBottom w:val="0"/>
              <w:divBdr>
                <w:top w:val="none" w:sz="0" w:space="0" w:color="auto"/>
                <w:left w:val="none" w:sz="0" w:space="0" w:color="auto"/>
                <w:bottom w:val="none" w:sz="0" w:space="0" w:color="auto"/>
                <w:right w:val="none" w:sz="0" w:space="0" w:color="auto"/>
              </w:divBdr>
            </w:div>
            <w:div w:id="143852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126424">
      <w:bodyDiv w:val="1"/>
      <w:marLeft w:val="0"/>
      <w:marRight w:val="0"/>
      <w:marTop w:val="0"/>
      <w:marBottom w:val="0"/>
      <w:divBdr>
        <w:top w:val="none" w:sz="0" w:space="0" w:color="auto"/>
        <w:left w:val="none" w:sz="0" w:space="0" w:color="auto"/>
        <w:bottom w:val="none" w:sz="0" w:space="0" w:color="auto"/>
        <w:right w:val="none" w:sz="0" w:space="0" w:color="auto"/>
      </w:divBdr>
    </w:div>
    <w:div w:id="1406562430">
      <w:bodyDiv w:val="1"/>
      <w:marLeft w:val="0"/>
      <w:marRight w:val="0"/>
      <w:marTop w:val="0"/>
      <w:marBottom w:val="0"/>
      <w:divBdr>
        <w:top w:val="none" w:sz="0" w:space="0" w:color="auto"/>
        <w:left w:val="none" w:sz="0" w:space="0" w:color="auto"/>
        <w:bottom w:val="none" w:sz="0" w:space="0" w:color="auto"/>
        <w:right w:val="none" w:sz="0" w:space="0" w:color="auto"/>
      </w:divBdr>
    </w:div>
    <w:div w:id="1411973630">
      <w:bodyDiv w:val="1"/>
      <w:marLeft w:val="0"/>
      <w:marRight w:val="0"/>
      <w:marTop w:val="0"/>
      <w:marBottom w:val="0"/>
      <w:divBdr>
        <w:top w:val="none" w:sz="0" w:space="0" w:color="auto"/>
        <w:left w:val="none" w:sz="0" w:space="0" w:color="auto"/>
        <w:bottom w:val="none" w:sz="0" w:space="0" w:color="auto"/>
        <w:right w:val="none" w:sz="0" w:space="0" w:color="auto"/>
      </w:divBdr>
    </w:div>
    <w:div w:id="1417903989">
      <w:bodyDiv w:val="1"/>
      <w:marLeft w:val="0"/>
      <w:marRight w:val="0"/>
      <w:marTop w:val="0"/>
      <w:marBottom w:val="0"/>
      <w:divBdr>
        <w:top w:val="none" w:sz="0" w:space="0" w:color="auto"/>
        <w:left w:val="none" w:sz="0" w:space="0" w:color="auto"/>
        <w:bottom w:val="none" w:sz="0" w:space="0" w:color="auto"/>
        <w:right w:val="none" w:sz="0" w:space="0" w:color="auto"/>
      </w:divBdr>
    </w:div>
    <w:div w:id="1430271967">
      <w:bodyDiv w:val="1"/>
      <w:marLeft w:val="0"/>
      <w:marRight w:val="0"/>
      <w:marTop w:val="0"/>
      <w:marBottom w:val="0"/>
      <w:divBdr>
        <w:top w:val="none" w:sz="0" w:space="0" w:color="auto"/>
        <w:left w:val="none" w:sz="0" w:space="0" w:color="auto"/>
        <w:bottom w:val="none" w:sz="0" w:space="0" w:color="auto"/>
        <w:right w:val="none" w:sz="0" w:space="0" w:color="auto"/>
      </w:divBdr>
    </w:div>
    <w:div w:id="1439182459">
      <w:bodyDiv w:val="1"/>
      <w:marLeft w:val="0"/>
      <w:marRight w:val="0"/>
      <w:marTop w:val="0"/>
      <w:marBottom w:val="0"/>
      <w:divBdr>
        <w:top w:val="none" w:sz="0" w:space="0" w:color="auto"/>
        <w:left w:val="none" w:sz="0" w:space="0" w:color="auto"/>
        <w:bottom w:val="none" w:sz="0" w:space="0" w:color="auto"/>
        <w:right w:val="none" w:sz="0" w:space="0" w:color="auto"/>
      </w:divBdr>
    </w:div>
    <w:div w:id="1445033955">
      <w:bodyDiv w:val="1"/>
      <w:marLeft w:val="0"/>
      <w:marRight w:val="0"/>
      <w:marTop w:val="0"/>
      <w:marBottom w:val="0"/>
      <w:divBdr>
        <w:top w:val="none" w:sz="0" w:space="0" w:color="auto"/>
        <w:left w:val="none" w:sz="0" w:space="0" w:color="auto"/>
        <w:bottom w:val="none" w:sz="0" w:space="0" w:color="auto"/>
        <w:right w:val="none" w:sz="0" w:space="0" w:color="auto"/>
      </w:divBdr>
    </w:div>
    <w:div w:id="1446995947">
      <w:bodyDiv w:val="1"/>
      <w:marLeft w:val="0"/>
      <w:marRight w:val="0"/>
      <w:marTop w:val="0"/>
      <w:marBottom w:val="0"/>
      <w:divBdr>
        <w:top w:val="none" w:sz="0" w:space="0" w:color="auto"/>
        <w:left w:val="none" w:sz="0" w:space="0" w:color="auto"/>
        <w:bottom w:val="none" w:sz="0" w:space="0" w:color="auto"/>
        <w:right w:val="none" w:sz="0" w:space="0" w:color="auto"/>
      </w:divBdr>
    </w:div>
    <w:div w:id="1448891266">
      <w:bodyDiv w:val="1"/>
      <w:marLeft w:val="0"/>
      <w:marRight w:val="0"/>
      <w:marTop w:val="0"/>
      <w:marBottom w:val="0"/>
      <w:divBdr>
        <w:top w:val="none" w:sz="0" w:space="0" w:color="auto"/>
        <w:left w:val="none" w:sz="0" w:space="0" w:color="auto"/>
        <w:bottom w:val="none" w:sz="0" w:space="0" w:color="auto"/>
        <w:right w:val="none" w:sz="0" w:space="0" w:color="auto"/>
      </w:divBdr>
    </w:div>
    <w:div w:id="1456869345">
      <w:bodyDiv w:val="1"/>
      <w:marLeft w:val="0"/>
      <w:marRight w:val="0"/>
      <w:marTop w:val="0"/>
      <w:marBottom w:val="0"/>
      <w:divBdr>
        <w:top w:val="none" w:sz="0" w:space="0" w:color="auto"/>
        <w:left w:val="none" w:sz="0" w:space="0" w:color="auto"/>
        <w:bottom w:val="none" w:sz="0" w:space="0" w:color="auto"/>
        <w:right w:val="none" w:sz="0" w:space="0" w:color="auto"/>
      </w:divBdr>
    </w:div>
    <w:div w:id="1459445496">
      <w:bodyDiv w:val="1"/>
      <w:marLeft w:val="0"/>
      <w:marRight w:val="0"/>
      <w:marTop w:val="0"/>
      <w:marBottom w:val="0"/>
      <w:divBdr>
        <w:top w:val="none" w:sz="0" w:space="0" w:color="auto"/>
        <w:left w:val="none" w:sz="0" w:space="0" w:color="auto"/>
        <w:bottom w:val="none" w:sz="0" w:space="0" w:color="auto"/>
        <w:right w:val="none" w:sz="0" w:space="0" w:color="auto"/>
      </w:divBdr>
    </w:div>
    <w:div w:id="1464886960">
      <w:bodyDiv w:val="1"/>
      <w:marLeft w:val="0"/>
      <w:marRight w:val="0"/>
      <w:marTop w:val="0"/>
      <w:marBottom w:val="0"/>
      <w:divBdr>
        <w:top w:val="none" w:sz="0" w:space="0" w:color="auto"/>
        <w:left w:val="none" w:sz="0" w:space="0" w:color="auto"/>
        <w:bottom w:val="none" w:sz="0" w:space="0" w:color="auto"/>
        <w:right w:val="none" w:sz="0" w:space="0" w:color="auto"/>
      </w:divBdr>
      <w:divsChild>
        <w:div w:id="1755473102">
          <w:marLeft w:val="0"/>
          <w:marRight w:val="0"/>
          <w:marTop w:val="0"/>
          <w:marBottom w:val="0"/>
          <w:divBdr>
            <w:top w:val="none" w:sz="0" w:space="0" w:color="auto"/>
            <w:left w:val="none" w:sz="0" w:space="0" w:color="auto"/>
            <w:bottom w:val="none" w:sz="0" w:space="0" w:color="auto"/>
            <w:right w:val="none" w:sz="0" w:space="0" w:color="auto"/>
          </w:divBdr>
          <w:divsChild>
            <w:div w:id="653491745">
              <w:marLeft w:val="0"/>
              <w:marRight w:val="0"/>
              <w:marTop w:val="0"/>
              <w:marBottom w:val="0"/>
              <w:divBdr>
                <w:top w:val="none" w:sz="0" w:space="0" w:color="auto"/>
                <w:left w:val="none" w:sz="0" w:space="0" w:color="auto"/>
                <w:bottom w:val="none" w:sz="0" w:space="0" w:color="auto"/>
                <w:right w:val="none" w:sz="0" w:space="0" w:color="auto"/>
              </w:divBdr>
            </w:div>
          </w:divsChild>
        </w:div>
        <w:div w:id="495801611">
          <w:marLeft w:val="0"/>
          <w:marRight w:val="0"/>
          <w:marTop w:val="0"/>
          <w:marBottom w:val="0"/>
          <w:divBdr>
            <w:top w:val="none" w:sz="0" w:space="0" w:color="auto"/>
            <w:left w:val="none" w:sz="0" w:space="0" w:color="auto"/>
            <w:bottom w:val="none" w:sz="0" w:space="0" w:color="auto"/>
            <w:right w:val="none" w:sz="0" w:space="0" w:color="auto"/>
          </w:divBdr>
          <w:divsChild>
            <w:div w:id="336928068">
              <w:marLeft w:val="0"/>
              <w:marRight w:val="0"/>
              <w:marTop w:val="0"/>
              <w:marBottom w:val="0"/>
              <w:divBdr>
                <w:top w:val="none" w:sz="0" w:space="0" w:color="auto"/>
                <w:left w:val="none" w:sz="0" w:space="0" w:color="auto"/>
                <w:bottom w:val="none" w:sz="0" w:space="0" w:color="auto"/>
                <w:right w:val="none" w:sz="0" w:space="0" w:color="auto"/>
              </w:divBdr>
            </w:div>
            <w:div w:id="1089615252">
              <w:marLeft w:val="0"/>
              <w:marRight w:val="0"/>
              <w:marTop w:val="0"/>
              <w:marBottom w:val="0"/>
              <w:divBdr>
                <w:top w:val="none" w:sz="0" w:space="0" w:color="auto"/>
                <w:left w:val="none" w:sz="0" w:space="0" w:color="auto"/>
                <w:bottom w:val="none" w:sz="0" w:space="0" w:color="auto"/>
                <w:right w:val="none" w:sz="0" w:space="0" w:color="auto"/>
              </w:divBdr>
            </w:div>
            <w:div w:id="320890594">
              <w:marLeft w:val="0"/>
              <w:marRight w:val="0"/>
              <w:marTop w:val="0"/>
              <w:marBottom w:val="0"/>
              <w:divBdr>
                <w:top w:val="none" w:sz="0" w:space="0" w:color="auto"/>
                <w:left w:val="none" w:sz="0" w:space="0" w:color="auto"/>
                <w:bottom w:val="none" w:sz="0" w:space="0" w:color="auto"/>
                <w:right w:val="none" w:sz="0" w:space="0" w:color="auto"/>
              </w:divBdr>
            </w:div>
            <w:div w:id="317534766">
              <w:marLeft w:val="0"/>
              <w:marRight w:val="0"/>
              <w:marTop w:val="0"/>
              <w:marBottom w:val="0"/>
              <w:divBdr>
                <w:top w:val="none" w:sz="0" w:space="0" w:color="auto"/>
                <w:left w:val="none" w:sz="0" w:space="0" w:color="auto"/>
                <w:bottom w:val="none" w:sz="0" w:space="0" w:color="auto"/>
                <w:right w:val="none" w:sz="0" w:space="0" w:color="auto"/>
              </w:divBdr>
            </w:div>
          </w:divsChild>
        </w:div>
        <w:div w:id="571962482">
          <w:marLeft w:val="0"/>
          <w:marRight w:val="0"/>
          <w:marTop w:val="0"/>
          <w:marBottom w:val="0"/>
          <w:divBdr>
            <w:top w:val="none" w:sz="0" w:space="0" w:color="auto"/>
            <w:left w:val="none" w:sz="0" w:space="0" w:color="auto"/>
            <w:bottom w:val="none" w:sz="0" w:space="0" w:color="auto"/>
            <w:right w:val="none" w:sz="0" w:space="0" w:color="auto"/>
          </w:divBdr>
          <w:divsChild>
            <w:div w:id="403723377">
              <w:marLeft w:val="0"/>
              <w:marRight w:val="0"/>
              <w:marTop w:val="0"/>
              <w:marBottom w:val="0"/>
              <w:divBdr>
                <w:top w:val="none" w:sz="0" w:space="0" w:color="auto"/>
                <w:left w:val="none" w:sz="0" w:space="0" w:color="auto"/>
                <w:bottom w:val="none" w:sz="0" w:space="0" w:color="auto"/>
                <w:right w:val="none" w:sz="0" w:space="0" w:color="auto"/>
              </w:divBdr>
            </w:div>
            <w:div w:id="327372172">
              <w:marLeft w:val="0"/>
              <w:marRight w:val="0"/>
              <w:marTop w:val="0"/>
              <w:marBottom w:val="0"/>
              <w:divBdr>
                <w:top w:val="none" w:sz="0" w:space="0" w:color="auto"/>
                <w:left w:val="none" w:sz="0" w:space="0" w:color="auto"/>
                <w:bottom w:val="none" w:sz="0" w:space="0" w:color="auto"/>
                <w:right w:val="none" w:sz="0" w:space="0" w:color="auto"/>
              </w:divBdr>
            </w:div>
            <w:div w:id="313803632">
              <w:marLeft w:val="0"/>
              <w:marRight w:val="0"/>
              <w:marTop w:val="0"/>
              <w:marBottom w:val="0"/>
              <w:divBdr>
                <w:top w:val="none" w:sz="0" w:space="0" w:color="auto"/>
                <w:left w:val="none" w:sz="0" w:space="0" w:color="auto"/>
                <w:bottom w:val="none" w:sz="0" w:space="0" w:color="auto"/>
                <w:right w:val="none" w:sz="0" w:space="0" w:color="auto"/>
              </w:divBdr>
            </w:div>
            <w:div w:id="748580482">
              <w:marLeft w:val="0"/>
              <w:marRight w:val="0"/>
              <w:marTop w:val="0"/>
              <w:marBottom w:val="0"/>
              <w:divBdr>
                <w:top w:val="none" w:sz="0" w:space="0" w:color="auto"/>
                <w:left w:val="none" w:sz="0" w:space="0" w:color="auto"/>
                <w:bottom w:val="none" w:sz="0" w:space="0" w:color="auto"/>
                <w:right w:val="none" w:sz="0" w:space="0" w:color="auto"/>
              </w:divBdr>
            </w:div>
          </w:divsChild>
        </w:div>
        <w:div w:id="314796419">
          <w:marLeft w:val="0"/>
          <w:marRight w:val="0"/>
          <w:marTop w:val="0"/>
          <w:marBottom w:val="0"/>
          <w:divBdr>
            <w:top w:val="none" w:sz="0" w:space="0" w:color="auto"/>
            <w:left w:val="none" w:sz="0" w:space="0" w:color="auto"/>
            <w:bottom w:val="none" w:sz="0" w:space="0" w:color="auto"/>
            <w:right w:val="none" w:sz="0" w:space="0" w:color="auto"/>
          </w:divBdr>
          <w:divsChild>
            <w:div w:id="907805250">
              <w:marLeft w:val="0"/>
              <w:marRight w:val="0"/>
              <w:marTop w:val="0"/>
              <w:marBottom w:val="0"/>
              <w:divBdr>
                <w:top w:val="none" w:sz="0" w:space="0" w:color="auto"/>
                <w:left w:val="none" w:sz="0" w:space="0" w:color="auto"/>
                <w:bottom w:val="none" w:sz="0" w:space="0" w:color="auto"/>
                <w:right w:val="none" w:sz="0" w:space="0" w:color="auto"/>
              </w:divBdr>
            </w:div>
            <w:div w:id="876354040">
              <w:marLeft w:val="0"/>
              <w:marRight w:val="0"/>
              <w:marTop w:val="0"/>
              <w:marBottom w:val="0"/>
              <w:divBdr>
                <w:top w:val="none" w:sz="0" w:space="0" w:color="auto"/>
                <w:left w:val="none" w:sz="0" w:space="0" w:color="auto"/>
                <w:bottom w:val="none" w:sz="0" w:space="0" w:color="auto"/>
                <w:right w:val="none" w:sz="0" w:space="0" w:color="auto"/>
              </w:divBdr>
            </w:div>
            <w:div w:id="1093361566">
              <w:marLeft w:val="0"/>
              <w:marRight w:val="0"/>
              <w:marTop w:val="0"/>
              <w:marBottom w:val="0"/>
              <w:divBdr>
                <w:top w:val="none" w:sz="0" w:space="0" w:color="auto"/>
                <w:left w:val="none" w:sz="0" w:space="0" w:color="auto"/>
                <w:bottom w:val="none" w:sz="0" w:space="0" w:color="auto"/>
                <w:right w:val="none" w:sz="0" w:space="0" w:color="auto"/>
              </w:divBdr>
            </w:div>
            <w:div w:id="1153134253">
              <w:marLeft w:val="0"/>
              <w:marRight w:val="0"/>
              <w:marTop w:val="0"/>
              <w:marBottom w:val="0"/>
              <w:divBdr>
                <w:top w:val="none" w:sz="0" w:space="0" w:color="auto"/>
                <w:left w:val="none" w:sz="0" w:space="0" w:color="auto"/>
                <w:bottom w:val="none" w:sz="0" w:space="0" w:color="auto"/>
                <w:right w:val="none" w:sz="0" w:space="0" w:color="auto"/>
              </w:divBdr>
            </w:div>
          </w:divsChild>
        </w:div>
        <w:div w:id="131754597">
          <w:marLeft w:val="0"/>
          <w:marRight w:val="0"/>
          <w:marTop w:val="0"/>
          <w:marBottom w:val="0"/>
          <w:divBdr>
            <w:top w:val="none" w:sz="0" w:space="0" w:color="auto"/>
            <w:left w:val="none" w:sz="0" w:space="0" w:color="auto"/>
            <w:bottom w:val="none" w:sz="0" w:space="0" w:color="auto"/>
            <w:right w:val="none" w:sz="0" w:space="0" w:color="auto"/>
          </w:divBdr>
          <w:divsChild>
            <w:div w:id="2072193409">
              <w:marLeft w:val="0"/>
              <w:marRight w:val="0"/>
              <w:marTop w:val="0"/>
              <w:marBottom w:val="0"/>
              <w:divBdr>
                <w:top w:val="none" w:sz="0" w:space="0" w:color="auto"/>
                <w:left w:val="none" w:sz="0" w:space="0" w:color="auto"/>
                <w:bottom w:val="none" w:sz="0" w:space="0" w:color="auto"/>
                <w:right w:val="none" w:sz="0" w:space="0" w:color="auto"/>
              </w:divBdr>
            </w:div>
            <w:div w:id="1545292428">
              <w:marLeft w:val="0"/>
              <w:marRight w:val="0"/>
              <w:marTop w:val="0"/>
              <w:marBottom w:val="0"/>
              <w:divBdr>
                <w:top w:val="none" w:sz="0" w:space="0" w:color="auto"/>
                <w:left w:val="none" w:sz="0" w:space="0" w:color="auto"/>
                <w:bottom w:val="none" w:sz="0" w:space="0" w:color="auto"/>
                <w:right w:val="none" w:sz="0" w:space="0" w:color="auto"/>
              </w:divBdr>
            </w:div>
            <w:div w:id="1883051840">
              <w:marLeft w:val="0"/>
              <w:marRight w:val="0"/>
              <w:marTop w:val="0"/>
              <w:marBottom w:val="0"/>
              <w:divBdr>
                <w:top w:val="none" w:sz="0" w:space="0" w:color="auto"/>
                <w:left w:val="none" w:sz="0" w:space="0" w:color="auto"/>
                <w:bottom w:val="none" w:sz="0" w:space="0" w:color="auto"/>
                <w:right w:val="none" w:sz="0" w:space="0" w:color="auto"/>
              </w:divBdr>
            </w:div>
            <w:div w:id="841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21100">
      <w:bodyDiv w:val="1"/>
      <w:marLeft w:val="0"/>
      <w:marRight w:val="0"/>
      <w:marTop w:val="0"/>
      <w:marBottom w:val="0"/>
      <w:divBdr>
        <w:top w:val="none" w:sz="0" w:space="0" w:color="auto"/>
        <w:left w:val="none" w:sz="0" w:space="0" w:color="auto"/>
        <w:bottom w:val="none" w:sz="0" w:space="0" w:color="auto"/>
        <w:right w:val="none" w:sz="0" w:space="0" w:color="auto"/>
      </w:divBdr>
    </w:div>
    <w:div w:id="1495418114">
      <w:bodyDiv w:val="1"/>
      <w:marLeft w:val="0"/>
      <w:marRight w:val="0"/>
      <w:marTop w:val="0"/>
      <w:marBottom w:val="0"/>
      <w:divBdr>
        <w:top w:val="none" w:sz="0" w:space="0" w:color="auto"/>
        <w:left w:val="none" w:sz="0" w:space="0" w:color="auto"/>
        <w:bottom w:val="none" w:sz="0" w:space="0" w:color="auto"/>
        <w:right w:val="none" w:sz="0" w:space="0" w:color="auto"/>
      </w:divBdr>
      <w:divsChild>
        <w:div w:id="434834208">
          <w:marLeft w:val="0"/>
          <w:marRight w:val="0"/>
          <w:marTop w:val="0"/>
          <w:marBottom w:val="0"/>
          <w:divBdr>
            <w:top w:val="none" w:sz="0" w:space="0" w:color="auto"/>
            <w:left w:val="none" w:sz="0" w:space="0" w:color="auto"/>
            <w:bottom w:val="none" w:sz="0" w:space="0" w:color="auto"/>
            <w:right w:val="none" w:sz="0" w:space="0" w:color="auto"/>
          </w:divBdr>
          <w:divsChild>
            <w:div w:id="1408648144">
              <w:marLeft w:val="0"/>
              <w:marRight w:val="0"/>
              <w:marTop w:val="0"/>
              <w:marBottom w:val="0"/>
              <w:divBdr>
                <w:top w:val="none" w:sz="0" w:space="0" w:color="auto"/>
                <w:left w:val="none" w:sz="0" w:space="0" w:color="auto"/>
                <w:bottom w:val="none" w:sz="0" w:space="0" w:color="auto"/>
                <w:right w:val="none" w:sz="0" w:space="0" w:color="auto"/>
              </w:divBdr>
              <w:divsChild>
                <w:div w:id="84020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921524">
      <w:bodyDiv w:val="1"/>
      <w:marLeft w:val="0"/>
      <w:marRight w:val="0"/>
      <w:marTop w:val="0"/>
      <w:marBottom w:val="0"/>
      <w:divBdr>
        <w:top w:val="none" w:sz="0" w:space="0" w:color="auto"/>
        <w:left w:val="none" w:sz="0" w:space="0" w:color="auto"/>
        <w:bottom w:val="none" w:sz="0" w:space="0" w:color="auto"/>
        <w:right w:val="none" w:sz="0" w:space="0" w:color="auto"/>
      </w:divBdr>
    </w:div>
    <w:div w:id="1506047147">
      <w:bodyDiv w:val="1"/>
      <w:marLeft w:val="0"/>
      <w:marRight w:val="0"/>
      <w:marTop w:val="0"/>
      <w:marBottom w:val="0"/>
      <w:divBdr>
        <w:top w:val="none" w:sz="0" w:space="0" w:color="auto"/>
        <w:left w:val="none" w:sz="0" w:space="0" w:color="auto"/>
        <w:bottom w:val="none" w:sz="0" w:space="0" w:color="auto"/>
        <w:right w:val="none" w:sz="0" w:space="0" w:color="auto"/>
      </w:divBdr>
    </w:div>
    <w:div w:id="1519466875">
      <w:bodyDiv w:val="1"/>
      <w:marLeft w:val="0"/>
      <w:marRight w:val="0"/>
      <w:marTop w:val="0"/>
      <w:marBottom w:val="0"/>
      <w:divBdr>
        <w:top w:val="none" w:sz="0" w:space="0" w:color="auto"/>
        <w:left w:val="none" w:sz="0" w:space="0" w:color="auto"/>
        <w:bottom w:val="none" w:sz="0" w:space="0" w:color="auto"/>
        <w:right w:val="none" w:sz="0" w:space="0" w:color="auto"/>
      </w:divBdr>
      <w:divsChild>
        <w:div w:id="1635914476">
          <w:marLeft w:val="0"/>
          <w:marRight w:val="0"/>
          <w:marTop w:val="0"/>
          <w:marBottom w:val="0"/>
          <w:divBdr>
            <w:top w:val="none" w:sz="0" w:space="0" w:color="auto"/>
            <w:left w:val="none" w:sz="0" w:space="0" w:color="auto"/>
            <w:bottom w:val="none" w:sz="0" w:space="0" w:color="auto"/>
            <w:right w:val="none" w:sz="0" w:space="0" w:color="auto"/>
          </w:divBdr>
          <w:divsChild>
            <w:div w:id="1613513311">
              <w:marLeft w:val="0"/>
              <w:marRight w:val="0"/>
              <w:marTop w:val="0"/>
              <w:marBottom w:val="0"/>
              <w:divBdr>
                <w:top w:val="none" w:sz="0" w:space="0" w:color="auto"/>
                <w:left w:val="none" w:sz="0" w:space="0" w:color="auto"/>
                <w:bottom w:val="none" w:sz="0" w:space="0" w:color="auto"/>
                <w:right w:val="none" w:sz="0" w:space="0" w:color="auto"/>
              </w:divBdr>
            </w:div>
          </w:divsChild>
        </w:div>
        <w:div w:id="694042137">
          <w:marLeft w:val="0"/>
          <w:marRight w:val="0"/>
          <w:marTop w:val="0"/>
          <w:marBottom w:val="0"/>
          <w:divBdr>
            <w:top w:val="none" w:sz="0" w:space="0" w:color="auto"/>
            <w:left w:val="none" w:sz="0" w:space="0" w:color="auto"/>
            <w:bottom w:val="none" w:sz="0" w:space="0" w:color="auto"/>
            <w:right w:val="none" w:sz="0" w:space="0" w:color="auto"/>
          </w:divBdr>
          <w:divsChild>
            <w:div w:id="2024627044">
              <w:marLeft w:val="0"/>
              <w:marRight w:val="0"/>
              <w:marTop w:val="0"/>
              <w:marBottom w:val="0"/>
              <w:divBdr>
                <w:top w:val="none" w:sz="0" w:space="0" w:color="auto"/>
                <w:left w:val="none" w:sz="0" w:space="0" w:color="auto"/>
                <w:bottom w:val="none" w:sz="0" w:space="0" w:color="auto"/>
                <w:right w:val="none" w:sz="0" w:space="0" w:color="auto"/>
              </w:divBdr>
            </w:div>
            <w:div w:id="683896319">
              <w:marLeft w:val="0"/>
              <w:marRight w:val="0"/>
              <w:marTop w:val="0"/>
              <w:marBottom w:val="0"/>
              <w:divBdr>
                <w:top w:val="none" w:sz="0" w:space="0" w:color="auto"/>
                <w:left w:val="none" w:sz="0" w:space="0" w:color="auto"/>
                <w:bottom w:val="none" w:sz="0" w:space="0" w:color="auto"/>
                <w:right w:val="none" w:sz="0" w:space="0" w:color="auto"/>
              </w:divBdr>
            </w:div>
            <w:div w:id="1752001659">
              <w:marLeft w:val="0"/>
              <w:marRight w:val="0"/>
              <w:marTop w:val="0"/>
              <w:marBottom w:val="0"/>
              <w:divBdr>
                <w:top w:val="none" w:sz="0" w:space="0" w:color="auto"/>
                <w:left w:val="none" w:sz="0" w:space="0" w:color="auto"/>
                <w:bottom w:val="none" w:sz="0" w:space="0" w:color="auto"/>
                <w:right w:val="none" w:sz="0" w:space="0" w:color="auto"/>
              </w:divBdr>
            </w:div>
            <w:div w:id="141604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985860">
      <w:bodyDiv w:val="1"/>
      <w:marLeft w:val="0"/>
      <w:marRight w:val="0"/>
      <w:marTop w:val="0"/>
      <w:marBottom w:val="0"/>
      <w:divBdr>
        <w:top w:val="none" w:sz="0" w:space="0" w:color="auto"/>
        <w:left w:val="none" w:sz="0" w:space="0" w:color="auto"/>
        <w:bottom w:val="none" w:sz="0" w:space="0" w:color="auto"/>
        <w:right w:val="none" w:sz="0" w:space="0" w:color="auto"/>
      </w:divBdr>
    </w:div>
    <w:div w:id="1537619091">
      <w:bodyDiv w:val="1"/>
      <w:marLeft w:val="0"/>
      <w:marRight w:val="0"/>
      <w:marTop w:val="0"/>
      <w:marBottom w:val="0"/>
      <w:divBdr>
        <w:top w:val="none" w:sz="0" w:space="0" w:color="auto"/>
        <w:left w:val="none" w:sz="0" w:space="0" w:color="auto"/>
        <w:bottom w:val="none" w:sz="0" w:space="0" w:color="auto"/>
        <w:right w:val="none" w:sz="0" w:space="0" w:color="auto"/>
      </w:divBdr>
    </w:div>
    <w:div w:id="1538005099">
      <w:bodyDiv w:val="1"/>
      <w:marLeft w:val="0"/>
      <w:marRight w:val="0"/>
      <w:marTop w:val="0"/>
      <w:marBottom w:val="0"/>
      <w:divBdr>
        <w:top w:val="none" w:sz="0" w:space="0" w:color="auto"/>
        <w:left w:val="none" w:sz="0" w:space="0" w:color="auto"/>
        <w:bottom w:val="none" w:sz="0" w:space="0" w:color="auto"/>
        <w:right w:val="none" w:sz="0" w:space="0" w:color="auto"/>
      </w:divBdr>
    </w:div>
    <w:div w:id="1539198237">
      <w:bodyDiv w:val="1"/>
      <w:marLeft w:val="0"/>
      <w:marRight w:val="0"/>
      <w:marTop w:val="0"/>
      <w:marBottom w:val="0"/>
      <w:divBdr>
        <w:top w:val="none" w:sz="0" w:space="0" w:color="auto"/>
        <w:left w:val="none" w:sz="0" w:space="0" w:color="auto"/>
        <w:bottom w:val="none" w:sz="0" w:space="0" w:color="auto"/>
        <w:right w:val="none" w:sz="0" w:space="0" w:color="auto"/>
      </w:divBdr>
    </w:div>
    <w:div w:id="1544974003">
      <w:bodyDiv w:val="1"/>
      <w:marLeft w:val="0"/>
      <w:marRight w:val="0"/>
      <w:marTop w:val="0"/>
      <w:marBottom w:val="0"/>
      <w:divBdr>
        <w:top w:val="none" w:sz="0" w:space="0" w:color="auto"/>
        <w:left w:val="none" w:sz="0" w:space="0" w:color="auto"/>
        <w:bottom w:val="none" w:sz="0" w:space="0" w:color="auto"/>
        <w:right w:val="none" w:sz="0" w:space="0" w:color="auto"/>
      </w:divBdr>
    </w:div>
    <w:div w:id="1551575184">
      <w:bodyDiv w:val="1"/>
      <w:marLeft w:val="0"/>
      <w:marRight w:val="0"/>
      <w:marTop w:val="0"/>
      <w:marBottom w:val="0"/>
      <w:divBdr>
        <w:top w:val="none" w:sz="0" w:space="0" w:color="auto"/>
        <w:left w:val="none" w:sz="0" w:space="0" w:color="auto"/>
        <w:bottom w:val="none" w:sz="0" w:space="0" w:color="auto"/>
        <w:right w:val="none" w:sz="0" w:space="0" w:color="auto"/>
      </w:divBdr>
      <w:divsChild>
        <w:div w:id="2060665441">
          <w:marLeft w:val="0"/>
          <w:marRight w:val="0"/>
          <w:marTop w:val="0"/>
          <w:marBottom w:val="0"/>
          <w:divBdr>
            <w:top w:val="none" w:sz="0" w:space="0" w:color="auto"/>
            <w:left w:val="none" w:sz="0" w:space="0" w:color="auto"/>
            <w:bottom w:val="none" w:sz="0" w:space="0" w:color="auto"/>
            <w:right w:val="none" w:sz="0" w:space="0" w:color="auto"/>
          </w:divBdr>
        </w:div>
        <w:div w:id="808741649">
          <w:marLeft w:val="0"/>
          <w:marRight w:val="0"/>
          <w:marTop w:val="0"/>
          <w:marBottom w:val="0"/>
          <w:divBdr>
            <w:top w:val="none" w:sz="0" w:space="0" w:color="auto"/>
            <w:left w:val="none" w:sz="0" w:space="0" w:color="auto"/>
            <w:bottom w:val="none" w:sz="0" w:space="0" w:color="auto"/>
            <w:right w:val="none" w:sz="0" w:space="0" w:color="auto"/>
          </w:divBdr>
        </w:div>
      </w:divsChild>
    </w:div>
    <w:div w:id="1555848126">
      <w:bodyDiv w:val="1"/>
      <w:marLeft w:val="0"/>
      <w:marRight w:val="0"/>
      <w:marTop w:val="0"/>
      <w:marBottom w:val="0"/>
      <w:divBdr>
        <w:top w:val="none" w:sz="0" w:space="0" w:color="auto"/>
        <w:left w:val="none" w:sz="0" w:space="0" w:color="auto"/>
        <w:bottom w:val="none" w:sz="0" w:space="0" w:color="auto"/>
        <w:right w:val="none" w:sz="0" w:space="0" w:color="auto"/>
      </w:divBdr>
    </w:div>
    <w:div w:id="1569221061">
      <w:bodyDiv w:val="1"/>
      <w:marLeft w:val="0"/>
      <w:marRight w:val="0"/>
      <w:marTop w:val="0"/>
      <w:marBottom w:val="0"/>
      <w:divBdr>
        <w:top w:val="none" w:sz="0" w:space="0" w:color="auto"/>
        <w:left w:val="none" w:sz="0" w:space="0" w:color="auto"/>
        <w:bottom w:val="none" w:sz="0" w:space="0" w:color="auto"/>
        <w:right w:val="none" w:sz="0" w:space="0" w:color="auto"/>
      </w:divBdr>
      <w:divsChild>
        <w:div w:id="1742212920">
          <w:marLeft w:val="0"/>
          <w:marRight w:val="0"/>
          <w:marTop w:val="0"/>
          <w:marBottom w:val="0"/>
          <w:divBdr>
            <w:top w:val="none" w:sz="0" w:space="0" w:color="auto"/>
            <w:left w:val="none" w:sz="0" w:space="0" w:color="auto"/>
            <w:bottom w:val="none" w:sz="0" w:space="0" w:color="auto"/>
            <w:right w:val="none" w:sz="0" w:space="0" w:color="auto"/>
          </w:divBdr>
          <w:divsChild>
            <w:div w:id="1541548645">
              <w:marLeft w:val="0"/>
              <w:marRight w:val="0"/>
              <w:marTop w:val="0"/>
              <w:marBottom w:val="0"/>
              <w:divBdr>
                <w:top w:val="none" w:sz="0" w:space="0" w:color="auto"/>
                <w:left w:val="none" w:sz="0" w:space="0" w:color="auto"/>
                <w:bottom w:val="none" w:sz="0" w:space="0" w:color="auto"/>
                <w:right w:val="none" w:sz="0" w:space="0" w:color="auto"/>
              </w:divBdr>
              <w:divsChild>
                <w:div w:id="103442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726084">
      <w:bodyDiv w:val="1"/>
      <w:marLeft w:val="0"/>
      <w:marRight w:val="0"/>
      <w:marTop w:val="0"/>
      <w:marBottom w:val="0"/>
      <w:divBdr>
        <w:top w:val="none" w:sz="0" w:space="0" w:color="auto"/>
        <w:left w:val="none" w:sz="0" w:space="0" w:color="auto"/>
        <w:bottom w:val="none" w:sz="0" w:space="0" w:color="auto"/>
        <w:right w:val="none" w:sz="0" w:space="0" w:color="auto"/>
      </w:divBdr>
    </w:div>
    <w:div w:id="1571185199">
      <w:bodyDiv w:val="1"/>
      <w:marLeft w:val="0"/>
      <w:marRight w:val="0"/>
      <w:marTop w:val="0"/>
      <w:marBottom w:val="0"/>
      <w:divBdr>
        <w:top w:val="none" w:sz="0" w:space="0" w:color="auto"/>
        <w:left w:val="none" w:sz="0" w:space="0" w:color="auto"/>
        <w:bottom w:val="none" w:sz="0" w:space="0" w:color="auto"/>
        <w:right w:val="none" w:sz="0" w:space="0" w:color="auto"/>
      </w:divBdr>
    </w:div>
    <w:div w:id="1572616274">
      <w:bodyDiv w:val="1"/>
      <w:marLeft w:val="0"/>
      <w:marRight w:val="0"/>
      <w:marTop w:val="0"/>
      <w:marBottom w:val="0"/>
      <w:divBdr>
        <w:top w:val="none" w:sz="0" w:space="0" w:color="auto"/>
        <w:left w:val="none" w:sz="0" w:space="0" w:color="auto"/>
        <w:bottom w:val="none" w:sz="0" w:space="0" w:color="auto"/>
        <w:right w:val="none" w:sz="0" w:space="0" w:color="auto"/>
      </w:divBdr>
    </w:div>
    <w:div w:id="1576893737">
      <w:bodyDiv w:val="1"/>
      <w:marLeft w:val="0"/>
      <w:marRight w:val="0"/>
      <w:marTop w:val="0"/>
      <w:marBottom w:val="0"/>
      <w:divBdr>
        <w:top w:val="none" w:sz="0" w:space="0" w:color="auto"/>
        <w:left w:val="none" w:sz="0" w:space="0" w:color="auto"/>
        <w:bottom w:val="none" w:sz="0" w:space="0" w:color="auto"/>
        <w:right w:val="none" w:sz="0" w:space="0" w:color="auto"/>
      </w:divBdr>
    </w:div>
    <w:div w:id="1588153756">
      <w:bodyDiv w:val="1"/>
      <w:marLeft w:val="0"/>
      <w:marRight w:val="0"/>
      <w:marTop w:val="0"/>
      <w:marBottom w:val="0"/>
      <w:divBdr>
        <w:top w:val="none" w:sz="0" w:space="0" w:color="auto"/>
        <w:left w:val="none" w:sz="0" w:space="0" w:color="auto"/>
        <w:bottom w:val="none" w:sz="0" w:space="0" w:color="auto"/>
        <w:right w:val="none" w:sz="0" w:space="0" w:color="auto"/>
      </w:divBdr>
    </w:div>
    <w:div w:id="1594585180">
      <w:bodyDiv w:val="1"/>
      <w:marLeft w:val="0"/>
      <w:marRight w:val="0"/>
      <w:marTop w:val="0"/>
      <w:marBottom w:val="0"/>
      <w:divBdr>
        <w:top w:val="none" w:sz="0" w:space="0" w:color="auto"/>
        <w:left w:val="none" w:sz="0" w:space="0" w:color="auto"/>
        <w:bottom w:val="none" w:sz="0" w:space="0" w:color="auto"/>
        <w:right w:val="none" w:sz="0" w:space="0" w:color="auto"/>
      </w:divBdr>
    </w:div>
    <w:div w:id="1612394694">
      <w:bodyDiv w:val="1"/>
      <w:marLeft w:val="0"/>
      <w:marRight w:val="0"/>
      <w:marTop w:val="0"/>
      <w:marBottom w:val="0"/>
      <w:divBdr>
        <w:top w:val="none" w:sz="0" w:space="0" w:color="auto"/>
        <w:left w:val="none" w:sz="0" w:space="0" w:color="auto"/>
        <w:bottom w:val="none" w:sz="0" w:space="0" w:color="auto"/>
        <w:right w:val="none" w:sz="0" w:space="0" w:color="auto"/>
      </w:divBdr>
    </w:div>
    <w:div w:id="1617567412">
      <w:bodyDiv w:val="1"/>
      <w:marLeft w:val="0"/>
      <w:marRight w:val="0"/>
      <w:marTop w:val="0"/>
      <w:marBottom w:val="0"/>
      <w:divBdr>
        <w:top w:val="none" w:sz="0" w:space="0" w:color="auto"/>
        <w:left w:val="none" w:sz="0" w:space="0" w:color="auto"/>
        <w:bottom w:val="none" w:sz="0" w:space="0" w:color="auto"/>
        <w:right w:val="none" w:sz="0" w:space="0" w:color="auto"/>
      </w:divBdr>
    </w:div>
    <w:div w:id="1622567533">
      <w:bodyDiv w:val="1"/>
      <w:marLeft w:val="0"/>
      <w:marRight w:val="0"/>
      <w:marTop w:val="0"/>
      <w:marBottom w:val="0"/>
      <w:divBdr>
        <w:top w:val="none" w:sz="0" w:space="0" w:color="auto"/>
        <w:left w:val="none" w:sz="0" w:space="0" w:color="auto"/>
        <w:bottom w:val="none" w:sz="0" w:space="0" w:color="auto"/>
        <w:right w:val="none" w:sz="0" w:space="0" w:color="auto"/>
      </w:divBdr>
    </w:div>
    <w:div w:id="1625574422">
      <w:bodyDiv w:val="1"/>
      <w:marLeft w:val="0"/>
      <w:marRight w:val="0"/>
      <w:marTop w:val="0"/>
      <w:marBottom w:val="0"/>
      <w:divBdr>
        <w:top w:val="none" w:sz="0" w:space="0" w:color="auto"/>
        <w:left w:val="none" w:sz="0" w:space="0" w:color="auto"/>
        <w:bottom w:val="none" w:sz="0" w:space="0" w:color="auto"/>
        <w:right w:val="none" w:sz="0" w:space="0" w:color="auto"/>
      </w:divBdr>
    </w:div>
    <w:div w:id="1626497688">
      <w:bodyDiv w:val="1"/>
      <w:marLeft w:val="0"/>
      <w:marRight w:val="0"/>
      <w:marTop w:val="0"/>
      <w:marBottom w:val="0"/>
      <w:divBdr>
        <w:top w:val="none" w:sz="0" w:space="0" w:color="auto"/>
        <w:left w:val="none" w:sz="0" w:space="0" w:color="auto"/>
        <w:bottom w:val="none" w:sz="0" w:space="0" w:color="auto"/>
        <w:right w:val="none" w:sz="0" w:space="0" w:color="auto"/>
      </w:divBdr>
    </w:div>
    <w:div w:id="1683816545">
      <w:bodyDiv w:val="1"/>
      <w:marLeft w:val="0"/>
      <w:marRight w:val="0"/>
      <w:marTop w:val="0"/>
      <w:marBottom w:val="0"/>
      <w:divBdr>
        <w:top w:val="none" w:sz="0" w:space="0" w:color="auto"/>
        <w:left w:val="none" w:sz="0" w:space="0" w:color="auto"/>
        <w:bottom w:val="none" w:sz="0" w:space="0" w:color="auto"/>
        <w:right w:val="none" w:sz="0" w:space="0" w:color="auto"/>
      </w:divBdr>
    </w:div>
    <w:div w:id="1685277265">
      <w:bodyDiv w:val="1"/>
      <w:marLeft w:val="0"/>
      <w:marRight w:val="0"/>
      <w:marTop w:val="0"/>
      <w:marBottom w:val="0"/>
      <w:divBdr>
        <w:top w:val="none" w:sz="0" w:space="0" w:color="auto"/>
        <w:left w:val="none" w:sz="0" w:space="0" w:color="auto"/>
        <w:bottom w:val="none" w:sz="0" w:space="0" w:color="auto"/>
        <w:right w:val="none" w:sz="0" w:space="0" w:color="auto"/>
      </w:divBdr>
    </w:div>
    <w:div w:id="1690840096">
      <w:bodyDiv w:val="1"/>
      <w:marLeft w:val="0"/>
      <w:marRight w:val="0"/>
      <w:marTop w:val="0"/>
      <w:marBottom w:val="0"/>
      <w:divBdr>
        <w:top w:val="none" w:sz="0" w:space="0" w:color="auto"/>
        <w:left w:val="none" w:sz="0" w:space="0" w:color="auto"/>
        <w:bottom w:val="none" w:sz="0" w:space="0" w:color="auto"/>
        <w:right w:val="none" w:sz="0" w:space="0" w:color="auto"/>
      </w:divBdr>
      <w:divsChild>
        <w:div w:id="932974619">
          <w:marLeft w:val="0"/>
          <w:marRight w:val="0"/>
          <w:marTop w:val="0"/>
          <w:marBottom w:val="0"/>
          <w:divBdr>
            <w:top w:val="none" w:sz="0" w:space="0" w:color="auto"/>
            <w:left w:val="none" w:sz="0" w:space="0" w:color="auto"/>
            <w:bottom w:val="none" w:sz="0" w:space="0" w:color="auto"/>
            <w:right w:val="none" w:sz="0" w:space="0" w:color="auto"/>
          </w:divBdr>
        </w:div>
      </w:divsChild>
    </w:div>
    <w:div w:id="1691179215">
      <w:bodyDiv w:val="1"/>
      <w:marLeft w:val="0"/>
      <w:marRight w:val="0"/>
      <w:marTop w:val="0"/>
      <w:marBottom w:val="0"/>
      <w:divBdr>
        <w:top w:val="none" w:sz="0" w:space="0" w:color="auto"/>
        <w:left w:val="none" w:sz="0" w:space="0" w:color="auto"/>
        <w:bottom w:val="none" w:sz="0" w:space="0" w:color="auto"/>
        <w:right w:val="none" w:sz="0" w:space="0" w:color="auto"/>
      </w:divBdr>
    </w:div>
    <w:div w:id="1691300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2874605">
          <w:marLeft w:val="0"/>
          <w:marRight w:val="0"/>
          <w:marTop w:val="0"/>
          <w:marBottom w:val="0"/>
          <w:divBdr>
            <w:top w:val="none" w:sz="0" w:space="0" w:color="auto"/>
            <w:left w:val="none" w:sz="0" w:space="0" w:color="auto"/>
            <w:bottom w:val="none" w:sz="0" w:space="0" w:color="auto"/>
            <w:right w:val="none" w:sz="0" w:space="0" w:color="auto"/>
          </w:divBdr>
        </w:div>
      </w:divsChild>
    </w:div>
    <w:div w:id="1694375496">
      <w:bodyDiv w:val="1"/>
      <w:marLeft w:val="0"/>
      <w:marRight w:val="0"/>
      <w:marTop w:val="0"/>
      <w:marBottom w:val="0"/>
      <w:divBdr>
        <w:top w:val="none" w:sz="0" w:space="0" w:color="auto"/>
        <w:left w:val="none" w:sz="0" w:space="0" w:color="auto"/>
        <w:bottom w:val="none" w:sz="0" w:space="0" w:color="auto"/>
        <w:right w:val="none" w:sz="0" w:space="0" w:color="auto"/>
      </w:divBdr>
    </w:div>
    <w:div w:id="1694763600">
      <w:bodyDiv w:val="1"/>
      <w:marLeft w:val="0"/>
      <w:marRight w:val="0"/>
      <w:marTop w:val="0"/>
      <w:marBottom w:val="0"/>
      <w:divBdr>
        <w:top w:val="none" w:sz="0" w:space="0" w:color="auto"/>
        <w:left w:val="none" w:sz="0" w:space="0" w:color="auto"/>
        <w:bottom w:val="none" w:sz="0" w:space="0" w:color="auto"/>
        <w:right w:val="none" w:sz="0" w:space="0" w:color="auto"/>
      </w:divBdr>
    </w:div>
    <w:div w:id="1699547875">
      <w:bodyDiv w:val="1"/>
      <w:marLeft w:val="0"/>
      <w:marRight w:val="0"/>
      <w:marTop w:val="0"/>
      <w:marBottom w:val="0"/>
      <w:divBdr>
        <w:top w:val="none" w:sz="0" w:space="0" w:color="auto"/>
        <w:left w:val="none" w:sz="0" w:space="0" w:color="auto"/>
        <w:bottom w:val="none" w:sz="0" w:space="0" w:color="auto"/>
        <w:right w:val="none" w:sz="0" w:space="0" w:color="auto"/>
      </w:divBdr>
    </w:div>
    <w:div w:id="1700622465">
      <w:bodyDiv w:val="1"/>
      <w:marLeft w:val="0"/>
      <w:marRight w:val="0"/>
      <w:marTop w:val="0"/>
      <w:marBottom w:val="0"/>
      <w:divBdr>
        <w:top w:val="none" w:sz="0" w:space="0" w:color="auto"/>
        <w:left w:val="none" w:sz="0" w:space="0" w:color="auto"/>
        <w:bottom w:val="none" w:sz="0" w:space="0" w:color="auto"/>
        <w:right w:val="none" w:sz="0" w:space="0" w:color="auto"/>
      </w:divBdr>
      <w:divsChild>
        <w:div w:id="122121733">
          <w:marLeft w:val="0"/>
          <w:marRight w:val="0"/>
          <w:marTop w:val="0"/>
          <w:marBottom w:val="0"/>
          <w:divBdr>
            <w:top w:val="none" w:sz="0" w:space="0" w:color="auto"/>
            <w:left w:val="none" w:sz="0" w:space="0" w:color="auto"/>
            <w:bottom w:val="none" w:sz="0" w:space="0" w:color="auto"/>
            <w:right w:val="none" w:sz="0" w:space="0" w:color="auto"/>
          </w:divBdr>
          <w:divsChild>
            <w:div w:id="837110202">
              <w:marLeft w:val="0"/>
              <w:marRight w:val="0"/>
              <w:marTop w:val="0"/>
              <w:marBottom w:val="0"/>
              <w:divBdr>
                <w:top w:val="none" w:sz="0" w:space="0" w:color="auto"/>
                <w:left w:val="none" w:sz="0" w:space="0" w:color="auto"/>
                <w:bottom w:val="none" w:sz="0" w:space="0" w:color="auto"/>
                <w:right w:val="none" w:sz="0" w:space="0" w:color="auto"/>
              </w:divBdr>
              <w:divsChild>
                <w:div w:id="134724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539178">
      <w:bodyDiv w:val="1"/>
      <w:marLeft w:val="0"/>
      <w:marRight w:val="0"/>
      <w:marTop w:val="0"/>
      <w:marBottom w:val="0"/>
      <w:divBdr>
        <w:top w:val="none" w:sz="0" w:space="0" w:color="auto"/>
        <w:left w:val="none" w:sz="0" w:space="0" w:color="auto"/>
        <w:bottom w:val="none" w:sz="0" w:space="0" w:color="auto"/>
        <w:right w:val="none" w:sz="0" w:space="0" w:color="auto"/>
      </w:divBdr>
      <w:divsChild>
        <w:div w:id="1937591244">
          <w:marLeft w:val="0"/>
          <w:marRight w:val="0"/>
          <w:marTop w:val="0"/>
          <w:marBottom w:val="0"/>
          <w:divBdr>
            <w:top w:val="none" w:sz="0" w:space="0" w:color="auto"/>
            <w:left w:val="none" w:sz="0" w:space="0" w:color="auto"/>
            <w:bottom w:val="none" w:sz="0" w:space="0" w:color="auto"/>
            <w:right w:val="none" w:sz="0" w:space="0" w:color="auto"/>
          </w:divBdr>
          <w:divsChild>
            <w:div w:id="1763599176">
              <w:marLeft w:val="0"/>
              <w:marRight w:val="0"/>
              <w:marTop w:val="0"/>
              <w:marBottom w:val="0"/>
              <w:divBdr>
                <w:top w:val="none" w:sz="0" w:space="0" w:color="auto"/>
                <w:left w:val="none" w:sz="0" w:space="0" w:color="auto"/>
                <w:bottom w:val="none" w:sz="0" w:space="0" w:color="auto"/>
                <w:right w:val="none" w:sz="0" w:space="0" w:color="auto"/>
              </w:divBdr>
              <w:divsChild>
                <w:div w:id="51138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443038">
      <w:bodyDiv w:val="1"/>
      <w:marLeft w:val="0"/>
      <w:marRight w:val="0"/>
      <w:marTop w:val="0"/>
      <w:marBottom w:val="0"/>
      <w:divBdr>
        <w:top w:val="none" w:sz="0" w:space="0" w:color="auto"/>
        <w:left w:val="none" w:sz="0" w:space="0" w:color="auto"/>
        <w:bottom w:val="none" w:sz="0" w:space="0" w:color="auto"/>
        <w:right w:val="none" w:sz="0" w:space="0" w:color="auto"/>
      </w:divBdr>
    </w:div>
    <w:div w:id="1723405075">
      <w:bodyDiv w:val="1"/>
      <w:marLeft w:val="0"/>
      <w:marRight w:val="0"/>
      <w:marTop w:val="0"/>
      <w:marBottom w:val="0"/>
      <w:divBdr>
        <w:top w:val="none" w:sz="0" w:space="0" w:color="auto"/>
        <w:left w:val="none" w:sz="0" w:space="0" w:color="auto"/>
        <w:bottom w:val="none" w:sz="0" w:space="0" w:color="auto"/>
        <w:right w:val="none" w:sz="0" w:space="0" w:color="auto"/>
      </w:divBdr>
      <w:divsChild>
        <w:div w:id="945039245">
          <w:marLeft w:val="0"/>
          <w:marRight w:val="0"/>
          <w:marTop w:val="0"/>
          <w:marBottom w:val="0"/>
          <w:divBdr>
            <w:top w:val="none" w:sz="0" w:space="0" w:color="auto"/>
            <w:left w:val="none" w:sz="0" w:space="0" w:color="auto"/>
            <w:bottom w:val="none" w:sz="0" w:space="0" w:color="auto"/>
            <w:right w:val="none" w:sz="0" w:space="0" w:color="auto"/>
          </w:divBdr>
        </w:div>
      </w:divsChild>
    </w:div>
    <w:div w:id="1724134434">
      <w:bodyDiv w:val="1"/>
      <w:marLeft w:val="0"/>
      <w:marRight w:val="0"/>
      <w:marTop w:val="0"/>
      <w:marBottom w:val="0"/>
      <w:divBdr>
        <w:top w:val="none" w:sz="0" w:space="0" w:color="auto"/>
        <w:left w:val="none" w:sz="0" w:space="0" w:color="auto"/>
        <w:bottom w:val="none" w:sz="0" w:space="0" w:color="auto"/>
        <w:right w:val="none" w:sz="0" w:space="0" w:color="auto"/>
      </w:divBdr>
      <w:divsChild>
        <w:div w:id="2049404171">
          <w:marLeft w:val="0"/>
          <w:marRight w:val="0"/>
          <w:marTop w:val="0"/>
          <w:marBottom w:val="0"/>
          <w:divBdr>
            <w:top w:val="none" w:sz="0" w:space="0" w:color="auto"/>
            <w:left w:val="none" w:sz="0" w:space="0" w:color="auto"/>
            <w:bottom w:val="none" w:sz="0" w:space="0" w:color="auto"/>
            <w:right w:val="none" w:sz="0" w:space="0" w:color="auto"/>
          </w:divBdr>
        </w:div>
      </w:divsChild>
    </w:div>
    <w:div w:id="1726877504">
      <w:bodyDiv w:val="1"/>
      <w:marLeft w:val="0"/>
      <w:marRight w:val="0"/>
      <w:marTop w:val="0"/>
      <w:marBottom w:val="0"/>
      <w:divBdr>
        <w:top w:val="none" w:sz="0" w:space="0" w:color="auto"/>
        <w:left w:val="none" w:sz="0" w:space="0" w:color="auto"/>
        <w:bottom w:val="none" w:sz="0" w:space="0" w:color="auto"/>
        <w:right w:val="none" w:sz="0" w:space="0" w:color="auto"/>
      </w:divBdr>
    </w:div>
    <w:div w:id="1739091976">
      <w:bodyDiv w:val="1"/>
      <w:marLeft w:val="0"/>
      <w:marRight w:val="0"/>
      <w:marTop w:val="0"/>
      <w:marBottom w:val="0"/>
      <w:divBdr>
        <w:top w:val="none" w:sz="0" w:space="0" w:color="auto"/>
        <w:left w:val="none" w:sz="0" w:space="0" w:color="auto"/>
        <w:bottom w:val="none" w:sz="0" w:space="0" w:color="auto"/>
        <w:right w:val="none" w:sz="0" w:space="0" w:color="auto"/>
      </w:divBdr>
      <w:divsChild>
        <w:div w:id="1082143530">
          <w:marLeft w:val="0"/>
          <w:marRight w:val="0"/>
          <w:marTop w:val="0"/>
          <w:marBottom w:val="0"/>
          <w:divBdr>
            <w:top w:val="none" w:sz="0" w:space="0" w:color="auto"/>
            <w:left w:val="none" w:sz="0" w:space="0" w:color="auto"/>
            <w:bottom w:val="none" w:sz="0" w:space="0" w:color="auto"/>
            <w:right w:val="none" w:sz="0" w:space="0" w:color="auto"/>
          </w:divBdr>
          <w:divsChild>
            <w:div w:id="1086147200">
              <w:marLeft w:val="0"/>
              <w:marRight w:val="0"/>
              <w:marTop w:val="0"/>
              <w:marBottom w:val="0"/>
              <w:divBdr>
                <w:top w:val="none" w:sz="0" w:space="0" w:color="auto"/>
                <w:left w:val="none" w:sz="0" w:space="0" w:color="auto"/>
                <w:bottom w:val="none" w:sz="0" w:space="0" w:color="auto"/>
                <w:right w:val="none" w:sz="0" w:space="0" w:color="auto"/>
              </w:divBdr>
              <w:divsChild>
                <w:div w:id="5617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943904">
      <w:bodyDiv w:val="1"/>
      <w:marLeft w:val="0"/>
      <w:marRight w:val="0"/>
      <w:marTop w:val="0"/>
      <w:marBottom w:val="0"/>
      <w:divBdr>
        <w:top w:val="none" w:sz="0" w:space="0" w:color="auto"/>
        <w:left w:val="none" w:sz="0" w:space="0" w:color="auto"/>
        <w:bottom w:val="none" w:sz="0" w:space="0" w:color="auto"/>
        <w:right w:val="none" w:sz="0" w:space="0" w:color="auto"/>
      </w:divBdr>
    </w:div>
    <w:div w:id="1748381008">
      <w:bodyDiv w:val="1"/>
      <w:marLeft w:val="0"/>
      <w:marRight w:val="0"/>
      <w:marTop w:val="0"/>
      <w:marBottom w:val="0"/>
      <w:divBdr>
        <w:top w:val="none" w:sz="0" w:space="0" w:color="auto"/>
        <w:left w:val="none" w:sz="0" w:space="0" w:color="auto"/>
        <w:bottom w:val="none" w:sz="0" w:space="0" w:color="auto"/>
        <w:right w:val="none" w:sz="0" w:space="0" w:color="auto"/>
      </w:divBdr>
    </w:div>
    <w:div w:id="1753579074">
      <w:bodyDiv w:val="1"/>
      <w:marLeft w:val="0"/>
      <w:marRight w:val="0"/>
      <w:marTop w:val="0"/>
      <w:marBottom w:val="0"/>
      <w:divBdr>
        <w:top w:val="none" w:sz="0" w:space="0" w:color="auto"/>
        <w:left w:val="none" w:sz="0" w:space="0" w:color="auto"/>
        <w:bottom w:val="none" w:sz="0" w:space="0" w:color="auto"/>
        <w:right w:val="none" w:sz="0" w:space="0" w:color="auto"/>
      </w:divBdr>
    </w:div>
    <w:div w:id="1760560192">
      <w:bodyDiv w:val="1"/>
      <w:marLeft w:val="0"/>
      <w:marRight w:val="0"/>
      <w:marTop w:val="0"/>
      <w:marBottom w:val="0"/>
      <w:divBdr>
        <w:top w:val="none" w:sz="0" w:space="0" w:color="auto"/>
        <w:left w:val="none" w:sz="0" w:space="0" w:color="auto"/>
        <w:bottom w:val="none" w:sz="0" w:space="0" w:color="auto"/>
        <w:right w:val="none" w:sz="0" w:space="0" w:color="auto"/>
      </w:divBdr>
    </w:div>
    <w:div w:id="1768842564">
      <w:bodyDiv w:val="1"/>
      <w:marLeft w:val="0"/>
      <w:marRight w:val="0"/>
      <w:marTop w:val="0"/>
      <w:marBottom w:val="0"/>
      <w:divBdr>
        <w:top w:val="none" w:sz="0" w:space="0" w:color="auto"/>
        <w:left w:val="none" w:sz="0" w:space="0" w:color="auto"/>
        <w:bottom w:val="none" w:sz="0" w:space="0" w:color="auto"/>
        <w:right w:val="none" w:sz="0" w:space="0" w:color="auto"/>
      </w:divBdr>
    </w:div>
    <w:div w:id="1768958559">
      <w:bodyDiv w:val="1"/>
      <w:marLeft w:val="0"/>
      <w:marRight w:val="0"/>
      <w:marTop w:val="0"/>
      <w:marBottom w:val="0"/>
      <w:divBdr>
        <w:top w:val="none" w:sz="0" w:space="0" w:color="auto"/>
        <w:left w:val="none" w:sz="0" w:space="0" w:color="auto"/>
        <w:bottom w:val="none" w:sz="0" w:space="0" w:color="auto"/>
        <w:right w:val="none" w:sz="0" w:space="0" w:color="auto"/>
      </w:divBdr>
    </w:div>
    <w:div w:id="1769961802">
      <w:bodyDiv w:val="1"/>
      <w:marLeft w:val="0"/>
      <w:marRight w:val="0"/>
      <w:marTop w:val="0"/>
      <w:marBottom w:val="0"/>
      <w:divBdr>
        <w:top w:val="none" w:sz="0" w:space="0" w:color="auto"/>
        <w:left w:val="none" w:sz="0" w:space="0" w:color="auto"/>
        <w:bottom w:val="none" w:sz="0" w:space="0" w:color="auto"/>
        <w:right w:val="none" w:sz="0" w:space="0" w:color="auto"/>
      </w:divBdr>
    </w:div>
    <w:div w:id="1778210154">
      <w:bodyDiv w:val="1"/>
      <w:marLeft w:val="0"/>
      <w:marRight w:val="0"/>
      <w:marTop w:val="0"/>
      <w:marBottom w:val="0"/>
      <w:divBdr>
        <w:top w:val="none" w:sz="0" w:space="0" w:color="auto"/>
        <w:left w:val="none" w:sz="0" w:space="0" w:color="auto"/>
        <w:bottom w:val="none" w:sz="0" w:space="0" w:color="auto"/>
        <w:right w:val="none" w:sz="0" w:space="0" w:color="auto"/>
      </w:divBdr>
    </w:div>
    <w:div w:id="1779907793">
      <w:bodyDiv w:val="1"/>
      <w:marLeft w:val="0"/>
      <w:marRight w:val="0"/>
      <w:marTop w:val="0"/>
      <w:marBottom w:val="0"/>
      <w:divBdr>
        <w:top w:val="none" w:sz="0" w:space="0" w:color="auto"/>
        <w:left w:val="none" w:sz="0" w:space="0" w:color="auto"/>
        <w:bottom w:val="none" w:sz="0" w:space="0" w:color="auto"/>
        <w:right w:val="none" w:sz="0" w:space="0" w:color="auto"/>
      </w:divBdr>
    </w:div>
    <w:div w:id="1791825996">
      <w:bodyDiv w:val="1"/>
      <w:marLeft w:val="0"/>
      <w:marRight w:val="0"/>
      <w:marTop w:val="0"/>
      <w:marBottom w:val="0"/>
      <w:divBdr>
        <w:top w:val="none" w:sz="0" w:space="0" w:color="auto"/>
        <w:left w:val="none" w:sz="0" w:space="0" w:color="auto"/>
        <w:bottom w:val="none" w:sz="0" w:space="0" w:color="auto"/>
        <w:right w:val="none" w:sz="0" w:space="0" w:color="auto"/>
      </w:divBdr>
    </w:div>
    <w:div w:id="1799059789">
      <w:bodyDiv w:val="1"/>
      <w:marLeft w:val="0"/>
      <w:marRight w:val="0"/>
      <w:marTop w:val="0"/>
      <w:marBottom w:val="0"/>
      <w:divBdr>
        <w:top w:val="none" w:sz="0" w:space="0" w:color="auto"/>
        <w:left w:val="none" w:sz="0" w:space="0" w:color="auto"/>
        <w:bottom w:val="none" w:sz="0" w:space="0" w:color="auto"/>
        <w:right w:val="none" w:sz="0" w:space="0" w:color="auto"/>
      </w:divBdr>
    </w:div>
    <w:div w:id="1806509842">
      <w:bodyDiv w:val="1"/>
      <w:marLeft w:val="0"/>
      <w:marRight w:val="0"/>
      <w:marTop w:val="0"/>
      <w:marBottom w:val="0"/>
      <w:divBdr>
        <w:top w:val="none" w:sz="0" w:space="0" w:color="auto"/>
        <w:left w:val="none" w:sz="0" w:space="0" w:color="auto"/>
        <w:bottom w:val="none" w:sz="0" w:space="0" w:color="auto"/>
        <w:right w:val="none" w:sz="0" w:space="0" w:color="auto"/>
      </w:divBdr>
    </w:div>
    <w:div w:id="1809125483">
      <w:bodyDiv w:val="1"/>
      <w:marLeft w:val="0"/>
      <w:marRight w:val="0"/>
      <w:marTop w:val="0"/>
      <w:marBottom w:val="0"/>
      <w:divBdr>
        <w:top w:val="none" w:sz="0" w:space="0" w:color="auto"/>
        <w:left w:val="none" w:sz="0" w:space="0" w:color="auto"/>
        <w:bottom w:val="none" w:sz="0" w:space="0" w:color="auto"/>
        <w:right w:val="none" w:sz="0" w:space="0" w:color="auto"/>
      </w:divBdr>
    </w:div>
    <w:div w:id="1814173845">
      <w:bodyDiv w:val="1"/>
      <w:marLeft w:val="0"/>
      <w:marRight w:val="0"/>
      <w:marTop w:val="0"/>
      <w:marBottom w:val="0"/>
      <w:divBdr>
        <w:top w:val="none" w:sz="0" w:space="0" w:color="auto"/>
        <w:left w:val="none" w:sz="0" w:space="0" w:color="auto"/>
        <w:bottom w:val="none" w:sz="0" w:space="0" w:color="auto"/>
        <w:right w:val="none" w:sz="0" w:space="0" w:color="auto"/>
      </w:divBdr>
    </w:div>
    <w:div w:id="1823887150">
      <w:bodyDiv w:val="1"/>
      <w:marLeft w:val="0"/>
      <w:marRight w:val="0"/>
      <w:marTop w:val="0"/>
      <w:marBottom w:val="0"/>
      <w:divBdr>
        <w:top w:val="none" w:sz="0" w:space="0" w:color="auto"/>
        <w:left w:val="none" w:sz="0" w:space="0" w:color="auto"/>
        <w:bottom w:val="none" w:sz="0" w:space="0" w:color="auto"/>
        <w:right w:val="none" w:sz="0" w:space="0" w:color="auto"/>
      </w:divBdr>
      <w:divsChild>
        <w:div w:id="434131906">
          <w:marLeft w:val="0"/>
          <w:marRight w:val="0"/>
          <w:marTop w:val="0"/>
          <w:marBottom w:val="0"/>
          <w:divBdr>
            <w:top w:val="none" w:sz="0" w:space="0" w:color="auto"/>
            <w:left w:val="none" w:sz="0" w:space="0" w:color="auto"/>
            <w:bottom w:val="none" w:sz="0" w:space="0" w:color="auto"/>
            <w:right w:val="none" w:sz="0" w:space="0" w:color="auto"/>
          </w:divBdr>
          <w:divsChild>
            <w:div w:id="1414007432">
              <w:marLeft w:val="0"/>
              <w:marRight w:val="0"/>
              <w:marTop w:val="0"/>
              <w:marBottom w:val="0"/>
              <w:divBdr>
                <w:top w:val="none" w:sz="0" w:space="0" w:color="auto"/>
                <w:left w:val="none" w:sz="0" w:space="0" w:color="auto"/>
                <w:bottom w:val="none" w:sz="0" w:space="0" w:color="auto"/>
                <w:right w:val="none" w:sz="0" w:space="0" w:color="auto"/>
              </w:divBdr>
              <w:divsChild>
                <w:div w:id="182485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778488">
      <w:bodyDiv w:val="1"/>
      <w:marLeft w:val="0"/>
      <w:marRight w:val="0"/>
      <w:marTop w:val="0"/>
      <w:marBottom w:val="0"/>
      <w:divBdr>
        <w:top w:val="none" w:sz="0" w:space="0" w:color="auto"/>
        <w:left w:val="none" w:sz="0" w:space="0" w:color="auto"/>
        <w:bottom w:val="none" w:sz="0" w:space="0" w:color="auto"/>
        <w:right w:val="none" w:sz="0" w:space="0" w:color="auto"/>
      </w:divBdr>
    </w:div>
    <w:div w:id="1835101678">
      <w:bodyDiv w:val="1"/>
      <w:marLeft w:val="0"/>
      <w:marRight w:val="0"/>
      <w:marTop w:val="0"/>
      <w:marBottom w:val="0"/>
      <w:divBdr>
        <w:top w:val="none" w:sz="0" w:space="0" w:color="auto"/>
        <w:left w:val="none" w:sz="0" w:space="0" w:color="auto"/>
        <w:bottom w:val="none" w:sz="0" w:space="0" w:color="auto"/>
        <w:right w:val="none" w:sz="0" w:space="0" w:color="auto"/>
      </w:divBdr>
    </w:div>
    <w:div w:id="1840732080">
      <w:bodyDiv w:val="1"/>
      <w:marLeft w:val="0"/>
      <w:marRight w:val="0"/>
      <w:marTop w:val="0"/>
      <w:marBottom w:val="0"/>
      <w:divBdr>
        <w:top w:val="none" w:sz="0" w:space="0" w:color="auto"/>
        <w:left w:val="none" w:sz="0" w:space="0" w:color="auto"/>
        <w:bottom w:val="none" w:sz="0" w:space="0" w:color="auto"/>
        <w:right w:val="none" w:sz="0" w:space="0" w:color="auto"/>
      </w:divBdr>
    </w:div>
    <w:div w:id="1842088337">
      <w:bodyDiv w:val="1"/>
      <w:marLeft w:val="0"/>
      <w:marRight w:val="0"/>
      <w:marTop w:val="0"/>
      <w:marBottom w:val="0"/>
      <w:divBdr>
        <w:top w:val="none" w:sz="0" w:space="0" w:color="auto"/>
        <w:left w:val="none" w:sz="0" w:space="0" w:color="auto"/>
        <w:bottom w:val="none" w:sz="0" w:space="0" w:color="auto"/>
        <w:right w:val="none" w:sz="0" w:space="0" w:color="auto"/>
      </w:divBdr>
    </w:div>
    <w:div w:id="1843356041">
      <w:bodyDiv w:val="1"/>
      <w:marLeft w:val="0"/>
      <w:marRight w:val="0"/>
      <w:marTop w:val="0"/>
      <w:marBottom w:val="0"/>
      <w:divBdr>
        <w:top w:val="none" w:sz="0" w:space="0" w:color="auto"/>
        <w:left w:val="none" w:sz="0" w:space="0" w:color="auto"/>
        <w:bottom w:val="none" w:sz="0" w:space="0" w:color="auto"/>
        <w:right w:val="none" w:sz="0" w:space="0" w:color="auto"/>
      </w:divBdr>
    </w:div>
    <w:div w:id="1848906074">
      <w:bodyDiv w:val="1"/>
      <w:marLeft w:val="0"/>
      <w:marRight w:val="0"/>
      <w:marTop w:val="0"/>
      <w:marBottom w:val="0"/>
      <w:divBdr>
        <w:top w:val="none" w:sz="0" w:space="0" w:color="auto"/>
        <w:left w:val="none" w:sz="0" w:space="0" w:color="auto"/>
        <w:bottom w:val="none" w:sz="0" w:space="0" w:color="auto"/>
        <w:right w:val="none" w:sz="0" w:space="0" w:color="auto"/>
      </w:divBdr>
    </w:div>
    <w:div w:id="1860506108">
      <w:bodyDiv w:val="1"/>
      <w:marLeft w:val="0"/>
      <w:marRight w:val="0"/>
      <w:marTop w:val="0"/>
      <w:marBottom w:val="0"/>
      <w:divBdr>
        <w:top w:val="none" w:sz="0" w:space="0" w:color="auto"/>
        <w:left w:val="none" w:sz="0" w:space="0" w:color="auto"/>
        <w:bottom w:val="none" w:sz="0" w:space="0" w:color="auto"/>
        <w:right w:val="none" w:sz="0" w:space="0" w:color="auto"/>
      </w:divBdr>
    </w:div>
    <w:div w:id="1863125012">
      <w:bodyDiv w:val="1"/>
      <w:marLeft w:val="0"/>
      <w:marRight w:val="0"/>
      <w:marTop w:val="0"/>
      <w:marBottom w:val="0"/>
      <w:divBdr>
        <w:top w:val="none" w:sz="0" w:space="0" w:color="auto"/>
        <w:left w:val="none" w:sz="0" w:space="0" w:color="auto"/>
        <w:bottom w:val="none" w:sz="0" w:space="0" w:color="auto"/>
        <w:right w:val="none" w:sz="0" w:space="0" w:color="auto"/>
      </w:divBdr>
    </w:div>
    <w:div w:id="1891108582">
      <w:bodyDiv w:val="1"/>
      <w:marLeft w:val="0"/>
      <w:marRight w:val="0"/>
      <w:marTop w:val="0"/>
      <w:marBottom w:val="0"/>
      <w:divBdr>
        <w:top w:val="none" w:sz="0" w:space="0" w:color="auto"/>
        <w:left w:val="none" w:sz="0" w:space="0" w:color="auto"/>
        <w:bottom w:val="none" w:sz="0" w:space="0" w:color="auto"/>
        <w:right w:val="none" w:sz="0" w:space="0" w:color="auto"/>
      </w:divBdr>
    </w:div>
    <w:div w:id="1898859575">
      <w:bodyDiv w:val="1"/>
      <w:marLeft w:val="0"/>
      <w:marRight w:val="0"/>
      <w:marTop w:val="0"/>
      <w:marBottom w:val="0"/>
      <w:divBdr>
        <w:top w:val="none" w:sz="0" w:space="0" w:color="auto"/>
        <w:left w:val="none" w:sz="0" w:space="0" w:color="auto"/>
        <w:bottom w:val="none" w:sz="0" w:space="0" w:color="auto"/>
        <w:right w:val="none" w:sz="0" w:space="0" w:color="auto"/>
      </w:divBdr>
      <w:divsChild>
        <w:div w:id="1437360612">
          <w:marLeft w:val="0"/>
          <w:marRight w:val="0"/>
          <w:marTop w:val="0"/>
          <w:marBottom w:val="0"/>
          <w:divBdr>
            <w:top w:val="none" w:sz="0" w:space="0" w:color="auto"/>
            <w:left w:val="none" w:sz="0" w:space="0" w:color="auto"/>
            <w:bottom w:val="none" w:sz="0" w:space="0" w:color="auto"/>
            <w:right w:val="none" w:sz="0" w:space="0" w:color="auto"/>
          </w:divBdr>
          <w:divsChild>
            <w:div w:id="340549074">
              <w:marLeft w:val="0"/>
              <w:marRight w:val="0"/>
              <w:marTop w:val="0"/>
              <w:marBottom w:val="0"/>
              <w:divBdr>
                <w:top w:val="none" w:sz="0" w:space="0" w:color="auto"/>
                <w:left w:val="none" w:sz="0" w:space="0" w:color="auto"/>
                <w:bottom w:val="none" w:sz="0" w:space="0" w:color="auto"/>
                <w:right w:val="none" w:sz="0" w:space="0" w:color="auto"/>
              </w:divBdr>
            </w:div>
          </w:divsChild>
        </w:div>
        <w:div w:id="647561719">
          <w:marLeft w:val="0"/>
          <w:marRight w:val="0"/>
          <w:marTop w:val="0"/>
          <w:marBottom w:val="0"/>
          <w:divBdr>
            <w:top w:val="none" w:sz="0" w:space="0" w:color="auto"/>
            <w:left w:val="none" w:sz="0" w:space="0" w:color="auto"/>
            <w:bottom w:val="none" w:sz="0" w:space="0" w:color="auto"/>
            <w:right w:val="none" w:sz="0" w:space="0" w:color="auto"/>
          </w:divBdr>
          <w:divsChild>
            <w:div w:id="186869206">
              <w:marLeft w:val="0"/>
              <w:marRight w:val="0"/>
              <w:marTop w:val="0"/>
              <w:marBottom w:val="0"/>
              <w:divBdr>
                <w:top w:val="none" w:sz="0" w:space="0" w:color="auto"/>
                <w:left w:val="none" w:sz="0" w:space="0" w:color="auto"/>
                <w:bottom w:val="none" w:sz="0" w:space="0" w:color="auto"/>
                <w:right w:val="none" w:sz="0" w:space="0" w:color="auto"/>
              </w:divBdr>
            </w:div>
            <w:div w:id="1674646867">
              <w:marLeft w:val="0"/>
              <w:marRight w:val="0"/>
              <w:marTop w:val="0"/>
              <w:marBottom w:val="0"/>
              <w:divBdr>
                <w:top w:val="none" w:sz="0" w:space="0" w:color="auto"/>
                <w:left w:val="none" w:sz="0" w:space="0" w:color="auto"/>
                <w:bottom w:val="none" w:sz="0" w:space="0" w:color="auto"/>
                <w:right w:val="none" w:sz="0" w:space="0" w:color="auto"/>
              </w:divBdr>
            </w:div>
            <w:div w:id="843203716">
              <w:marLeft w:val="0"/>
              <w:marRight w:val="0"/>
              <w:marTop w:val="0"/>
              <w:marBottom w:val="0"/>
              <w:divBdr>
                <w:top w:val="none" w:sz="0" w:space="0" w:color="auto"/>
                <w:left w:val="none" w:sz="0" w:space="0" w:color="auto"/>
                <w:bottom w:val="none" w:sz="0" w:space="0" w:color="auto"/>
                <w:right w:val="none" w:sz="0" w:space="0" w:color="auto"/>
              </w:divBdr>
            </w:div>
            <w:div w:id="439640602">
              <w:marLeft w:val="0"/>
              <w:marRight w:val="0"/>
              <w:marTop w:val="0"/>
              <w:marBottom w:val="0"/>
              <w:divBdr>
                <w:top w:val="none" w:sz="0" w:space="0" w:color="auto"/>
                <w:left w:val="none" w:sz="0" w:space="0" w:color="auto"/>
                <w:bottom w:val="none" w:sz="0" w:space="0" w:color="auto"/>
                <w:right w:val="none" w:sz="0" w:space="0" w:color="auto"/>
              </w:divBdr>
            </w:div>
          </w:divsChild>
        </w:div>
        <w:div w:id="632831753">
          <w:marLeft w:val="0"/>
          <w:marRight w:val="0"/>
          <w:marTop w:val="0"/>
          <w:marBottom w:val="0"/>
          <w:divBdr>
            <w:top w:val="none" w:sz="0" w:space="0" w:color="auto"/>
            <w:left w:val="none" w:sz="0" w:space="0" w:color="auto"/>
            <w:bottom w:val="none" w:sz="0" w:space="0" w:color="auto"/>
            <w:right w:val="none" w:sz="0" w:space="0" w:color="auto"/>
          </w:divBdr>
          <w:divsChild>
            <w:div w:id="1452357637">
              <w:marLeft w:val="0"/>
              <w:marRight w:val="0"/>
              <w:marTop w:val="0"/>
              <w:marBottom w:val="0"/>
              <w:divBdr>
                <w:top w:val="none" w:sz="0" w:space="0" w:color="auto"/>
                <w:left w:val="none" w:sz="0" w:space="0" w:color="auto"/>
                <w:bottom w:val="none" w:sz="0" w:space="0" w:color="auto"/>
                <w:right w:val="none" w:sz="0" w:space="0" w:color="auto"/>
              </w:divBdr>
            </w:div>
            <w:div w:id="716586719">
              <w:marLeft w:val="0"/>
              <w:marRight w:val="0"/>
              <w:marTop w:val="0"/>
              <w:marBottom w:val="0"/>
              <w:divBdr>
                <w:top w:val="none" w:sz="0" w:space="0" w:color="auto"/>
                <w:left w:val="none" w:sz="0" w:space="0" w:color="auto"/>
                <w:bottom w:val="none" w:sz="0" w:space="0" w:color="auto"/>
                <w:right w:val="none" w:sz="0" w:space="0" w:color="auto"/>
              </w:divBdr>
            </w:div>
            <w:div w:id="118500266">
              <w:marLeft w:val="0"/>
              <w:marRight w:val="0"/>
              <w:marTop w:val="0"/>
              <w:marBottom w:val="0"/>
              <w:divBdr>
                <w:top w:val="none" w:sz="0" w:space="0" w:color="auto"/>
                <w:left w:val="none" w:sz="0" w:space="0" w:color="auto"/>
                <w:bottom w:val="none" w:sz="0" w:space="0" w:color="auto"/>
                <w:right w:val="none" w:sz="0" w:space="0" w:color="auto"/>
              </w:divBdr>
            </w:div>
            <w:div w:id="760493020">
              <w:marLeft w:val="0"/>
              <w:marRight w:val="0"/>
              <w:marTop w:val="0"/>
              <w:marBottom w:val="0"/>
              <w:divBdr>
                <w:top w:val="none" w:sz="0" w:space="0" w:color="auto"/>
                <w:left w:val="none" w:sz="0" w:space="0" w:color="auto"/>
                <w:bottom w:val="none" w:sz="0" w:space="0" w:color="auto"/>
                <w:right w:val="none" w:sz="0" w:space="0" w:color="auto"/>
              </w:divBdr>
            </w:div>
          </w:divsChild>
        </w:div>
        <w:div w:id="1924949381">
          <w:marLeft w:val="0"/>
          <w:marRight w:val="0"/>
          <w:marTop w:val="0"/>
          <w:marBottom w:val="0"/>
          <w:divBdr>
            <w:top w:val="none" w:sz="0" w:space="0" w:color="auto"/>
            <w:left w:val="none" w:sz="0" w:space="0" w:color="auto"/>
            <w:bottom w:val="none" w:sz="0" w:space="0" w:color="auto"/>
            <w:right w:val="none" w:sz="0" w:space="0" w:color="auto"/>
          </w:divBdr>
          <w:divsChild>
            <w:div w:id="336350867">
              <w:marLeft w:val="0"/>
              <w:marRight w:val="0"/>
              <w:marTop w:val="0"/>
              <w:marBottom w:val="0"/>
              <w:divBdr>
                <w:top w:val="none" w:sz="0" w:space="0" w:color="auto"/>
                <w:left w:val="none" w:sz="0" w:space="0" w:color="auto"/>
                <w:bottom w:val="none" w:sz="0" w:space="0" w:color="auto"/>
                <w:right w:val="none" w:sz="0" w:space="0" w:color="auto"/>
              </w:divBdr>
            </w:div>
            <w:div w:id="9836771">
              <w:marLeft w:val="0"/>
              <w:marRight w:val="0"/>
              <w:marTop w:val="0"/>
              <w:marBottom w:val="0"/>
              <w:divBdr>
                <w:top w:val="none" w:sz="0" w:space="0" w:color="auto"/>
                <w:left w:val="none" w:sz="0" w:space="0" w:color="auto"/>
                <w:bottom w:val="none" w:sz="0" w:space="0" w:color="auto"/>
                <w:right w:val="none" w:sz="0" w:space="0" w:color="auto"/>
              </w:divBdr>
            </w:div>
            <w:div w:id="1349260046">
              <w:marLeft w:val="0"/>
              <w:marRight w:val="0"/>
              <w:marTop w:val="0"/>
              <w:marBottom w:val="0"/>
              <w:divBdr>
                <w:top w:val="none" w:sz="0" w:space="0" w:color="auto"/>
                <w:left w:val="none" w:sz="0" w:space="0" w:color="auto"/>
                <w:bottom w:val="none" w:sz="0" w:space="0" w:color="auto"/>
                <w:right w:val="none" w:sz="0" w:space="0" w:color="auto"/>
              </w:divBdr>
            </w:div>
            <w:div w:id="542906776">
              <w:marLeft w:val="0"/>
              <w:marRight w:val="0"/>
              <w:marTop w:val="0"/>
              <w:marBottom w:val="0"/>
              <w:divBdr>
                <w:top w:val="none" w:sz="0" w:space="0" w:color="auto"/>
                <w:left w:val="none" w:sz="0" w:space="0" w:color="auto"/>
                <w:bottom w:val="none" w:sz="0" w:space="0" w:color="auto"/>
                <w:right w:val="none" w:sz="0" w:space="0" w:color="auto"/>
              </w:divBdr>
            </w:div>
          </w:divsChild>
        </w:div>
        <w:div w:id="200824027">
          <w:marLeft w:val="0"/>
          <w:marRight w:val="0"/>
          <w:marTop w:val="0"/>
          <w:marBottom w:val="0"/>
          <w:divBdr>
            <w:top w:val="none" w:sz="0" w:space="0" w:color="auto"/>
            <w:left w:val="none" w:sz="0" w:space="0" w:color="auto"/>
            <w:bottom w:val="none" w:sz="0" w:space="0" w:color="auto"/>
            <w:right w:val="none" w:sz="0" w:space="0" w:color="auto"/>
          </w:divBdr>
          <w:divsChild>
            <w:div w:id="1475416698">
              <w:marLeft w:val="0"/>
              <w:marRight w:val="0"/>
              <w:marTop w:val="0"/>
              <w:marBottom w:val="0"/>
              <w:divBdr>
                <w:top w:val="none" w:sz="0" w:space="0" w:color="auto"/>
                <w:left w:val="none" w:sz="0" w:space="0" w:color="auto"/>
                <w:bottom w:val="none" w:sz="0" w:space="0" w:color="auto"/>
                <w:right w:val="none" w:sz="0" w:space="0" w:color="auto"/>
              </w:divBdr>
            </w:div>
            <w:div w:id="1528257848">
              <w:marLeft w:val="0"/>
              <w:marRight w:val="0"/>
              <w:marTop w:val="0"/>
              <w:marBottom w:val="0"/>
              <w:divBdr>
                <w:top w:val="none" w:sz="0" w:space="0" w:color="auto"/>
                <w:left w:val="none" w:sz="0" w:space="0" w:color="auto"/>
                <w:bottom w:val="none" w:sz="0" w:space="0" w:color="auto"/>
                <w:right w:val="none" w:sz="0" w:space="0" w:color="auto"/>
              </w:divBdr>
            </w:div>
            <w:div w:id="1442990266">
              <w:marLeft w:val="0"/>
              <w:marRight w:val="0"/>
              <w:marTop w:val="0"/>
              <w:marBottom w:val="0"/>
              <w:divBdr>
                <w:top w:val="none" w:sz="0" w:space="0" w:color="auto"/>
                <w:left w:val="none" w:sz="0" w:space="0" w:color="auto"/>
                <w:bottom w:val="none" w:sz="0" w:space="0" w:color="auto"/>
                <w:right w:val="none" w:sz="0" w:space="0" w:color="auto"/>
              </w:divBdr>
            </w:div>
            <w:div w:id="38569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168272">
      <w:bodyDiv w:val="1"/>
      <w:marLeft w:val="0"/>
      <w:marRight w:val="0"/>
      <w:marTop w:val="0"/>
      <w:marBottom w:val="0"/>
      <w:divBdr>
        <w:top w:val="none" w:sz="0" w:space="0" w:color="auto"/>
        <w:left w:val="none" w:sz="0" w:space="0" w:color="auto"/>
        <w:bottom w:val="none" w:sz="0" w:space="0" w:color="auto"/>
        <w:right w:val="none" w:sz="0" w:space="0" w:color="auto"/>
      </w:divBdr>
    </w:div>
    <w:div w:id="1902521983">
      <w:bodyDiv w:val="1"/>
      <w:marLeft w:val="0"/>
      <w:marRight w:val="0"/>
      <w:marTop w:val="0"/>
      <w:marBottom w:val="0"/>
      <w:divBdr>
        <w:top w:val="none" w:sz="0" w:space="0" w:color="auto"/>
        <w:left w:val="none" w:sz="0" w:space="0" w:color="auto"/>
        <w:bottom w:val="none" w:sz="0" w:space="0" w:color="auto"/>
        <w:right w:val="none" w:sz="0" w:space="0" w:color="auto"/>
      </w:divBdr>
    </w:div>
    <w:div w:id="1910532751">
      <w:bodyDiv w:val="1"/>
      <w:marLeft w:val="0"/>
      <w:marRight w:val="0"/>
      <w:marTop w:val="0"/>
      <w:marBottom w:val="0"/>
      <w:divBdr>
        <w:top w:val="none" w:sz="0" w:space="0" w:color="auto"/>
        <w:left w:val="none" w:sz="0" w:space="0" w:color="auto"/>
        <w:bottom w:val="none" w:sz="0" w:space="0" w:color="auto"/>
        <w:right w:val="none" w:sz="0" w:space="0" w:color="auto"/>
      </w:divBdr>
    </w:div>
    <w:div w:id="1911694095">
      <w:bodyDiv w:val="1"/>
      <w:marLeft w:val="0"/>
      <w:marRight w:val="0"/>
      <w:marTop w:val="0"/>
      <w:marBottom w:val="0"/>
      <w:divBdr>
        <w:top w:val="none" w:sz="0" w:space="0" w:color="auto"/>
        <w:left w:val="none" w:sz="0" w:space="0" w:color="auto"/>
        <w:bottom w:val="none" w:sz="0" w:space="0" w:color="auto"/>
        <w:right w:val="none" w:sz="0" w:space="0" w:color="auto"/>
      </w:divBdr>
    </w:div>
    <w:div w:id="1916209144">
      <w:bodyDiv w:val="1"/>
      <w:marLeft w:val="0"/>
      <w:marRight w:val="0"/>
      <w:marTop w:val="0"/>
      <w:marBottom w:val="0"/>
      <w:divBdr>
        <w:top w:val="none" w:sz="0" w:space="0" w:color="auto"/>
        <w:left w:val="none" w:sz="0" w:space="0" w:color="auto"/>
        <w:bottom w:val="none" w:sz="0" w:space="0" w:color="auto"/>
        <w:right w:val="none" w:sz="0" w:space="0" w:color="auto"/>
      </w:divBdr>
      <w:divsChild>
        <w:div w:id="77873253">
          <w:marLeft w:val="0"/>
          <w:marRight w:val="0"/>
          <w:marTop w:val="0"/>
          <w:marBottom w:val="0"/>
          <w:divBdr>
            <w:top w:val="none" w:sz="0" w:space="0" w:color="auto"/>
            <w:left w:val="none" w:sz="0" w:space="0" w:color="auto"/>
            <w:bottom w:val="none" w:sz="0" w:space="0" w:color="auto"/>
            <w:right w:val="none" w:sz="0" w:space="0" w:color="auto"/>
          </w:divBdr>
        </w:div>
      </w:divsChild>
    </w:div>
    <w:div w:id="1916934080">
      <w:bodyDiv w:val="1"/>
      <w:marLeft w:val="0"/>
      <w:marRight w:val="0"/>
      <w:marTop w:val="0"/>
      <w:marBottom w:val="0"/>
      <w:divBdr>
        <w:top w:val="none" w:sz="0" w:space="0" w:color="auto"/>
        <w:left w:val="none" w:sz="0" w:space="0" w:color="auto"/>
        <w:bottom w:val="none" w:sz="0" w:space="0" w:color="auto"/>
        <w:right w:val="none" w:sz="0" w:space="0" w:color="auto"/>
      </w:divBdr>
    </w:div>
    <w:div w:id="1918324214">
      <w:bodyDiv w:val="1"/>
      <w:marLeft w:val="0"/>
      <w:marRight w:val="0"/>
      <w:marTop w:val="0"/>
      <w:marBottom w:val="0"/>
      <w:divBdr>
        <w:top w:val="none" w:sz="0" w:space="0" w:color="auto"/>
        <w:left w:val="none" w:sz="0" w:space="0" w:color="auto"/>
        <w:bottom w:val="none" w:sz="0" w:space="0" w:color="auto"/>
        <w:right w:val="none" w:sz="0" w:space="0" w:color="auto"/>
      </w:divBdr>
    </w:div>
    <w:div w:id="1918973345">
      <w:bodyDiv w:val="1"/>
      <w:marLeft w:val="0"/>
      <w:marRight w:val="0"/>
      <w:marTop w:val="0"/>
      <w:marBottom w:val="0"/>
      <w:divBdr>
        <w:top w:val="none" w:sz="0" w:space="0" w:color="auto"/>
        <w:left w:val="none" w:sz="0" w:space="0" w:color="auto"/>
        <w:bottom w:val="none" w:sz="0" w:space="0" w:color="auto"/>
        <w:right w:val="none" w:sz="0" w:space="0" w:color="auto"/>
      </w:divBdr>
      <w:divsChild>
        <w:div w:id="525405116">
          <w:blockQuote w:val="1"/>
          <w:marLeft w:val="720"/>
          <w:marRight w:val="720"/>
          <w:marTop w:val="100"/>
          <w:marBottom w:val="100"/>
          <w:divBdr>
            <w:top w:val="none" w:sz="0" w:space="0" w:color="auto"/>
            <w:left w:val="none" w:sz="0" w:space="0" w:color="auto"/>
            <w:bottom w:val="none" w:sz="0" w:space="0" w:color="auto"/>
            <w:right w:val="none" w:sz="0" w:space="0" w:color="auto"/>
          </w:divBdr>
        </w:div>
        <w:div w:id="964315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7303307">
      <w:bodyDiv w:val="1"/>
      <w:marLeft w:val="0"/>
      <w:marRight w:val="0"/>
      <w:marTop w:val="0"/>
      <w:marBottom w:val="0"/>
      <w:divBdr>
        <w:top w:val="none" w:sz="0" w:space="0" w:color="auto"/>
        <w:left w:val="none" w:sz="0" w:space="0" w:color="auto"/>
        <w:bottom w:val="none" w:sz="0" w:space="0" w:color="auto"/>
        <w:right w:val="none" w:sz="0" w:space="0" w:color="auto"/>
      </w:divBdr>
    </w:div>
    <w:div w:id="1930696395">
      <w:bodyDiv w:val="1"/>
      <w:marLeft w:val="0"/>
      <w:marRight w:val="0"/>
      <w:marTop w:val="0"/>
      <w:marBottom w:val="0"/>
      <w:divBdr>
        <w:top w:val="none" w:sz="0" w:space="0" w:color="auto"/>
        <w:left w:val="none" w:sz="0" w:space="0" w:color="auto"/>
        <w:bottom w:val="none" w:sz="0" w:space="0" w:color="auto"/>
        <w:right w:val="none" w:sz="0" w:space="0" w:color="auto"/>
      </w:divBdr>
    </w:div>
    <w:div w:id="1944917870">
      <w:bodyDiv w:val="1"/>
      <w:marLeft w:val="0"/>
      <w:marRight w:val="0"/>
      <w:marTop w:val="0"/>
      <w:marBottom w:val="0"/>
      <w:divBdr>
        <w:top w:val="none" w:sz="0" w:space="0" w:color="auto"/>
        <w:left w:val="none" w:sz="0" w:space="0" w:color="auto"/>
        <w:bottom w:val="none" w:sz="0" w:space="0" w:color="auto"/>
        <w:right w:val="none" w:sz="0" w:space="0" w:color="auto"/>
      </w:divBdr>
      <w:divsChild>
        <w:div w:id="361132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7809369">
      <w:bodyDiv w:val="1"/>
      <w:marLeft w:val="0"/>
      <w:marRight w:val="0"/>
      <w:marTop w:val="0"/>
      <w:marBottom w:val="0"/>
      <w:divBdr>
        <w:top w:val="none" w:sz="0" w:space="0" w:color="auto"/>
        <w:left w:val="none" w:sz="0" w:space="0" w:color="auto"/>
        <w:bottom w:val="none" w:sz="0" w:space="0" w:color="auto"/>
        <w:right w:val="none" w:sz="0" w:space="0" w:color="auto"/>
      </w:divBdr>
      <w:divsChild>
        <w:div w:id="548734382">
          <w:marLeft w:val="0"/>
          <w:marRight w:val="0"/>
          <w:marTop w:val="0"/>
          <w:marBottom w:val="0"/>
          <w:divBdr>
            <w:top w:val="none" w:sz="0" w:space="0" w:color="auto"/>
            <w:left w:val="none" w:sz="0" w:space="0" w:color="auto"/>
            <w:bottom w:val="none" w:sz="0" w:space="0" w:color="auto"/>
            <w:right w:val="none" w:sz="0" w:space="0" w:color="auto"/>
          </w:divBdr>
        </w:div>
      </w:divsChild>
    </w:div>
    <w:div w:id="1954898448">
      <w:bodyDiv w:val="1"/>
      <w:marLeft w:val="0"/>
      <w:marRight w:val="0"/>
      <w:marTop w:val="0"/>
      <w:marBottom w:val="0"/>
      <w:divBdr>
        <w:top w:val="none" w:sz="0" w:space="0" w:color="auto"/>
        <w:left w:val="none" w:sz="0" w:space="0" w:color="auto"/>
        <w:bottom w:val="none" w:sz="0" w:space="0" w:color="auto"/>
        <w:right w:val="none" w:sz="0" w:space="0" w:color="auto"/>
      </w:divBdr>
    </w:div>
    <w:div w:id="1970622227">
      <w:bodyDiv w:val="1"/>
      <w:marLeft w:val="0"/>
      <w:marRight w:val="0"/>
      <w:marTop w:val="0"/>
      <w:marBottom w:val="0"/>
      <w:divBdr>
        <w:top w:val="none" w:sz="0" w:space="0" w:color="auto"/>
        <w:left w:val="none" w:sz="0" w:space="0" w:color="auto"/>
        <w:bottom w:val="none" w:sz="0" w:space="0" w:color="auto"/>
        <w:right w:val="none" w:sz="0" w:space="0" w:color="auto"/>
      </w:divBdr>
    </w:div>
    <w:div w:id="19820769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3828929">
          <w:marLeft w:val="0"/>
          <w:marRight w:val="0"/>
          <w:marTop w:val="0"/>
          <w:marBottom w:val="0"/>
          <w:divBdr>
            <w:top w:val="none" w:sz="0" w:space="0" w:color="auto"/>
            <w:left w:val="none" w:sz="0" w:space="0" w:color="auto"/>
            <w:bottom w:val="none" w:sz="0" w:space="0" w:color="auto"/>
            <w:right w:val="none" w:sz="0" w:space="0" w:color="auto"/>
          </w:divBdr>
        </w:div>
        <w:div w:id="1667705929">
          <w:marLeft w:val="0"/>
          <w:marRight w:val="0"/>
          <w:marTop w:val="0"/>
          <w:marBottom w:val="0"/>
          <w:divBdr>
            <w:top w:val="none" w:sz="0" w:space="0" w:color="auto"/>
            <w:left w:val="none" w:sz="0" w:space="0" w:color="auto"/>
            <w:bottom w:val="none" w:sz="0" w:space="0" w:color="auto"/>
            <w:right w:val="none" w:sz="0" w:space="0" w:color="auto"/>
          </w:divBdr>
        </w:div>
      </w:divsChild>
    </w:div>
    <w:div w:id="1989284741">
      <w:bodyDiv w:val="1"/>
      <w:marLeft w:val="0"/>
      <w:marRight w:val="0"/>
      <w:marTop w:val="0"/>
      <w:marBottom w:val="0"/>
      <w:divBdr>
        <w:top w:val="none" w:sz="0" w:space="0" w:color="auto"/>
        <w:left w:val="none" w:sz="0" w:space="0" w:color="auto"/>
        <w:bottom w:val="none" w:sz="0" w:space="0" w:color="auto"/>
        <w:right w:val="none" w:sz="0" w:space="0" w:color="auto"/>
      </w:divBdr>
    </w:div>
    <w:div w:id="1997807073">
      <w:bodyDiv w:val="1"/>
      <w:marLeft w:val="0"/>
      <w:marRight w:val="0"/>
      <w:marTop w:val="0"/>
      <w:marBottom w:val="0"/>
      <w:divBdr>
        <w:top w:val="none" w:sz="0" w:space="0" w:color="auto"/>
        <w:left w:val="none" w:sz="0" w:space="0" w:color="auto"/>
        <w:bottom w:val="none" w:sz="0" w:space="0" w:color="auto"/>
        <w:right w:val="none" w:sz="0" w:space="0" w:color="auto"/>
      </w:divBdr>
      <w:divsChild>
        <w:div w:id="2083521229">
          <w:marLeft w:val="0"/>
          <w:marRight w:val="0"/>
          <w:marTop w:val="0"/>
          <w:marBottom w:val="0"/>
          <w:divBdr>
            <w:top w:val="none" w:sz="0" w:space="0" w:color="auto"/>
            <w:left w:val="none" w:sz="0" w:space="0" w:color="auto"/>
            <w:bottom w:val="none" w:sz="0" w:space="0" w:color="auto"/>
            <w:right w:val="none" w:sz="0" w:space="0" w:color="auto"/>
          </w:divBdr>
        </w:div>
      </w:divsChild>
    </w:div>
    <w:div w:id="2004967203">
      <w:bodyDiv w:val="1"/>
      <w:marLeft w:val="0"/>
      <w:marRight w:val="0"/>
      <w:marTop w:val="0"/>
      <w:marBottom w:val="0"/>
      <w:divBdr>
        <w:top w:val="none" w:sz="0" w:space="0" w:color="auto"/>
        <w:left w:val="none" w:sz="0" w:space="0" w:color="auto"/>
        <w:bottom w:val="none" w:sz="0" w:space="0" w:color="auto"/>
        <w:right w:val="none" w:sz="0" w:space="0" w:color="auto"/>
      </w:divBdr>
    </w:div>
    <w:div w:id="2011440712">
      <w:bodyDiv w:val="1"/>
      <w:marLeft w:val="0"/>
      <w:marRight w:val="0"/>
      <w:marTop w:val="0"/>
      <w:marBottom w:val="0"/>
      <w:divBdr>
        <w:top w:val="none" w:sz="0" w:space="0" w:color="auto"/>
        <w:left w:val="none" w:sz="0" w:space="0" w:color="auto"/>
        <w:bottom w:val="none" w:sz="0" w:space="0" w:color="auto"/>
        <w:right w:val="none" w:sz="0" w:space="0" w:color="auto"/>
      </w:divBdr>
    </w:div>
    <w:div w:id="2028287260">
      <w:bodyDiv w:val="1"/>
      <w:marLeft w:val="0"/>
      <w:marRight w:val="0"/>
      <w:marTop w:val="0"/>
      <w:marBottom w:val="0"/>
      <w:divBdr>
        <w:top w:val="none" w:sz="0" w:space="0" w:color="auto"/>
        <w:left w:val="none" w:sz="0" w:space="0" w:color="auto"/>
        <w:bottom w:val="none" w:sz="0" w:space="0" w:color="auto"/>
        <w:right w:val="none" w:sz="0" w:space="0" w:color="auto"/>
      </w:divBdr>
    </w:div>
    <w:div w:id="2046518161">
      <w:bodyDiv w:val="1"/>
      <w:marLeft w:val="0"/>
      <w:marRight w:val="0"/>
      <w:marTop w:val="0"/>
      <w:marBottom w:val="0"/>
      <w:divBdr>
        <w:top w:val="none" w:sz="0" w:space="0" w:color="auto"/>
        <w:left w:val="none" w:sz="0" w:space="0" w:color="auto"/>
        <w:bottom w:val="none" w:sz="0" w:space="0" w:color="auto"/>
        <w:right w:val="none" w:sz="0" w:space="0" w:color="auto"/>
      </w:divBdr>
    </w:div>
    <w:div w:id="2055694405">
      <w:bodyDiv w:val="1"/>
      <w:marLeft w:val="0"/>
      <w:marRight w:val="0"/>
      <w:marTop w:val="0"/>
      <w:marBottom w:val="0"/>
      <w:divBdr>
        <w:top w:val="none" w:sz="0" w:space="0" w:color="auto"/>
        <w:left w:val="none" w:sz="0" w:space="0" w:color="auto"/>
        <w:bottom w:val="none" w:sz="0" w:space="0" w:color="auto"/>
        <w:right w:val="none" w:sz="0" w:space="0" w:color="auto"/>
      </w:divBdr>
    </w:div>
    <w:div w:id="2065595516">
      <w:bodyDiv w:val="1"/>
      <w:marLeft w:val="0"/>
      <w:marRight w:val="0"/>
      <w:marTop w:val="0"/>
      <w:marBottom w:val="0"/>
      <w:divBdr>
        <w:top w:val="none" w:sz="0" w:space="0" w:color="auto"/>
        <w:left w:val="none" w:sz="0" w:space="0" w:color="auto"/>
        <w:bottom w:val="none" w:sz="0" w:space="0" w:color="auto"/>
        <w:right w:val="none" w:sz="0" w:space="0" w:color="auto"/>
      </w:divBdr>
      <w:divsChild>
        <w:div w:id="186986045">
          <w:marLeft w:val="0"/>
          <w:marRight w:val="0"/>
          <w:marTop w:val="0"/>
          <w:marBottom w:val="0"/>
          <w:divBdr>
            <w:top w:val="none" w:sz="0" w:space="0" w:color="auto"/>
            <w:left w:val="none" w:sz="0" w:space="0" w:color="auto"/>
            <w:bottom w:val="none" w:sz="0" w:space="0" w:color="auto"/>
            <w:right w:val="none" w:sz="0" w:space="0" w:color="auto"/>
          </w:divBdr>
          <w:divsChild>
            <w:div w:id="1915777516">
              <w:marLeft w:val="0"/>
              <w:marRight w:val="0"/>
              <w:marTop w:val="0"/>
              <w:marBottom w:val="0"/>
              <w:divBdr>
                <w:top w:val="none" w:sz="0" w:space="0" w:color="auto"/>
                <w:left w:val="none" w:sz="0" w:space="0" w:color="auto"/>
                <w:bottom w:val="none" w:sz="0" w:space="0" w:color="auto"/>
                <w:right w:val="none" w:sz="0" w:space="0" w:color="auto"/>
              </w:divBdr>
              <w:divsChild>
                <w:div w:id="164261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503749">
      <w:bodyDiv w:val="1"/>
      <w:marLeft w:val="0"/>
      <w:marRight w:val="0"/>
      <w:marTop w:val="0"/>
      <w:marBottom w:val="0"/>
      <w:divBdr>
        <w:top w:val="none" w:sz="0" w:space="0" w:color="auto"/>
        <w:left w:val="none" w:sz="0" w:space="0" w:color="auto"/>
        <w:bottom w:val="none" w:sz="0" w:space="0" w:color="auto"/>
        <w:right w:val="none" w:sz="0" w:space="0" w:color="auto"/>
      </w:divBdr>
      <w:divsChild>
        <w:div w:id="86318672">
          <w:marLeft w:val="0"/>
          <w:marRight w:val="0"/>
          <w:marTop w:val="0"/>
          <w:marBottom w:val="0"/>
          <w:divBdr>
            <w:top w:val="none" w:sz="0" w:space="0" w:color="auto"/>
            <w:left w:val="none" w:sz="0" w:space="0" w:color="auto"/>
            <w:bottom w:val="none" w:sz="0" w:space="0" w:color="auto"/>
            <w:right w:val="none" w:sz="0" w:space="0" w:color="auto"/>
          </w:divBdr>
        </w:div>
        <w:div w:id="2038197554">
          <w:marLeft w:val="0"/>
          <w:marRight w:val="0"/>
          <w:marTop w:val="0"/>
          <w:marBottom w:val="0"/>
          <w:divBdr>
            <w:top w:val="none" w:sz="0" w:space="0" w:color="auto"/>
            <w:left w:val="none" w:sz="0" w:space="0" w:color="auto"/>
            <w:bottom w:val="none" w:sz="0" w:space="0" w:color="auto"/>
            <w:right w:val="none" w:sz="0" w:space="0" w:color="auto"/>
          </w:divBdr>
        </w:div>
      </w:divsChild>
    </w:div>
    <w:div w:id="2110422398">
      <w:bodyDiv w:val="1"/>
      <w:marLeft w:val="0"/>
      <w:marRight w:val="0"/>
      <w:marTop w:val="0"/>
      <w:marBottom w:val="0"/>
      <w:divBdr>
        <w:top w:val="none" w:sz="0" w:space="0" w:color="auto"/>
        <w:left w:val="none" w:sz="0" w:space="0" w:color="auto"/>
        <w:bottom w:val="none" w:sz="0" w:space="0" w:color="auto"/>
        <w:right w:val="none" w:sz="0" w:space="0" w:color="auto"/>
      </w:divBdr>
    </w:div>
    <w:div w:id="2111702262">
      <w:bodyDiv w:val="1"/>
      <w:marLeft w:val="0"/>
      <w:marRight w:val="0"/>
      <w:marTop w:val="0"/>
      <w:marBottom w:val="0"/>
      <w:divBdr>
        <w:top w:val="none" w:sz="0" w:space="0" w:color="auto"/>
        <w:left w:val="none" w:sz="0" w:space="0" w:color="auto"/>
        <w:bottom w:val="none" w:sz="0" w:space="0" w:color="auto"/>
        <w:right w:val="none" w:sz="0" w:space="0" w:color="auto"/>
      </w:divBdr>
    </w:div>
    <w:div w:id="2112429485">
      <w:bodyDiv w:val="1"/>
      <w:marLeft w:val="0"/>
      <w:marRight w:val="0"/>
      <w:marTop w:val="0"/>
      <w:marBottom w:val="0"/>
      <w:divBdr>
        <w:top w:val="none" w:sz="0" w:space="0" w:color="auto"/>
        <w:left w:val="none" w:sz="0" w:space="0" w:color="auto"/>
        <w:bottom w:val="none" w:sz="0" w:space="0" w:color="auto"/>
        <w:right w:val="none" w:sz="0" w:space="0" w:color="auto"/>
      </w:divBdr>
      <w:divsChild>
        <w:div w:id="1304964406">
          <w:marLeft w:val="0"/>
          <w:marRight w:val="0"/>
          <w:marTop w:val="0"/>
          <w:marBottom w:val="0"/>
          <w:divBdr>
            <w:top w:val="none" w:sz="0" w:space="0" w:color="auto"/>
            <w:left w:val="none" w:sz="0" w:space="0" w:color="auto"/>
            <w:bottom w:val="none" w:sz="0" w:space="0" w:color="auto"/>
            <w:right w:val="none" w:sz="0" w:space="0" w:color="auto"/>
          </w:divBdr>
          <w:divsChild>
            <w:div w:id="1317878243">
              <w:marLeft w:val="0"/>
              <w:marRight w:val="0"/>
              <w:marTop w:val="0"/>
              <w:marBottom w:val="0"/>
              <w:divBdr>
                <w:top w:val="none" w:sz="0" w:space="0" w:color="auto"/>
                <w:left w:val="none" w:sz="0" w:space="0" w:color="auto"/>
                <w:bottom w:val="none" w:sz="0" w:space="0" w:color="auto"/>
                <w:right w:val="none" w:sz="0" w:space="0" w:color="auto"/>
              </w:divBdr>
              <w:divsChild>
                <w:div w:id="34414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3E598-9F8E-474D-B354-1CDAC92F4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6</Pages>
  <Words>1782</Words>
  <Characters>10160</Characters>
  <Application>Microsoft Office Word</Application>
  <DocSecurity>0</DocSecurity>
  <Lines>84</Lines>
  <Paragraphs>23</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امیرحسین ایمانی</vt:lpstr>
      <vt:lpstr>امیرحسین ایمانی</vt:lpstr>
    </vt:vector>
  </TitlesOfParts>
  <Company/>
  <LinksUpToDate>false</LinksUpToDate>
  <CharactersWithSpaces>11919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امیرحسین ایمانی</dc:title>
  <dc:subject/>
  <dc:creator>Admin</dc:creator>
  <cp:keywords>امیرحسین‌ایمانی</cp:keywords>
  <dc:description/>
  <cp:lastModifiedBy>shoopaei</cp:lastModifiedBy>
  <cp:revision>6</cp:revision>
  <cp:lastPrinted>2025-11-06T07:37:00Z</cp:lastPrinted>
  <dcterms:created xsi:type="dcterms:W3CDTF">2025-11-06T07:20:00Z</dcterms:created>
  <dcterms:modified xsi:type="dcterms:W3CDTF">2025-11-16T06:18:00Z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5344fee2-ab1c-43a8-8bd7-1e9712a486ae</vt:lpwstr>
  </property>
</Properties>
</file>